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4623" w14:textId="77587BF3" w:rsidR="000F00DC" w:rsidRDefault="000F00DC">
      <w:r>
        <w:t>Research question: Recognizing handwritten numbers through a neural network model.</w:t>
      </w:r>
    </w:p>
    <w:p w14:paraId="1F84BA29" w14:textId="165C4335" w:rsidR="00CF057B" w:rsidRPr="000F00DC" w:rsidRDefault="00CF057B" w:rsidP="00327515">
      <w:pPr>
        <w:spacing w:line="480" w:lineRule="auto"/>
        <w:rPr>
          <w:b/>
          <w:bCs/>
        </w:rPr>
      </w:pPr>
      <w:r w:rsidRPr="000F00DC">
        <w:rPr>
          <w:b/>
          <w:bCs/>
        </w:rPr>
        <w:t>Data preparation, exploration, visualization</w:t>
      </w:r>
    </w:p>
    <w:p w14:paraId="06A0AD8C" w14:textId="53490066" w:rsidR="000106EF" w:rsidRDefault="000106EF" w:rsidP="00327515">
      <w:pPr>
        <w:spacing w:line="480" w:lineRule="auto"/>
        <w:ind w:firstLine="720"/>
      </w:pPr>
      <w:r>
        <w:t>There is no missing data and all classes are balanced. I normalized all columns by dividing with 255. Later on in the model I use sparse categorical cross-entropy as the loss function, which allows me to avoid doing one-hot encoding on this data, since the values of each pixel is categorical.</w:t>
      </w:r>
    </w:p>
    <w:p w14:paraId="32A12465" w14:textId="608FC0B6" w:rsidR="008B454D" w:rsidRDefault="008B454D" w:rsidP="00327515">
      <w:pPr>
        <w:spacing w:line="480" w:lineRule="auto"/>
        <w:ind w:firstLine="720"/>
      </w:pPr>
      <w:r>
        <w:t>The training set is then split 80-20 to a training set and a validation set, since the test sets are hidden.</w:t>
      </w:r>
    </w:p>
    <w:p w14:paraId="69389A48" w14:textId="0A41F74F" w:rsidR="00CF057B" w:rsidRPr="000F00DC" w:rsidRDefault="00CF057B" w:rsidP="00327515">
      <w:pPr>
        <w:spacing w:line="480" w:lineRule="auto"/>
        <w:rPr>
          <w:b/>
          <w:bCs/>
        </w:rPr>
      </w:pPr>
      <w:r w:rsidRPr="000F00DC">
        <w:rPr>
          <w:b/>
          <w:bCs/>
        </w:rPr>
        <w:t>Model Development</w:t>
      </w:r>
    </w:p>
    <w:p w14:paraId="4E06940F" w14:textId="77777777" w:rsidR="005F189A" w:rsidRDefault="005F189A" w:rsidP="00327515">
      <w:pPr>
        <w:spacing w:line="480" w:lineRule="auto"/>
        <w:ind w:firstLine="720"/>
      </w:pPr>
      <w:r>
        <w:t xml:space="preserve">Neural networks have an input layer with the same number of nodes as the number of input features, an output layer with the same number of nodes as the number of output classes, and hidden layers in between, where the number of hidden layers and number of neurons at each hidden layer is decided by me. </w:t>
      </w:r>
    </w:p>
    <w:p w14:paraId="7720D1A5" w14:textId="185FB16A" w:rsidR="008B454D" w:rsidRDefault="005F189A" w:rsidP="00327515">
      <w:pPr>
        <w:spacing w:line="480" w:lineRule="auto"/>
        <w:ind w:firstLine="720"/>
      </w:pPr>
      <w:r>
        <w:t xml:space="preserve">This experiment uses a completely crossed design, with {1, 3} layers and {32, 128} nodes. In most practical use cases, 1 hidden layer should be sufficient. </w:t>
      </w:r>
      <w:r w:rsidR="008B454D">
        <w:t xml:space="preserve">If we consider the possibility that this problem is a rare problem that requires more hidden layers, I include 3 hidden layers as an alternate choice. All layers use the </w:t>
      </w:r>
      <w:proofErr w:type="spellStart"/>
      <w:r w:rsidR="008B454D">
        <w:t>ReLU</w:t>
      </w:r>
      <w:proofErr w:type="spellEnd"/>
      <w:r w:rsidR="008B454D">
        <w:t xml:space="preserve"> activation function. The number of nodes chosen were based on factors of 256 (the number of possible values each input can take). Between each hidden layer, I include a </w:t>
      </w:r>
      <w:proofErr w:type="spellStart"/>
      <w:r w:rsidR="008B454D">
        <w:t>DropOut</w:t>
      </w:r>
      <w:proofErr w:type="spellEnd"/>
      <w:r w:rsidR="008B454D">
        <w:t xml:space="preserve"> layer that randomly removes 20% of the nodes, to minimize overfitting. The </w:t>
      </w:r>
      <w:proofErr w:type="spellStart"/>
      <w:r w:rsidR="008B454D">
        <w:t>Softmax</w:t>
      </w:r>
      <w:proofErr w:type="spellEnd"/>
      <w:r w:rsidR="008B454D">
        <w:t xml:space="preserve"> activation function is used for the output layer, that for every sample produces an array of probabilities for each class.</w:t>
      </w:r>
    </w:p>
    <w:p w14:paraId="0A8511DE" w14:textId="614A78D2" w:rsidR="008B454D" w:rsidRDefault="008B454D" w:rsidP="00327515">
      <w:pPr>
        <w:spacing w:line="480" w:lineRule="auto"/>
        <w:ind w:firstLine="720"/>
      </w:pPr>
      <w:r>
        <w:t xml:space="preserve">I use the </w:t>
      </w:r>
      <w:proofErr w:type="spellStart"/>
      <w:r>
        <w:t>Keras</w:t>
      </w:r>
      <w:proofErr w:type="spellEnd"/>
      <w:r>
        <w:t xml:space="preserve"> API to build each Sequential model with Dense layers. The model is then compiled with the Adam optimizer with a 0.005 learning rate. I use the sparse categorical cross-entropy loss function, to avoid one-hot encoding for the input features. The primary metric I use is accuracy, </w:t>
      </w:r>
      <w:r>
        <w:lastRenderedPageBreak/>
        <w:t>since that is what Kaggle uses as well. The model is then fitted on the training sets and scored on the validation sets for 20 epochs.</w:t>
      </w:r>
    </w:p>
    <w:p w14:paraId="48F08A94" w14:textId="4A2135FC" w:rsidR="00CF057B" w:rsidRPr="008B454D" w:rsidRDefault="00CF057B" w:rsidP="00327515">
      <w:pPr>
        <w:spacing w:line="480" w:lineRule="auto"/>
      </w:pPr>
      <w:r w:rsidRPr="000F00DC">
        <w:rPr>
          <w:b/>
          <w:bCs/>
        </w:rPr>
        <w:t>Model Evaluation</w:t>
      </w:r>
    </w:p>
    <w:p w14:paraId="39A8D559" w14:textId="49046340" w:rsidR="00CF057B" w:rsidRDefault="008B454D" w:rsidP="00327515">
      <w:pPr>
        <w:spacing w:line="480" w:lineRule="auto"/>
      </w:pPr>
      <w:r>
        <w:tab/>
        <w:t xml:space="preserve">For each model, I produce a classification report and a multi-label confusion matrix (10X10 not 10 of 2X2 matrices). I also look at the graphs of loss and accuracy, plotting the training values with the validation values to see if overfitting occurs. The time for the model to fit is also considered. </w:t>
      </w:r>
      <w:r w:rsidR="00F24BF1">
        <w:t xml:space="preserve">Models are then run on Kaggle against the hidden test sets. </w:t>
      </w:r>
    </w:p>
    <w:p w14:paraId="2C7017B1" w14:textId="76E957A6" w:rsidR="00CF057B" w:rsidRPr="000F00DC" w:rsidRDefault="00CF057B">
      <w:pPr>
        <w:rPr>
          <w:b/>
          <w:bCs/>
        </w:rPr>
      </w:pPr>
      <w:r w:rsidRPr="000F00DC">
        <w:rPr>
          <w:b/>
          <w:bCs/>
        </w:rPr>
        <w:t>Results</w:t>
      </w:r>
    </w:p>
    <w:tbl>
      <w:tblPr>
        <w:tblStyle w:val="GridTable2-Accent3"/>
        <w:tblW w:w="9270" w:type="dxa"/>
        <w:jc w:val="center"/>
        <w:tblLook w:val="04A0" w:firstRow="1" w:lastRow="0" w:firstColumn="1" w:lastColumn="0" w:noHBand="0" w:noVBand="1"/>
      </w:tblPr>
      <w:tblGrid>
        <w:gridCol w:w="874"/>
        <w:gridCol w:w="796"/>
        <w:gridCol w:w="894"/>
        <w:gridCol w:w="1216"/>
        <w:gridCol w:w="1260"/>
        <w:gridCol w:w="1080"/>
        <w:gridCol w:w="1080"/>
        <w:gridCol w:w="900"/>
        <w:gridCol w:w="1170"/>
      </w:tblGrid>
      <w:tr w:rsidR="00327515" w:rsidRPr="00327515" w14:paraId="60784072" w14:textId="77777777" w:rsidTr="006115BC">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1A1DDEC3" w14:textId="77777777" w:rsidR="00327515" w:rsidRPr="00327515" w:rsidRDefault="00327515" w:rsidP="00327515">
            <w:pPr>
              <w:jc w:val="center"/>
              <w:rPr>
                <w:rFonts w:ascii="Calibri" w:eastAsia="Times New Roman" w:hAnsi="Calibri" w:cs="Calibri"/>
                <w:color w:val="000000"/>
                <w:sz w:val="20"/>
                <w:szCs w:val="20"/>
              </w:rPr>
            </w:pPr>
            <w:r w:rsidRPr="00327515">
              <w:rPr>
                <w:rFonts w:ascii="Calibri" w:eastAsia="Times New Roman" w:hAnsi="Calibri" w:cs="Calibri"/>
                <w:color w:val="000000"/>
                <w:sz w:val="20"/>
                <w:szCs w:val="20"/>
              </w:rPr>
              <w:t>Hidden Layers</w:t>
            </w:r>
          </w:p>
        </w:tc>
        <w:tc>
          <w:tcPr>
            <w:tcW w:w="796" w:type="dxa"/>
            <w:noWrap/>
            <w:vAlign w:val="center"/>
            <w:hideMark/>
          </w:tcPr>
          <w:p w14:paraId="06F7AB1F"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Nodes</w:t>
            </w:r>
          </w:p>
        </w:tc>
        <w:tc>
          <w:tcPr>
            <w:tcW w:w="894" w:type="dxa"/>
            <w:noWrap/>
            <w:vAlign w:val="center"/>
            <w:hideMark/>
          </w:tcPr>
          <w:p w14:paraId="666C744A"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Time(s)</w:t>
            </w:r>
          </w:p>
        </w:tc>
        <w:tc>
          <w:tcPr>
            <w:tcW w:w="1216" w:type="dxa"/>
            <w:noWrap/>
            <w:vAlign w:val="center"/>
            <w:hideMark/>
          </w:tcPr>
          <w:p w14:paraId="69B62547"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Training Acc</w:t>
            </w:r>
          </w:p>
        </w:tc>
        <w:tc>
          <w:tcPr>
            <w:tcW w:w="1260" w:type="dxa"/>
            <w:noWrap/>
            <w:vAlign w:val="center"/>
            <w:hideMark/>
          </w:tcPr>
          <w:p w14:paraId="0BC1124D"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Training Loss</w:t>
            </w:r>
          </w:p>
        </w:tc>
        <w:tc>
          <w:tcPr>
            <w:tcW w:w="1080" w:type="dxa"/>
            <w:noWrap/>
            <w:vAlign w:val="center"/>
            <w:hideMark/>
          </w:tcPr>
          <w:p w14:paraId="08E7D0F8" w14:textId="100E4988"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Validation Acc</w:t>
            </w:r>
          </w:p>
        </w:tc>
        <w:tc>
          <w:tcPr>
            <w:tcW w:w="1080" w:type="dxa"/>
            <w:noWrap/>
            <w:vAlign w:val="center"/>
            <w:hideMark/>
          </w:tcPr>
          <w:p w14:paraId="40486806" w14:textId="7D0247E0"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Validation Loss</w:t>
            </w:r>
          </w:p>
        </w:tc>
        <w:tc>
          <w:tcPr>
            <w:tcW w:w="900" w:type="dxa"/>
            <w:noWrap/>
            <w:vAlign w:val="center"/>
            <w:hideMark/>
          </w:tcPr>
          <w:p w14:paraId="34CB9548"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Kaggle Private</w:t>
            </w:r>
          </w:p>
        </w:tc>
        <w:tc>
          <w:tcPr>
            <w:tcW w:w="1170" w:type="dxa"/>
            <w:noWrap/>
            <w:vAlign w:val="center"/>
            <w:hideMark/>
          </w:tcPr>
          <w:p w14:paraId="012AC29A" w14:textId="77777777" w:rsidR="00327515" w:rsidRPr="00327515" w:rsidRDefault="00327515" w:rsidP="0032751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27515">
              <w:rPr>
                <w:rFonts w:ascii="Calibri" w:eastAsia="Times New Roman" w:hAnsi="Calibri" w:cs="Calibri"/>
                <w:color w:val="000000"/>
                <w:sz w:val="20"/>
                <w:szCs w:val="20"/>
              </w:rPr>
              <w:t>Kaggle Public</w:t>
            </w:r>
          </w:p>
        </w:tc>
      </w:tr>
      <w:tr w:rsidR="00327515" w:rsidRPr="00327515" w14:paraId="4A0FD6AF" w14:textId="77777777" w:rsidTr="006115B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004D3F98" w14:textId="77777777" w:rsidR="00327515" w:rsidRPr="00327515" w:rsidRDefault="00327515" w:rsidP="00327515">
            <w:pPr>
              <w:jc w:val="center"/>
              <w:rPr>
                <w:rFonts w:ascii="Calibri" w:eastAsia="Times New Roman" w:hAnsi="Calibri" w:cs="Calibri"/>
                <w:color w:val="000000"/>
              </w:rPr>
            </w:pPr>
            <w:r w:rsidRPr="00327515">
              <w:rPr>
                <w:rFonts w:ascii="Calibri" w:eastAsia="Times New Roman" w:hAnsi="Calibri" w:cs="Calibri"/>
                <w:color w:val="000000"/>
              </w:rPr>
              <w:t>0</w:t>
            </w:r>
          </w:p>
        </w:tc>
        <w:tc>
          <w:tcPr>
            <w:tcW w:w="796" w:type="dxa"/>
            <w:noWrap/>
            <w:vAlign w:val="center"/>
            <w:hideMark/>
          </w:tcPr>
          <w:p w14:paraId="2E8D518F"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w:t>
            </w:r>
          </w:p>
        </w:tc>
        <w:tc>
          <w:tcPr>
            <w:tcW w:w="894" w:type="dxa"/>
            <w:noWrap/>
            <w:vAlign w:val="center"/>
            <w:hideMark/>
          </w:tcPr>
          <w:p w14:paraId="7E7E9C49"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28.2</w:t>
            </w:r>
          </w:p>
        </w:tc>
        <w:tc>
          <w:tcPr>
            <w:tcW w:w="1216" w:type="dxa"/>
            <w:noWrap/>
            <w:vAlign w:val="center"/>
            <w:hideMark/>
          </w:tcPr>
          <w:p w14:paraId="5A3E93BB"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0.983021</w:t>
            </w:r>
          </w:p>
        </w:tc>
        <w:tc>
          <w:tcPr>
            <w:tcW w:w="1260" w:type="dxa"/>
            <w:noWrap/>
            <w:vAlign w:val="center"/>
            <w:hideMark/>
          </w:tcPr>
          <w:p w14:paraId="2DB64679"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0.055778</w:t>
            </w:r>
          </w:p>
        </w:tc>
        <w:tc>
          <w:tcPr>
            <w:tcW w:w="1080" w:type="dxa"/>
            <w:noWrap/>
            <w:vAlign w:val="center"/>
            <w:hideMark/>
          </w:tcPr>
          <w:p w14:paraId="44BA6C1E"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0.9645</w:t>
            </w:r>
          </w:p>
        </w:tc>
        <w:tc>
          <w:tcPr>
            <w:tcW w:w="1080" w:type="dxa"/>
            <w:noWrap/>
            <w:vAlign w:val="center"/>
            <w:hideMark/>
          </w:tcPr>
          <w:p w14:paraId="3ED2A4C6"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0.137465</w:t>
            </w:r>
          </w:p>
        </w:tc>
        <w:tc>
          <w:tcPr>
            <w:tcW w:w="900" w:type="dxa"/>
            <w:noWrap/>
            <w:vAlign w:val="center"/>
            <w:hideMark/>
          </w:tcPr>
          <w:p w14:paraId="32080CA8"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0.895</w:t>
            </w:r>
          </w:p>
        </w:tc>
        <w:tc>
          <w:tcPr>
            <w:tcW w:w="1170" w:type="dxa"/>
            <w:noWrap/>
            <w:vAlign w:val="center"/>
            <w:hideMark/>
          </w:tcPr>
          <w:p w14:paraId="79DA62DE"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0.8974</w:t>
            </w:r>
          </w:p>
        </w:tc>
      </w:tr>
      <w:tr w:rsidR="00327515" w:rsidRPr="00327515" w14:paraId="7A3FBD6B" w14:textId="77777777" w:rsidTr="006115BC">
        <w:trPr>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5CABD11D" w14:textId="77777777" w:rsidR="00327515" w:rsidRPr="00327515" w:rsidRDefault="00327515" w:rsidP="00327515">
            <w:pPr>
              <w:jc w:val="center"/>
              <w:rPr>
                <w:rFonts w:ascii="Calibri" w:eastAsia="Times New Roman" w:hAnsi="Calibri" w:cs="Calibri"/>
                <w:color w:val="000000"/>
              </w:rPr>
            </w:pPr>
            <w:r w:rsidRPr="00327515">
              <w:rPr>
                <w:rFonts w:ascii="Calibri" w:eastAsia="Times New Roman" w:hAnsi="Calibri" w:cs="Calibri"/>
                <w:color w:val="000000"/>
              </w:rPr>
              <w:t>1</w:t>
            </w:r>
          </w:p>
        </w:tc>
        <w:tc>
          <w:tcPr>
            <w:tcW w:w="796" w:type="dxa"/>
            <w:noWrap/>
            <w:vAlign w:val="center"/>
            <w:hideMark/>
          </w:tcPr>
          <w:p w14:paraId="468221B2"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32</w:t>
            </w:r>
          </w:p>
        </w:tc>
        <w:tc>
          <w:tcPr>
            <w:tcW w:w="894" w:type="dxa"/>
            <w:noWrap/>
            <w:vAlign w:val="center"/>
            <w:hideMark/>
          </w:tcPr>
          <w:p w14:paraId="0953938B"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31.13</w:t>
            </w:r>
          </w:p>
        </w:tc>
        <w:tc>
          <w:tcPr>
            <w:tcW w:w="1216" w:type="dxa"/>
            <w:noWrap/>
            <w:vAlign w:val="center"/>
            <w:hideMark/>
          </w:tcPr>
          <w:p w14:paraId="664FE1DB"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0.995708</w:t>
            </w:r>
          </w:p>
        </w:tc>
        <w:tc>
          <w:tcPr>
            <w:tcW w:w="1260" w:type="dxa"/>
            <w:noWrap/>
            <w:vAlign w:val="center"/>
            <w:hideMark/>
          </w:tcPr>
          <w:p w14:paraId="21988EC3"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0.012361</w:t>
            </w:r>
          </w:p>
        </w:tc>
        <w:tc>
          <w:tcPr>
            <w:tcW w:w="1080" w:type="dxa"/>
            <w:noWrap/>
            <w:vAlign w:val="center"/>
            <w:hideMark/>
          </w:tcPr>
          <w:p w14:paraId="74A9A082"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0.9775</w:t>
            </w:r>
          </w:p>
        </w:tc>
        <w:tc>
          <w:tcPr>
            <w:tcW w:w="1080" w:type="dxa"/>
            <w:noWrap/>
            <w:vAlign w:val="center"/>
            <w:hideMark/>
          </w:tcPr>
          <w:p w14:paraId="2A7F9AFB"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0.12441</w:t>
            </w:r>
          </w:p>
        </w:tc>
        <w:tc>
          <w:tcPr>
            <w:tcW w:w="900" w:type="dxa"/>
            <w:noWrap/>
            <w:vAlign w:val="center"/>
            <w:hideMark/>
          </w:tcPr>
          <w:p w14:paraId="7C695D7B"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0.9258</w:t>
            </w:r>
          </w:p>
        </w:tc>
        <w:tc>
          <w:tcPr>
            <w:tcW w:w="1170" w:type="dxa"/>
            <w:noWrap/>
            <w:vAlign w:val="center"/>
            <w:hideMark/>
          </w:tcPr>
          <w:p w14:paraId="713430C4"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0.922</w:t>
            </w:r>
          </w:p>
        </w:tc>
      </w:tr>
      <w:tr w:rsidR="00327515" w:rsidRPr="00327515" w14:paraId="57940237" w14:textId="77777777" w:rsidTr="006115B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7A52B990" w14:textId="77777777" w:rsidR="00327515" w:rsidRPr="00327515" w:rsidRDefault="00327515" w:rsidP="00327515">
            <w:pPr>
              <w:jc w:val="center"/>
              <w:rPr>
                <w:rFonts w:ascii="Calibri" w:eastAsia="Times New Roman" w:hAnsi="Calibri" w:cs="Calibri"/>
                <w:color w:val="000000"/>
              </w:rPr>
            </w:pPr>
            <w:r w:rsidRPr="00327515">
              <w:rPr>
                <w:rFonts w:ascii="Calibri" w:eastAsia="Times New Roman" w:hAnsi="Calibri" w:cs="Calibri"/>
                <w:color w:val="000000"/>
              </w:rPr>
              <w:t>1</w:t>
            </w:r>
          </w:p>
        </w:tc>
        <w:tc>
          <w:tcPr>
            <w:tcW w:w="796" w:type="dxa"/>
            <w:noWrap/>
            <w:vAlign w:val="center"/>
            <w:hideMark/>
          </w:tcPr>
          <w:p w14:paraId="52A5C7B7"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128</w:t>
            </w:r>
          </w:p>
        </w:tc>
        <w:tc>
          <w:tcPr>
            <w:tcW w:w="894" w:type="dxa"/>
            <w:noWrap/>
            <w:vAlign w:val="center"/>
            <w:hideMark/>
          </w:tcPr>
          <w:p w14:paraId="3CEBA1CE"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31.68</w:t>
            </w:r>
          </w:p>
        </w:tc>
        <w:tc>
          <w:tcPr>
            <w:tcW w:w="1216" w:type="dxa"/>
            <w:noWrap/>
            <w:vAlign w:val="center"/>
            <w:hideMark/>
          </w:tcPr>
          <w:p w14:paraId="36AB2C03"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0.998708</w:t>
            </w:r>
          </w:p>
        </w:tc>
        <w:tc>
          <w:tcPr>
            <w:tcW w:w="1260" w:type="dxa"/>
            <w:noWrap/>
            <w:vAlign w:val="center"/>
            <w:hideMark/>
          </w:tcPr>
          <w:p w14:paraId="5FC43033"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0.003916</w:t>
            </w:r>
          </w:p>
        </w:tc>
        <w:tc>
          <w:tcPr>
            <w:tcW w:w="1080" w:type="dxa"/>
            <w:noWrap/>
            <w:vAlign w:val="center"/>
            <w:hideMark/>
          </w:tcPr>
          <w:p w14:paraId="047A0ED0"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0.98633</w:t>
            </w:r>
          </w:p>
        </w:tc>
        <w:tc>
          <w:tcPr>
            <w:tcW w:w="1080" w:type="dxa"/>
            <w:noWrap/>
            <w:vAlign w:val="center"/>
            <w:hideMark/>
          </w:tcPr>
          <w:p w14:paraId="599705D2"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0.117216</w:t>
            </w:r>
          </w:p>
        </w:tc>
        <w:tc>
          <w:tcPr>
            <w:tcW w:w="900" w:type="dxa"/>
            <w:shd w:val="clear" w:color="auto" w:fill="F7CAAC" w:themeFill="accent2" w:themeFillTint="66"/>
            <w:noWrap/>
            <w:vAlign w:val="center"/>
            <w:hideMark/>
          </w:tcPr>
          <w:p w14:paraId="11C73557"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0.943</w:t>
            </w:r>
          </w:p>
        </w:tc>
        <w:tc>
          <w:tcPr>
            <w:tcW w:w="1170" w:type="dxa"/>
            <w:shd w:val="clear" w:color="auto" w:fill="F7CAAC" w:themeFill="accent2" w:themeFillTint="66"/>
            <w:noWrap/>
            <w:vAlign w:val="center"/>
            <w:hideMark/>
          </w:tcPr>
          <w:p w14:paraId="2255FB3C"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0.943</w:t>
            </w:r>
          </w:p>
        </w:tc>
      </w:tr>
      <w:tr w:rsidR="00327515" w:rsidRPr="00327515" w14:paraId="25DFA339" w14:textId="77777777" w:rsidTr="006115BC">
        <w:trPr>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6425D484" w14:textId="77777777" w:rsidR="00327515" w:rsidRPr="00327515" w:rsidRDefault="00327515" w:rsidP="00327515">
            <w:pPr>
              <w:jc w:val="center"/>
              <w:rPr>
                <w:rFonts w:ascii="Calibri" w:eastAsia="Times New Roman" w:hAnsi="Calibri" w:cs="Calibri"/>
                <w:color w:val="000000"/>
              </w:rPr>
            </w:pPr>
            <w:r w:rsidRPr="00327515">
              <w:rPr>
                <w:rFonts w:ascii="Calibri" w:eastAsia="Times New Roman" w:hAnsi="Calibri" w:cs="Calibri"/>
                <w:color w:val="000000"/>
              </w:rPr>
              <w:t>3</w:t>
            </w:r>
          </w:p>
        </w:tc>
        <w:tc>
          <w:tcPr>
            <w:tcW w:w="796" w:type="dxa"/>
            <w:noWrap/>
            <w:vAlign w:val="center"/>
            <w:hideMark/>
          </w:tcPr>
          <w:p w14:paraId="1A56B24F"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32</w:t>
            </w:r>
          </w:p>
        </w:tc>
        <w:tc>
          <w:tcPr>
            <w:tcW w:w="894" w:type="dxa"/>
            <w:noWrap/>
            <w:vAlign w:val="center"/>
            <w:hideMark/>
          </w:tcPr>
          <w:p w14:paraId="0B0338D3"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37.916</w:t>
            </w:r>
          </w:p>
        </w:tc>
        <w:tc>
          <w:tcPr>
            <w:tcW w:w="1216" w:type="dxa"/>
            <w:noWrap/>
            <w:vAlign w:val="center"/>
            <w:hideMark/>
          </w:tcPr>
          <w:p w14:paraId="15A7AC01"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0.983583</w:t>
            </w:r>
          </w:p>
        </w:tc>
        <w:tc>
          <w:tcPr>
            <w:tcW w:w="1260" w:type="dxa"/>
            <w:noWrap/>
            <w:vAlign w:val="center"/>
            <w:hideMark/>
          </w:tcPr>
          <w:p w14:paraId="5C7E626D"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0.058939</w:t>
            </w:r>
          </w:p>
        </w:tc>
        <w:tc>
          <w:tcPr>
            <w:tcW w:w="1080" w:type="dxa"/>
            <w:noWrap/>
            <w:vAlign w:val="center"/>
            <w:hideMark/>
          </w:tcPr>
          <w:p w14:paraId="7792D50C"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0.97333</w:t>
            </w:r>
          </w:p>
        </w:tc>
        <w:tc>
          <w:tcPr>
            <w:tcW w:w="1080" w:type="dxa"/>
            <w:noWrap/>
            <w:vAlign w:val="center"/>
            <w:hideMark/>
          </w:tcPr>
          <w:p w14:paraId="57042B50"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0.108936</w:t>
            </w:r>
          </w:p>
        </w:tc>
        <w:tc>
          <w:tcPr>
            <w:tcW w:w="900" w:type="dxa"/>
            <w:noWrap/>
            <w:vAlign w:val="center"/>
            <w:hideMark/>
          </w:tcPr>
          <w:p w14:paraId="55FE82F0"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0.921</w:t>
            </w:r>
          </w:p>
        </w:tc>
        <w:tc>
          <w:tcPr>
            <w:tcW w:w="1170" w:type="dxa"/>
            <w:noWrap/>
            <w:vAlign w:val="center"/>
            <w:hideMark/>
          </w:tcPr>
          <w:p w14:paraId="1FF21A17" w14:textId="77777777" w:rsidR="00327515" w:rsidRPr="00327515" w:rsidRDefault="00327515" w:rsidP="0032751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0.9234</w:t>
            </w:r>
          </w:p>
        </w:tc>
      </w:tr>
      <w:tr w:rsidR="00327515" w:rsidRPr="00327515" w14:paraId="526C9948" w14:textId="77777777" w:rsidTr="006115B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74" w:type="dxa"/>
            <w:noWrap/>
            <w:vAlign w:val="center"/>
            <w:hideMark/>
          </w:tcPr>
          <w:p w14:paraId="0F858466" w14:textId="77777777" w:rsidR="00327515" w:rsidRPr="00327515" w:rsidRDefault="00327515" w:rsidP="00327515">
            <w:pPr>
              <w:jc w:val="center"/>
              <w:rPr>
                <w:rFonts w:ascii="Calibri" w:eastAsia="Times New Roman" w:hAnsi="Calibri" w:cs="Calibri"/>
                <w:color w:val="000000"/>
              </w:rPr>
            </w:pPr>
            <w:r w:rsidRPr="00327515">
              <w:rPr>
                <w:rFonts w:ascii="Calibri" w:eastAsia="Times New Roman" w:hAnsi="Calibri" w:cs="Calibri"/>
                <w:color w:val="000000"/>
              </w:rPr>
              <w:t>3</w:t>
            </w:r>
          </w:p>
        </w:tc>
        <w:tc>
          <w:tcPr>
            <w:tcW w:w="796" w:type="dxa"/>
            <w:noWrap/>
            <w:vAlign w:val="center"/>
            <w:hideMark/>
          </w:tcPr>
          <w:p w14:paraId="1034E37F"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128</w:t>
            </w:r>
          </w:p>
        </w:tc>
        <w:tc>
          <w:tcPr>
            <w:tcW w:w="894" w:type="dxa"/>
            <w:noWrap/>
            <w:vAlign w:val="center"/>
            <w:hideMark/>
          </w:tcPr>
          <w:p w14:paraId="58083994"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35.42</w:t>
            </w:r>
          </w:p>
        </w:tc>
        <w:tc>
          <w:tcPr>
            <w:tcW w:w="1216" w:type="dxa"/>
            <w:noWrap/>
            <w:vAlign w:val="center"/>
            <w:hideMark/>
          </w:tcPr>
          <w:p w14:paraId="4E95D6AE"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0.993333</w:t>
            </w:r>
          </w:p>
        </w:tc>
        <w:tc>
          <w:tcPr>
            <w:tcW w:w="1260" w:type="dxa"/>
            <w:noWrap/>
            <w:vAlign w:val="center"/>
            <w:hideMark/>
          </w:tcPr>
          <w:p w14:paraId="6559AAF9"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0.025099</w:t>
            </w:r>
          </w:p>
        </w:tc>
        <w:tc>
          <w:tcPr>
            <w:tcW w:w="1080" w:type="dxa"/>
            <w:noWrap/>
            <w:vAlign w:val="center"/>
            <w:hideMark/>
          </w:tcPr>
          <w:p w14:paraId="3C010386"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0.98217</w:t>
            </w:r>
          </w:p>
        </w:tc>
        <w:tc>
          <w:tcPr>
            <w:tcW w:w="1080" w:type="dxa"/>
            <w:noWrap/>
            <w:vAlign w:val="center"/>
            <w:hideMark/>
          </w:tcPr>
          <w:p w14:paraId="0DF10932"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0.124997</w:t>
            </w:r>
          </w:p>
        </w:tc>
        <w:tc>
          <w:tcPr>
            <w:tcW w:w="900" w:type="dxa"/>
            <w:noWrap/>
            <w:vAlign w:val="center"/>
            <w:hideMark/>
          </w:tcPr>
          <w:p w14:paraId="72FA6AA6"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0.9396</w:t>
            </w:r>
          </w:p>
        </w:tc>
        <w:tc>
          <w:tcPr>
            <w:tcW w:w="1170" w:type="dxa"/>
            <w:noWrap/>
            <w:vAlign w:val="center"/>
            <w:hideMark/>
          </w:tcPr>
          <w:p w14:paraId="0BDA57F2" w14:textId="77777777" w:rsidR="00327515" w:rsidRPr="00327515" w:rsidRDefault="00327515" w:rsidP="0032751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27515">
              <w:rPr>
                <w:rFonts w:ascii="Calibri" w:eastAsia="Times New Roman" w:hAnsi="Calibri" w:cs="Calibri"/>
                <w:color w:val="000000"/>
              </w:rPr>
              <w:t>0.9396</w:t>
            </w:r>
          </w:p>
        </w:tc>
      </w:tr>
    </w:tbl>
    <w:p w14:paraId="1ECD276E" w14:textId="2515CCFE" w:rsidR="00327515" w:rsidRDefault="00327515"/>
    <w:p w14:paraId="5065F388" w14:textId="29B8B519" w:rsidR="006115BC" w:rsidRDefault="006115BC">
      <w:r>
        <w:t>Below are my output figures for the best result, 1 hidden layer with 128 nodes</w:t>
      </w:r>
    </w:p>
    <w:p w14:paraId="2E084637" w14:textId="0E7A866C" w:rsidR="006115BC" w:rsidRDefault="006115BC"/>
    <w:p w14:paraId="0D8399EE" w14:textId="50B49BEF" w:rsidR="006115BC" w:rsidRDefault="006115BC">
      <w:r>
        <w:rPr>
          <w:noProof/>
        </w:rPr>
        <w:drawing>
          <wp:inline distT="0" distB="0" distL="0" distR="0" wp14:anchorId="7DCAC004" wp14:editId="17396961">
            <wp:extent cx="3898900" cy="18186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0131" cy="1837885"/>
                    </a:xfrm>
                    <a:prstGeom prst="rect">
                      <a:avLst/>
                    </a:prstGeom>
                    <a:noFill/>
                    <a:ln>
                      <a:noFill/>
                    </a:ln>
                  </pic:spPr>
                </pic:pic>
              </a:graphicData>
            </a:graphic>
          </wp:inline>
        </w:drawing>
      </w:r>
    </w:p>
    <w:p w14:paraId="09173AC6" w14:textId="67BB8F1C" w:rsidR="00327515" w:rsidRDefault="006115BC">
      <w:r>
        <w:rPr>
          <w:noProof/>
        </w:rPr>
        <w:lastRenderedPageBreak/>
        <w:drawing>
          <wp:inline distT="0" distB="0" distL="0" distR="0" wp14:anchorId="3233F6BA" wp14:editId="0B8B003C">
            <wp:extent cx="3251467" cy="327891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1446" cy="3299058"/>
                    </a:xfrm>
                    <a:prstGeom prst="rect">
                      <a:avLst/>
                    </a:prstGeom>
                    <a:noFill/>
                    <a:ln>
                      <a:noFill/>
                    </a:ln>
                  </pic:spPr>
                </pic:pic>
              </a:graphicData>
            </a:graphic>
          </wp:inline>
        </w:drawing>
      </w:r>
      <w:r w:rsidRPr="006115BC">
        <w:rPr>
          <w:noProof/>
        </w:rPr>
        <w:drawing>
          <wp:inline distT="0" distB="0" distL="0" distR="0" wp14:anchorId="216E090E" wp14:editId="155E166F">
            <wp:extent cx="3023878" cy="2011096"/>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5471" cy="2018806"/>
                    </a:xfrm>
                    <a:prstGeom prst="rect">
                      <a:avLst/>
                    </a:prstGeom>
                  </pic:spPr>
                </pic:pic>
              </a:graphicData>
            </a:graphic>
          </wp:inline>
        </w:drawing>
      </w:r>
    </w:p>
    <w:p w14:paraId="54AF9111" w14:textId="28705CB2" w:rsidR="00CF057B" w:rsidRDefault="00EB6B41">
      <w:r>
        <w:rPr>
          <w:noProof/>
        </w:rPr>
        <w:drawing>
          <wp:inline distT="0" distB="0" distL="0" distR="0" wp14:anchorId="539F7EE6" wp14:editId="7C7ED2F8">
            <wp:extent cx="5274945" cy="28016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2801620"/>
                    </a:xfrm>
                    <a:prstGeom prst="rect">
                      <a:avLst/>
                    </a:prstGeom>
                    <a:noFill/>
                    <a:ln>
                      <a:noFill/>
                    </a:ln>
                  </pic:spPr>
                </pic:pic>
              </a:graphicData>
            </a:graphic>
          </wp:inline>
        </w:drawing>
      </w:r>
    </w:p>
    <w:p w14:paraId="64DCDF6F" w14:textId="108C7B0B" w:rsidR="00CF057B" w:rsidRDefault="00CF057B">
      <w:pPr>
        <w:rPr>
          <w:b/>
          <w:bCs/>
        </w:rPr>
      </w:pPr>
      <w:r w:rsidRPr="000F00DC">
        <w:rPr>
          <w:b/>
          <w:bCs/>
        </w:rPr>
        <w:lastRenderedPageBreak/>
        <w:t>Insights</w:t>
      </w:r>
    </w:p>
    <w:p w14:paraId="78590F70" w14:textId="1B5F0D49" w:rsidR="006115BC" w:rsidRDefault="00F35235" w:rsidP="00706F73">
      <w:pPr>
        <w:spacing w:line="480" w:lineRule="auto"/>
      </w:pPr>
      <w:r>
        <w:t xml:space="preserve">The best result came from 1 hidden layer with 128 neurons. Almost all the runs were better than my Random Forest models from the previous week (0.9246 score). The loss-accuracy graphs do a good job of showing that after some time, more iterations lead to overfitting the training set without reducing the error from the validation set. </w:t>
      </w:r>
    </w:p>
    <w:p w14:paraId="288D58A7" w14:textId="57360340" w:rsidR="00F35235" w:rsidRDefault="00F35235" w:rsidP="00706F73">
      <w:pPr>
        <w:spacing w:line="480" w:lineRule="auto"/>
      </w:pPr>
      <w:r>
        <w:t>The fitting times show that increasing neurons (4X in this case) did not increase fitting time in all cases, but increase layers did. Although in this experiment, the fit time increase from 1 to 3 layers was only around 5 seconds, keep in mind that I only used 20 epochs, whereas in real usage scenarios hundreds to thousands of iterations are used. The small increase at each step will lead to much longer fitting time overall.</w:t>
      </w:r>
    </w:p>
    <w:p w14:paraId="38C8FA54" w14:textId="3BB0BEEE" w:rsidR="00F35235" w:rsidRPr="00F35235" w:rsidRDefault="00F35235" w:rsidP="00706F73">
      <w:pPr>
        <w:spacing w:line="480" w:lineRule="auto"/>
      </w:pPr>
      <w:r>
        <w:t xml:space="preserve">The model without any hidden layers is surprisingly </w:t>
      </w:r>
      <w:r w:rsidR="00706F73">
        <w:t>decent, with training and validation scores within 0.01 of the other NNs and a Kaggle score that, without comparing to other contestants, isn’t too bad. This might suggest that plenty of features are linearly separable.</w:t>
      </w:r>
    </w:p>
    <w:p w14:paraId="4DD900C9" w14:textId="77777777" w:rsidR="006115BC" w:rsidRPr="000F00DC" w:rsidRDefault="006115BC">
      <w:pPr>
        <w:rPr>
          <w:b/>
          <w:bCs/>
        </w:rPr>
      </w:pPr>
    </w:p>
    <w:sectPr w:rsidR="006115BC" w:rsidRPr="000F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DC6"/>
    <w:multiLevelType w:val="hybridMultilevel"/>
    <w:tmpl w:val="1002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D7660"/>
    <w:multiLevelType w:val="hybridMultilevel"/>
    <w:tmpl w:val="4B1A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B"/>
    <w:rsid w:val="000106EF"/>
    <w:rsid w:val="000F00DC"/>
    <w:rsid w:val="00327515"/>
    <w:rsid w:val="00531779"/>
    <w:rsid w:val="00544128"/>
    <w:rsid w:val="005F189A"/>
    <w:rsid w:val="006115BC"/>
    <w:rsid w:val="006566D1"/>
    <w:rsid w:val="00706F73"/>
    <w:rsid w:val="008B454D"/>
    <w:rsid w:val="00B64F5F"/>
    <w:rsid w:val="00CF057B"/>
    <w:rsid w:val="00EB6B41"/>
    <w:rsid w:val="00F24BF1"/>
    <w:rsid w:val="00F3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1BE9"/>
  <w15:chartTrackingRefBased/>
  <w15:docId w15:val="{08141559-C4A8-478E-86F0-FCA1C685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0106EF"/>
    <w:pPr>
      <w:ind w:left="720"/>
      <w:contextualSpacing/>
    </w:pPr>
  </w:style>
  <w:style w:type="table" w:styleId="GridTable2-Accent3">
    <w:name w:val="Grid Table 2 Accent 3"/>
    <w:basedOn w:val="TableNormal"/>
    <w:uiPriority w:val="47"/>
    <w:rsid w:val="0032751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3</cp:revision>
  <dcterms:created xsi:type="dcterms:W3CDTF">2021-08-07T23:21:00Z</dcterms:created>
  <dcterms:modified xsi:type="dcterms:W3CDTF">2021-09-26T00:23:00Z</dcterms:modified>
</cp:coreProperties>
</file>