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F8183" w14:textId="6BECA920" w:rsidR="00925EE7" w:rsidRPr="00027240" w:rsidRDefault="009C5A05" w:rsidP="006D6E82">
      <w:pPr>
        <w:tabs>
          <w:tab w:val="left" w:pos="142"/>
        </w:tabs>
        <w:jc w:val="center"/>
        <w:rPr>
          <w:b/>
          <w:bCs/>
          <w:lang w:val="de-DE"/>
        </w:rPr>
      </w:pPr>
      <w:r w:rsidRPr="00027240">
        <w:rPr>
          <w:b/>
          <w:bCs/>
          <w:lang w:val="de-DE"/>
        </w:rPr>
        <w:t>Abschlussbericht</w:t>
      </w:r>
      <w:r w:rsidRPr="00027240">
        <w:rPr>
          <w:b/>
          <w:bCs/>
          <w:lang w:val="de-DE"/>
        </w:rPr>
        <w:t xml:space="preserve"> Group 72 Montagsmaler</w:t>
      </w:r>
    </w:p>
    <w:p w14:paraId="52A10F8E" w14:textId="4995C023" w:rsidR="009C5A05" w:rsidRPr="00027240" w:rsidRDefault="009C5A05" w:rsidP="006D6E82">
      <w:pPr>
        <w:tabs>
          <w:tab w:val="left" w:pos="142"/>
        </w:tabs>
        <w:jc w:val="center"/>
        <w:rPr>
          <w:b/>
          <w:bCs/>
          <w:lang w:val="de-DE"/>
        </w:rPr>
      </w:pPr>
      <w:r w:rsidRPr="00027240">
        <w:rPr>
          <w:rFonts w:asciiTheme="minorHAnsi" w:hAnsiTheme="minorHAnsi"/>
          <w:b/>
          <w:bCs/>
          <w:lang w:val="de-DE"/>
        </w:rPr>
        <w:t>Muad, Han, Xia, John</w:t>
      </w:r>
    </w:p>
    <w:p w14:paraId="40F93AC3" w14:textId="2B345575" w:rsidR="00127514" w:rsidRDefault="00127514" w:rsidP="006D6E82">
      <w:pPr>
        <w:tabs>
          <w:tab w:val="left" w:pos="142"/>
        </w:tabs>
        <w:jc w:val="both"/>
        <w:rPr>
          <w:lang w:val="de-DE"/>
        </w:rPr>
      </w:pPr>
      <w:r w:rsidRPr="0022648A">
        <w:rPr>
          <w:b/>
          <w:bCs/>
          <w:lang w:val="de-DE"/>
        </w:rPr>
        <w:t>Woche 1:</w:t>
      </w:r>
      <w:r w:rsidRPr="00127514">
        <w:rPr>
          <w:lang w:val="de-DE"/>
        </w:rPr>
        <w:t xml:space="preserve"> </w:t>
      </w:r>
      <w:r w:rsidRPr="00127514">
        <w:rPr>
          <w:lang w:val="de-DE"/>
        </w:rPr>
        <w:t>In der dieser Woche haben wir das GUI gemacht.</w:t>
      </w:r>
      <w:r>
        <w:rPr>
          <w:lang w:val="de-DE"/>
        </w:rPr>
        <w:t xml:space="preserve"> </w:t>
      </w:r>
      <w:r w:rsidRPr="00127514">
        <w:rPr>
          <w:lang w:val="de-DE"/>
        </w:rPr>
        <w:t xml:space="preserve">Anfangs hatten wir mehrere GUI Vorschläge, aber haben uns letztendlich für </w:t>
      </w:r>
      <w:proofErr w:type="spellStart"/>
      <w:r w:rsidRPr="00127514">
        <w:rPr>
          <w:lang w:val="de-DE"/>
        </w:rPr>
        <w:t>Muads</w:t>
      </w:r>
      <w:proofErr w:type="spellEnd"/>
      <w:r w:rsidRPr="00127514">
        <w:rPr>
          <w:lang w:val="de-DE"/>
        </w:rPr>
        <w:t xml:space="preserve"> GUI entschieden.</w:t>
      </w:r>
      <w:r>
        <w:rPr>
          <w:lang w:val="de-DE"/>
        </w:rPr>
        <w:t xml:space="preserve"> </w:t>
      </w:r>
      <w:r w:rsidRPr="00127514">
        <w:rPr>
          <w:lang w:val="de-DE"/>
        </w:rPr>
        <w:t>Man kann mit dem GUI ein Bild zeichnen, als Imagines Speichern und es in einem Array umwandeln.</w:t>
      </w:r>
      <w:r>
        <w:rPr>
          <w:lang w:val="de-DE"/>
        </w:rPr>
        <w:t xml:space="preserve"> </w:t>
      </w:r>
      <w:r w:rsidRPr="00127514">
        <w:rPr>
          <w:lang w:val="de-DE"/>
        </w:rPr>
        <w:t xml:space="preserve">Außerdem haben wir uns alle zu neuronale Netzwerke und </w:t>
      </w:r>
      <w:proofErr w:type="spellStart"/>
      <w:r w:rsidRPr="00127514">
        <w:rPr>
          <w:lang w:val="de-DE"/>
        </w:rPr>
        <w:t>deep</w:t>
      </w:r>
      <w:proofErr w:type="spellEnd"/>
      <w:r w:rsidRPr="00127514">
        <w:rPr>
          <w:lang w:val="de-DE"/>
        </w:rPr>
        <w:t xml:space="preserve"> </w:t>
      </w:r>
      <w:proofErr w:type="spellStart"/>
      <w:r w:rsidRPr="00127514">
        <w:rPr>
          <w:lang w:val="de-DE"/>
        </w:rPr>
        <w:t>learning</w:t>
      </w:r>
      <w:proofErr w:type="spellEnd"/>
      <w:r w:rsidRPr="00127514">
        <w:rPr>
          <w:lang w:val="de-DE"/>
        </w:rPr>
        <w:t xml:space="preserve"> informiert.</w:t>
      </w:r>
    </w:p>
    <w:p w14:paraId="21F22487" w14:textId="3D864F6B" w:rsidR="00127514" w:rsidRPr="00127514" w:rsidRDefault="00127514" w:rsidP="006D6E82">
      <w:pPr>
        <w:jc w:val="both"/>
      </w:pPr>
      <w:r w:rsidRPr="0022648A">
        <w:rPr>
          <w:b/>
          <w:bCs/>
          <w:lang w:val="de-DE"/>
        </w:rPr>
        <w:t>Woche 2:</w:t>
      </w:r>
      <w:r>
        <w:rPr>
          <w:lang w:val="de-DE"/>
        </w:rPr>
        <w:t xml:space="preserve"> </w:t>
      </w:r>
      <w:r w:rsidRPr="00127514">
        <w:t xml:space="preserve">GUI mit Zeichenflache, neuronales Netzwerk mit linearer Klassifizierung </w:t>
      </w:r>
    </w:p>
    <w:p w14:paraId="543C28EF" w14:textId="335FEB25" w:rsidR="00127514" w:rsidRDefault="00127514" w:rsidP="006D6E82">
      <w:pPr>
        <w:jc w:val="both"/>
      </w:pPr>
      <w:r w:rsidRPr="00127514">
        <w:t>-über Perzeptronen informiert</w:t>
      </w:r>
      <w:r w:rsidRPr="00127514">
        <w:rPr>
          <w:lang w:val="de-DE"/>
        </w:rPr>
        <w:t>,</w:t>
      </w:r>
      <w:r>
        <w:rPr>
          <w:lang w:val="de-DE"/>
        </w:rPr>
        <w:t xml:space="preserve"> </w:t>
      </w:r>
      <w:r w:rsidRPr="00127514">
        <w:t>-klassifizierung backward/forward propagation entschieden -wir orientieren uns dabei an übung 2 &amp; 3</w:t>
      </w:r>
      <w:r w:rsidRPr="00127514">
        <w:rPr>
          <w:lang w:val="de-DE"/>
        </w:rPr>
        <w:t xml:space="preserve">, </w:t>
      </w:r>
      <w:r w:rsidRPr="00127514">
        <w:t xml:space="preserve">-gui erweierten über überarbeiten </w:t>
      </w:r>
    </w:p>
    <w:p w14:paraId="7F11FA81" w14:textId="01CCB154" w:rsidR="00127514" w:rsidRPr="00127514" w:rsidRDefault="00127514" w:rsidP="006D6E82">
      <w:pPr>
        <w:jc w:val="both"/>
        <w:rPr>
          <w:lang w:val="de-DE"/>
        </w:rPr>
      </w:pPr>
      <w:r w:rsidRPr="0022648A">
        <w:rPr>
          <w:b/>
          <w:bCs/>
          <w:lang w:val="de-DE"/>
        </w:rPr>
        <w:t>Woche 3:</w:t>
      </w:r>
      <w:r w:rsidRPr="00127514">
        <w:rPr>
          <w:lang w:val="de-DE"/>
        </w:rPr>
        <w:t xml:space="preserve"> </w:t>
      </w:r>
      <w:r w:rsidRPr="00127514">
        <w:rPr>
          <w:lang w:val="de-DE"/>
        </w:rPr>
        <w:t>in dieser Woche haben John und Xia ein Trainingsset erstellt und den Datenreader überarbeitet.</w:t>
      </w:r>
      <w:r>
        <w:rPr>
          <w:lang w:val="de-DE"/>
        </w:rPr>
        <w:t xml:space="preserve"> </w:t>
      </w:r>
      <w:proofErr w:type="spellStart"/>
      <w:r w:rsidRPr="00127514">
        <w:rPr>
          <w:lang w:val="de-DE"/>
        </w:rPr>
        <w:t>Muad</w:t>
      </w:r>
      <w:proofErr w:type="spellEnd"/>
      <w:r w:rsidRPr="00127514">
        <w:rPr>
          <w:lang w:val="de-DE"/>
        </w:rPr>
        <w:t xml:space="preserve"> und Han haben </w:t>
      </w:r>
      <w:proofErr w:type="spellStart"/>
      <w:r w:rsidRPr="00127514">
        <w:rPr>
          <w:lang w:val="de-DE"/>
        </w:rPr>
        <w:t>Backwardpropagation</w:t>
      </w:r>
      <w:proofErr w:type="spellEnd"/>
      <w:r w:rsidRPr="00127514">
        <w:rPr>
          <w:lang w:val="de-DE"/>
        </w:rPr>
        <w:t xml:space="preserve"> und Runterskalierung gemacht.</w:t>
      </w:r>
    </w:p>
    <w:p w14:paraId="3F847601" w14:textId="6E739CB5" w:rsidR="00127514" w:rsidRPr="00127514" w:rsidRDefault="00127514" w:rsidP="006D6E82">
      <w:pPr>
        <w:jc w:val="both"/>
        <w:rPr>
          <w:lang w:val="de-DE"/>
        </w:rPr>
      </w:pPr>
      <w:r w:rsidRPr="0022648A">
        <w:rPr>
          <w:b/>
          <w:bCs/>
          <w:lang w:val="de-DE"/>
        </w:rPr>
        <w:t>Woche 4:</w:t>
      </w:r>
      <w:r w:rsidRPr="00127514">
        <w:t xml:space="preserve"> </w:t>
      </w:r>
      <w:r w:rsidRPr="00127514">
        <w:rPr>
          <w:lang w:val="de-DE"/>
        </w:rPr>
        <w:t xml:space="preserve">In dieser </w:t>
      </w:r>
      <w:proofErr w:type="spellStart"/>
      <w:r w:rsidRPr="00127514">
        <w:rPr>
          <w:lang w:val="de-DE"/>
        </w:rPr>
        <w:t>woche</w:t>
      </w:r>
      <w:proofErr w:type="spellEnd"/>
      <w:r w:rsidRPr="00127514">
        <w:rPr>
          <w:lang w:val="de-DE"/>
        </w:rPr>
        <w:t xml:space="preserve"> haben wir:</w:t>
      </w:r>
      <w:r>
        <w:rPr>
          <w:lang w:val="de-DE"/>
        </w:rPr>
        <w:t xml:space="preserve"> </w:t>
      </w:r>
      <w:r w:rsidRPr="00127514">
        <w:rPr>
          <w:lang w:val="de-DE"/>
        </w:rPr>
        <w:t>-</w:t>
      </w:r>
      <w:proofErr w:type="spellStart"/>
      <w:r w:rsidRPr="00127514">
        <w:rPr>
          <w:lang w:val="de-DE"/>
        </w:rPr>
        <w:t>weights</w:t>
      </w:r>
      <w:proofErr w:type="spellEnd"/>
      <w:r w:rsidRPr="00127514">
        <w:rPr>
          <w:lang w:val="de-DE"/>
        </w:rPr>
        <w:t xml:space="preserve"> </w:t>
      </w:r>
      <w:proofErr w:type="spellStart"/>
      <w:r w:rsidRPr="00127514">
        <w:rPr>
          <w:lang w:val="de-DE"/>
        </w:rPr>
        <w:t>read</w:t>
      </w:r>
      <w:proofErr w:type="spellEnd"/>
      <w:r w:rsidRPr="00127514">
        <w:rPr>
          <w:lang w:val="de-DE"/>
        </w:rPr>
        <w:t>/</w:t>
      </w:r>
      <w:proofErr w:type="spellStart"/>
      <w:r w:rsidRPr="00127514">
        <w:rPr>
          <w:lang w:val="de-DE"/>
        </w:rPr>
        <w:t>write</w:t>
      </w:r>
      <w:proofErr w:type="spellEnd"/>
      <w:r>
        <w:rPr>
          <w:lang w:val="de-DE"/>
        </w:rPr>
        <w:t xml:space="preserve">, </w:t>
      </w:r>
      <w:r w:rsidRPr="00127514">
        <w:rPr>
          <w:lang w:val="de-DE"/>
        </w:rPr>
        <w:t xml:space="preserve">-bias </w:t>
      </w:r>
      <w:proofErr w:type="spellStart"/>
      <w:r w:rsidRPr="00127514">
        <w:rPr>
          <w:lang w:val="de-DE"/>
        </w:rPr>
        <w:t>read</w:t>
      </w:r>
      <w:proofErr w:type="spellEnd"/>
      <w:r w:rsidRPr="00127514">
        <w:rPr>
          <w:lang w:val="de-DE"/>
        </w:rPr>
        <w:t>/</w:t>
      </w:r>
      <w:proofErr w:type="spellStart"/>
      <w:r w:rsidRPr="00127514">
        <w:rPr>
          <w:lang w:val="de-DE"/>
        </w:rPr>
        <w:t>write</w:t>
      </w:r>
      <w:proofErr w:type="spellEnd"/>
      <w:r w:rsidRPr="00127514">
        <w:rPr>
          <w:lang w:val="de-DE"/>
        </w:rPr>
        <w:t xml:space="preserve">, </w:t>
      </w:r>
      <w:r w:rsidRPr="00127514">
        <w:rPr>
          <w:lang w:val="de-DE"/>
        </w:rPr>
        <w:t>-runterskalieren</w:t>
      </w:r>
    </w:p>
    <w:p w14:paraId="57449B6B" w14:textId="24BB908D" w:rsidR="00127514" w:rsidRDefault="00127514" w:rsidP="006D6E82">
      <w:pPr>
        <w:jc w:val="both"/>
        <w:rPr>
          <w:lang w:val="de-DE"/>
        </w:rPr>
      </w:pPr>
      <w:r w:rsidRPr="00127514">
        <w:rPr>
          <w:lang w:val="de-DE"/>
        </w:rPr>
        <w:t>-training mit Datareader verbinden</w:t>
      </w:r>
      <w:r>
        <w:rPr>
          <w:lang w:val="de-DE"/>
        </w:rPr>
        <w:t xml:space="preserve">, </w:t>
      </w:r>
      <w:r w:rsidRPr="00127514">
        <w:rPr>
          <w:lang w:val="de-DE"/>
        </w:rPr>
        <w:t>-</w:t>
      </w:r>
      <w:proofErr w:type="spellStart"/>
      <w:r w:rsidRPr="00127514">
        <w:rPr>
          <w:lang w:val="de-DE"/>
        </w:rPr>
        <w:t>backwardpropagation</w:t>
      </w:r>
      <w:proofErr w:type="spellEnd"/>
      <w:r>
        <w:rPr>
          <w:lang w:val="de-DE"/>
        </w:rPr>
        <w:t xml:space="preserve"> gemacht.</w:t>
      </w:r>
    </w:p>
    <w:p w14:paraId="10BDCAED" w14:textId="62B6FA72" w:rsidR="00127514" w:rsidRDefault="00127514" w:rsidP="006D6E82">
      <w:pPr>
        <w:jc w:val="both"/>
        <w:rPr>
          <w:lang w:val="de-DE"/>
        </w:rPr>
      </w:pPr>
      <w:r w:rsidRPr="0022648A">
        <w:rPr>
          <w:b/>
          <w:bCs/>
          <w:lang w:val="de-DE"/>
        </w:rPr>
        <w:t>Woche5</w:t>
      </w:r>
      <w:r w:rsidRPr="0022648A">
        <w:rPr>
          <w:b/>
          <w:bCs/>
          <w:lang w:val="de-DE"/>
        </w:rPr>
        <w:t>:</w:t>
      </w:r>
      <w:r>
        <w:rPr>
          <w:lang w:val="de-DE"/>
        </w:rPr>
        <w:t xml:space="preserve"> </w:t>
      </w:r>
      <w:r w:rsidRPr="00127514">
        <w:rPr>
          <w:lang w:val="de-DE"/>
        </w:rPr>
        <w:t xml:space="preserve">In dieser Woche haben wir die Bugs im </w:t>
      </w:r>
      <w:proofErr w:type="spellStart"/>
      <w:r w:rsidRPr="00127514">
        <w:rPr>
          <w:lang w:val="de-DE"/>
        </w:rPr>
        <w:t>NeuralNetwork</w:t>
      </w:r>
      <w:proofErr w:type="spellEnd"/>
      <w:r w:rsidRPr="00127514">
        <w:rPr>
          <w:lang w:val="de-DE"/>
        </w:rPr>
        <w:t xml:space="preserve"> gefixt, </w:t>
      </w:r>
      <w:proofErr w:type="spellStart"/>
      <w:r w:rsidRPr="00127514">
        <w:rPr>
          <w:lang w:val="de-DE"/>
        </w:rPr>
        <w:t>JavaDoc</w:t>
      </w:r>
      <w:proofErr w:type="spellEnd"/>
      <w:r w:rsidRPr="00127514">
        <w:rPr>
          <w:lang w:val="de-DE"/>
        </w:rPr>
        <w:t xml:space="preserve"> Kommentare geschrieben,</w:t>
      </w:r>
      <w:r>
        <w:rPr>
          <w:lang w:val="de-DE"/>
        </w:rPr>
        <w:t xml:space="preserve"> </w:t>
      </w:r>
      <w:r w:rsidRPr="00127514">
        <w:rPr>
          <w:lang w:val="de-DE"/>
        </w:rPr>
        <w:t xml:space="preserve">das GUI mit dem </w:t>
      </w:r>
      <w:proofErr w:type="spellStart"/>
      <w:r w:rsidRPr="00127514">
        <w:rPr>
          <w:lang w:val="de-DE"/>
        </w:rPr>
        <w:t>NeuralNetwork</w:t>
      </w:r>
      <w:proofErr w:type="spellEnd"/>
      <w:r w:rsidRPr="00127514">
        <w:rPr>
          <w:lang w:val="de-DE"/>
        </w:rPr>
        <w:t xml:space="preserve"> verbunden, und die Präsentation erstellt.</w:t>
      </w:r>
    </w:p>
    <w:p w14:paraId="20B2E00D" w14:textId="1448E43A" w:rsidR="00F64A62" w:rsidRPr="00B34821" w:rsidRDefault="00F64A62" w:rsidP="006D6E82">
      <w:pPr>
        <w:jc w:val="both"/>
        <w:rPr>
          <w:b/>
          <w:bCs/>
          <w:lang w:val="de-DE"/>
        </w:rPr>
      </w:pPr>
      <w:r w:rsidRPr="00B34821">
        <w:rPr>
          <w:b/>
          <w:bCs/>
          <w:lang w:val="de-DE"/>
        </w:rPr>
        <w:t xml:space="preserve">Besonderheit und Probleme: </w:t>
      </w:r>
    </w:p>
    <w:p w14:paraId="4B683912" w14:textId="4183CAAE" w:rsidR="00F64A62" w:rsidRDefault="00F64A62" w:rsidP="006D6E82">
      <w:pPr>
        <w:jc w:val="both"/>
        <w:rPr>
          <w:lang w:val="de-DE"/>
        </w:rPr>
      </w:pPr>
      <w:r w:rsidRPr="00B34821">
        <w:rPr>
          <w:b/>
          <w:bCs/>
          <w:lang w:val="de-DE"/>
        </w:rPr>
        <w:t>Problem 1:</w:t>
      </w:r>
      <w:r>
        <w:rPr>
          <w:lang w:val="de-DE"/>
        </w:rPr>
        <w:t xml:space="preserve"> wie kann man Image im binären Code umwandeln</w:t>
      </w:r>
      <w:r w:rsidR="00B34821">
        <w:rPr>
          <w:lang w:val="de-DE"/>
        </w:rPr>
        <w:t>?</w:t>
      </w:r>
      <w:r>
        <w:rPr>
          <w:lang w:val="de-DE"/>
        </w:rPr>
        <w:t xml:space="preserve"> Früher hatten wie die Datei vom Bild im binären Code konvertiert, aber nicht das Bild im Code konvertieren.</w:t>
      </w:r>
    </w:p>
    <w:p w14:paraId="6CBCA0D8" w14:textId="76D6F7EF" w:rsidR="00F64A62" w:rsidRDefault="00F64A62" w:rsidP="006D6E82">
      <w:pPr>
        <w:jc w:val="both"/>
        <w:rPr>
          <w:lang w:val="de-DE"/>
        </w:rPr>
      </w:pPr>
      <w:r>
        <w:rPr>
          <w:lang w:val="de-DE"/>
        </w:rPr>
        <w:t xml:space="preserve">Solution: wir konvertieren </w:t>
      </w:r>
      <w:r w:rsidR="00135429">
        <w:rPr>
          <w:lang w:val="de-DE"/>
        </w:rPr>
        <w:t xml:space="preserve">das Bild im binären Bild zuerst. Dann speichern wir jeder schwarze Pixel als 1 und weißen Pixel als 0 in einem Array. </w:t>
      </w:r>
    </w:p>
    <w:p w14:paraId="0A926394" w14:textId="01134A73" w:rsidR="00135429" w:rsidRDefault="00B34821" w:rsidP="006D6E82">
      <w:pPr>
        <w:jc w:val="both"/>
        <w:rPr>
          <w:lang w:val="de-DE"/>
        </w:rPr>
      </w:pPr>
      <w:r w:rsidRPr="005C6B9D">
        <w:rPr>
          <w:b/>
          <w:bCs/>
          <w:lang w:val="de-DE"/>
        </w:rPr>
        <w:t>Problem 2:</w:t>
      </w:r>
      <w:r>
        <w:rPr>
          <w:lang w:val="de-DE"/>
        </w:rPr>
        <w:t xml:space="preserve"> mit wie viele Hidden Layer kann man das beste Ergebnis erhalten? Zuerst haben wir versucht mit 1 Hidden Layer und mit 2 Hidden </w:t>
      </w:r>
      <w:proofErr w:type="spellStart"/>
      <w:r>
        <w:rPr>
          <w:lang w:val="de-DE"/>
        </w:rPr>
        <w:t>Layers</w:t>
      </w:r>
      <w:proofErr w:type="spellEnd"/>
      <w:r>
        <w:rPr>
          <w:lang w:val="de-DE"/>
        </w:rPr>
        <w:t xml:space="preserve"> das Modell zu erstellen. </w:t>
      </w:r>
      <w:r w:rsidR="0045174F">
        <w:rPr>
          <w:lang w:val="de-DE"/>
        </w:rPr>
        <w:t xml:space="preserve">Wir haben gefunden, dass mit 1 Hidden Layer man ein gutes Ergebnis erhalten kann. Und deswegen benutzen wir 1 Hidden Layer. </w:t>
      </w:r>
    </w:p>
    <w:p w14:paraId="5C1BC7D0" w14:textId="49ACCEBF" w:rsidR="008416D1" w:rsidRPr="00294DA7" w:rsidRDefault="008416D1" w:rsidP="006D6E82">
      <w:pPr>
        <w:jc w:val="both"/>
        <w:rPr>
          <w:b/>
          <w:bCs/>
          <w:lang w:val="de-DE"/>
        </w:rPr>
      </w:pPr>
      <w:r w:rsidRPr="00294DA7">
        <w:rPr>
          <w:b/>
          <w:bCs/>
          <w:lang w:val="de-DE"/>
        </w:rPr>
        <w:t>Modell</w:t>
      </w:r>
    </w:p>
    <w:p w14:paraId="058459CB" w14:textId="2D386949" w:rsidR="008416D1" w:rsidRDefault="008416D1" w:rsidP="006D6E82">
      <w:pPr>
        <w:jc w:val="both"/>
        <w:rPr>
          <w:lang w:val="de-DE"/>
        </w:rPr>
      </w:pPr>
      <w:r>
        <w:rPr>
          <w:lang w:val="de-DE"/>
        </w:rPr>
        <w:t xml:space="preserve">Man kann in GUI ein Bild mit Size 450*450 malen. Nach einer Bildverarbeitung kann man das Image in </w:t>
      </w:r>
      <w:proofErr w:type="spellStart"/>
      <w:r>
        <w:rPr>
          <w:lang w:val="de-DE"/>
        </w:rPr>
        <w:t>Datatype</w:t>
      </w:r>
      <w:proofErr w:type="spellEnd"/>
      <w:r>
        <w:rPr>
          <w:lang w:val="de-DE"/>
        </w:rPr>
        <w:t xml:space="preserve"> </w:t>
      </w:r>
      <w:r w:rsidRPr="008416D1">
        <w:rPr>
          <w:i/>
          <w:iCs/>
          <w:lang w:val="de-DE"/>
        </w:rPr>
        <w:t xml:space="preserve">Data </w:t>
      </w:r>
      <w:r w:rsidRPr="008416D1">
        <w:rPr>
          <w:lang w:val="de-DE"/>
        </w:rPr>
        <w:t>umwandeln</w:t>
      </w:r>
      <w:r>
        <w:rPr>
          <w:lang w:val="de-DE"/>
        </w:rPr>
        <w:t xml:space="preserve">. In diesem </w:t>
      </w:r>
      <w:proofErr w:type="spellStart"/>
      <w:r>
        <w:rPr>
          <w:lang w:val="de-DE"/>
        </w:rPr>
        <w:t>Datatpye</w:t>
      </w:r>
      <w:proofErr w:type="spellEnd"/>
      <w:r>
        <w:rPr>
          <w:lang w:val="de-DE"/>
        </w:rPr>
        <w:t xml:space="preserve"> gibt es ein Array </w:t>
      </w:r>
      <w:proofErr w:type="gramStart"/>
      <w:r>
        <w:rPr>
          <w:i/>
          <w:iCs/>
          <w:lang w:val="de-DE"/>
        </w:rPr>
        <w:t>Input[</w:t>
      </w:r>
      <w:proofErr w:type="gramEnd"/>
      <w:r>
        <w:rPr>
          <w:i/>
          <w:iCs/>
          <w:lang w:val="de-DE"/>
        </w:rPr>
        <w:t xml:space="preserve">] </w:t>
      </w:r>
      <w:r w:rsidR="00A013F6">
        <w:rPr>
          <w:lang w:val="de-DE"/>
        </w:rPr>
        <w:t xml:space="preserve">mit wert vom binären </w:t>
      </w:r>
      <w:proofErr w:type="spellStart"/>
      <w:r w:rsidR="00A013F6">
        <w:rPr>
          <w:lang w:val="de-DE"/>
        </w:rPr>
        <w:t>Pixiv</w:t>
      </w:r>
      <w:proofErr w:type="spellEnd"/>
      <w:r w:rsidR="00A013F6">
        <w:rPr>
          <w:lang w:val="de-DE"/>
        </w:rPr>
        <w:t xml:space="preserve"> und Array </w:t>
      </w:r>
      <w:r w:rsidR="00A013F6">
        <w:rPr>
          <w:i/>
          <w:iCs/>
          <w:lang w:val="de-DE"/>
        </w:rPr>
        <w:t>Output</w:t>
      </w:r>
      <w:r w:rsidR="00A013F6" w:rsidRPr="00A013F6">
        <w:rPr>
          <w:i/>
          <w:iCs/>
          <w:lang w:val="de-DE"/>
        </w:rPr>
        <w:t xml:space="preserve">[] </w:t>
      </w:r>
      <w:r w:rsidR="00A013F6">
        <w:rPr>
          <w:lang w:val="de-DE"/>
        </w:rPr>
        <w:t xml:space="preserve">sowie String </w:t>
      </w:r>
      <w:r w:rsidR="00A013F6">
        <w:rPr>
          <w:i/>
          <w:iCs/>
          <w:lang w:val="de-DE"/>
        </w:rPr>
        <w:t xml:space="preserve">Name </w:t>
      </w:r>
      <w:r w:rsidR="00A013F6">
        <w:rPr>
          <w:lang w:val="de-DE"/>
        </w:rPr>
        <w:t xml:space="preserve">als Klassifizierung des Bildes. </w:t>
      </w:r>
    </w:p>
    <w:p w14:paraId="682BE0F8" w14:textId="2B8555C8" w:rsidR="00A013F6" w:rsidRDefault="00A013F6" w:rsidP="006D6E82">
      <w:pPr>
        <w:jc w:val="both"/>
        <w:rPr>
          <w:lang w:val="de-DE"/>
        </w:rPr>
      </w:pPr>
      <w:r>
        <w:rPr>
          <w:lang w:val="de-DE"/>
        </w:rPr>
        <w:t xml:space="preserve">In der Bildverarbeitung haben wir zuerst das Bild im binären Bild umwandelt. Dann haben wir den Bereich ohne Zeichnung entfernen und in der </w:t>
      </w:r>
      <w:r w:rsidRPr="00A013F6">
        <w:rPr>
          <w:lang w:val="de-DE"/>
        </w:rPr>
        <w:t>Größe</w:t>
      </w:r>
      <w:r>
        <w:rPr>
          <w:lang w:val="de-DE"/>
        </w:rPr>
        <w:t xml:space="preserve"> von 50*50 skalieren. </w:t>
      </w:r>
      <w:r w:rsidR="00A57D13">
        <w:rPr>
          <w:lang w:val="de-DE"/>
        </w:rPr>
        <w:t xml:space="preserve">Wir haben auch geforscht, mit welcher Größe man am besten skalieren kann. Bei der Größe 50*50 gibt es am wenigsten Information Verlust. </w:t>
      </w:r>
      <w:r w:rsidR="006B6B95">
        <w:rPr>
          <w:lang w:val="de-DE"/>
        </w:rPr>
        <w:t xml:space="preserve">Dann konvertieren wie das Bild in 2D Array. Zum Schluss umwandeln wir in 1D Array. </w:t>
      </w:r>
    </w:p>
    <w:p w14:paraId="3538A64F" w14:textId="5AA53845" w:rsidR="006B6B95" w:rsidRDefault="006B6B95" w:rsidP="006D6E82">
      <w:pPr>
        <w:jc w:val="both"/>
        <w:rPr>
          <w:lang w:val="de-DE"/>
        </w:rPr>
      </w:pPr>
      <w:r>
        <w:rPr>
          <w:lang w:val="de-DE"/>
        </w:rPr>
        <w:t xml:space="preserve">Wir setzen 1D Array mit 2500 Pixels als Input </w:t>
      </w:r>
      <w:r w:rsidR="006456F2">
        <w:rPr>
          <w:lang w:val="de-DE"/>
        </w:rPr>
        <w:t>Layer</w:t>
      </w:r>
      <w:r>
        <w:rPr>
          <w:lang w:val="de-DE"/>
        </w:rPr>
        <w:t xml:space="preserve"> in Neutralem Netzwerk. </w:t>
      </w:r>
      <w:proofErr w:type="spellStart"/>
      <w:r w:rsidR="00F84A8E">
        <w:rPr>
          <w:lang w:val="de-DE"/>
        </w:rPr>
        <w:t>Weightmatrix</w:t>
      </w:r>
      <w:proofErr w:type="spellEnd"/>
      <w:r w:rsidR="00F84A8E">
        <w:rPr>
          <w:lang w:val="de-DE"/>
        </w:rPr>
        <w:t xml:space="preserve"> multipliert mit Input Layer und addiert mit Bias Matrix erhalten wi</w:t>
      </w:r>
      <w:r w:rsidR="00A41D10">
        <w:rPr>
          <w:lang w:val="de-DE"/>
        </w:rPr>
        <w:t>r</w:t>
      </w:r>
      <w:r w:rsidR="00F84A8E">
        <w:rPr>
          <w:lang w:val="de-DE"/>
        </w:rPr>
        <w:t xml:space="preserve"> Hidden</w:t>
      </w:r>
      <w:r w:rsidR="00A41D10">
        <w:rPr>
          <w:lang w:val="de-DE"/>
        </w:rPr>
        <w:t xml:space="preserve"> L</w:t>
      </w:r>
      <w:r w:rsidR="00F84A8E">
        <w:rPr>
          <w:lang w:val="de-DE"/>
        </w:rPr>
        <w:t>ayer</w:t>
      </w:r>
      <w:r w:rsidR="00A41D10">
        <w:rPr>
          <w:lang w:val="de-DE"/>
        </w:rPr>
        <w:t xml:space="preserve">. </w:t>
      </w:r>
      <w:r w:rsidR="004D1269">
        <w:rPr>
          <w:lang w:val="de-DE"/>
        </w:rPr>
        <w:t xml:space="preserve">Und analogisch erhalten Output Layer. </w:t>
      </w:r>
    </w:p>
    <w:p w14:paraId="1072834D" w14:textId="0F6C962C" w:rsidR="004D1269" w:rsidRDefault="004D1269" w:rsidP="004D1269">
      <w:pPr>
        <w:jc w:val="center"/>
        <w:rPr>
          <w:lang w:val="de-DE"/>
        </w:rPr>
      </w:pPr>
      <w:r w:rsidRPr="004D1269">
        <w:rPr>
          <w:lang w:val="de-DE"/>
        </w:rPr>
        <w:drawing>
          <wp:inline distT="0" distB="0" distL="0" distR="0" wp14:anchorId="1E5401BC" wp14:editId="786B0BC4">
            <wp:extent cx="3080825" cy="718836"/>
            <wp:effectExtent l="0" t="0" r="5715" b="508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7115" cy="72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3CE4" w14:textId="42819FA2" w:rsidR="00114BD9" w:rsidRPr="00114BD9" w:rsidRDefault="004D1269" w:rsidP="00114BD9">
      <w:pPr>
        <w:pStyle w:val="NormalWeb"/>
        <w:rPr>
          <w:iCs/>
          <w:lang w:val="de-DE"/>
        </w:rPr>
      </w:pPr>
      <w:r>
        <w:rPr>
          <w:lang w:val="de-DE"/>
        </w:rPr>
        <w:t xml:space="preserve">Dann berechnen wir Error Matrix mit „Target – Output“. Und Berechnen wir Verteilung von Error in jedes Knoten in Hidden Layer und Input Layer. Mit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vertAlign w:val="subscript"/>
                <w:lang w:val="de-DE"/>
              </w:rPr>
              <m:t>h</m:t>
            </m:r>
            <m:r>
              <w:rPr>
                <w:rFonts w:ascii="Cambria Math" w:hAnsi="Cambria Math"/>
                <w:vertAlign w:val="subscript"/>
                <w:lang w:val="en-US"/>
              </w:rPr>
              <m:t>idden</m:t>
            </m:r>
          </m:sub>
        </m:sSub>
        <m:r>
          <w:rPr>
            <w:rFonts w:ascii="Cambria Math" w:hAnsi="Cambria Math"/>
            <w:lang w:val="de-DE"/>
          </w:rPr>
          <m:t>=</m:t>
        </m:r>
        <m:sSup>
          <m:sSupPr>
            <m:ctrlPr>
              <w:rPr>
                <w:rFonts w:ascii="Cambria Math" w:hAnsi="Cambria Math"/>
                <w:vertAlign w:val="superscript"/>
                <w:lang w:val="de-D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vertAlign w:val="superscript"/>
                <w:lang w:val="de-DE"/>
              </w:rPr>
              <m:t>W</m:t>
            </m:r>
          </m:e>
          <m:sup>
            <m:r>
              <w:rPr>
                <w:rFonts w:ascii="Cambria Math" w:hAnsi="Cambria Math"/>
                <w:vertAlign w:val="superscript"/>
                <w:lang w:val="de-DE"/>
              </w:rPr>
              <m:t>T</m:t>
            </m:r>
          </m:sup>
        </m:sSup>
        <m:r>
          <w:rPr>
            <w:rFonts w:ascii="Cambria Math" w:hAnsi="Cambria Math"/>
            <w:lang w:val="de-DE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out</m:t>
            </m:r>
            <m:r>
              <w:rPr>
                <w:rFonts w:ascii="Cambria Math" w:hAnsi="Cambria Math"/>
                <w:vertAlign w:val="subscript"/>
                <w:lang w:val="en-US"/>
              </w:rPr>
              <m:t>put</m:t>
            </m:r>
          </m:sub>
        </m:sSub>
      </m:oMath>
      <w:r w:rsidR="00114BD9" w:rsidRPr="00114BD9">
        <w:rPr>
          <w:iCs/>
          <w:lang w:val="de-DE"/>
        </w:rPr>
        <w:t xml:space="preserve">. Zum Berechnen </w:t>
      </w:r>
      <w:r w:rsidR="00114BD9">
        <w:rPr>
          <w:iCs/>
          <w:lang w:val="de-DE"/>
        </w:rPr>
        <w:t xml:space="preserve">Update des </w:t>
      </w:r>
      <w:proofErr w:type="spellStart"/>
      <w:r w:rsidR="00114BD9">
        <w:rPr>
          <w:iCs/>
          <w:lang w:val="de-DE"/>
        </w:rPr>
        <w:t>Weightmatrix</w:t>
      </w:r>
      <w:proofErr w:type="spellEnd"/>
      <w:r w:rsidR="00114BD9">
        <w:rPr>
          <w:iCs/>
          <w:lang w:val="de-DE"/>
        </w:rPr>
        <w:t xml:space="preserve"> benutzen wir </w:t>
      </w:r>
      <w:r w:rsidR="00114BD9" w:rsidRPr="00114BD9">
        <w:rPr>
          <w:iCs/>
          <w:lang w:val="de-DE"/>
        </w:rPr>
        <w:t>∆</w:t>
      </w:r>
      <w:r w:rsidR="00114BD9" w:rsidRPr="00114BD9">
        <w:rPr>
          <w:rFonts w:ascii="Cambria Math" w:hAnsi="Cambria Math" w:cs="Cambria Math"/>
          <w:iCs/>
          <w:lang w:val="de-DE"/>
        </w:rPr>
        <w:t>𝑊</w:t>
      </w:r>
      <w:r w:rsidR="00114BD9" w:rsidRPr="00114BD9">
        <w:rPr>
          <w:iCs/>
          <w:lang w:val="de-DE"/>
        </w:rPr>
        <w:t>=</w:t>
      </w:r>
      <w:r w:rsidR="00114BD9" w:rsidRPr="00114BD9">
        <w:rPr>
          <w:rFonts w:ascii="Cambria Math" w:hAnsi="Cambria Math" w:cs="Cambria Math"/>
          <w:iCs/>
          <w:lang w:val="de-DE"/>
        </w:rPr>
        <w:t>𝐿𝑟</w:t>
      </w:r>
      <w:r w:rsidR="00114BD9" w:rsidRPr="00114BD9">
        <w:rPr>
          <w:iCs/>
          <w:lang w:val="de-DE"/>
        </w:rPr>
        <w:t xml:space="preserve"> </w:t>
      </w:r>
      <w:r w:rsidR="00114BD9" w:rsidRPr="00114BD9">
        <w:rPr>
          <w:rFonts w:ascii="Cambria Math" w:hAnsi="Cambria Math" w:cs="Cambria Math"/>
          <w:iCs/>
          <w:lang w:val="de-DE"/>
        </w:rPr>
        <w:t>∗𝐸</w:t>
      </w:r>
      <w:r w:rsidR="00114BD9" w:rsidRPr="00114BD9">
        <w:rPr>
          <w:iCs/>
          <w:lang w:val="de-DE"/>
        </w:rPr>
        <w:t xml:space="preserve"> </w:t>
      </w:r>
      <w:r w:rsidR="00114BD9" w:rsidRPr="00114BD9">
        <w:rPr>
          <w:rFonts w:ascii="Cambria Math" w:hAnsi="Cambria Math" w:cs="Cambria Math"/>
          <w:iCs/>
          <w:lang w:val="de-DE"/>
        </w:rPr>
        <w:t>∗</w:t>
      </w:r>
      <w:r w:rsidR="00114BD9" w:rsidRPr="00114BD9">
        <w:rPr>
          <w:iCs/>
          <w:lang w:val="de-DE"/>
        </w:rPr>
        <w:t>(</w:t>
      </w:r>
      <w:r w:rsidR="00114BD9" w:rsidRPr="00114BD9">
        <w:rPr>
          <w:rFonts w:ascii="Cambria Math" w:hAnsi="Cambria Math" w:cs="Cambria Math"/>
          <w:iCs/>
          <w:lang w:val="de-DE"/>
        </w:rPr>
        <w:t>𝑂</w:t>
      </w:r>
      <w:r w:rsidR="00114BD9" w:rsidRPr="00114BD9">
        <w:rPr>
          <w:iCs/>
          <w:lang w:val="de-DE"/>
        </w:rPr>
        <w:t>’</w:t>
      </w:r>
      <w:r w:rsidR="00114BD9" w:rsidRPr="00114BD9">
        <w:rPr>
          <w:rFonts w:ascii="Cambria Math" w:hAnsi="Cambria Math" w:cs="Cambria Math"/>
          <w:iCs/>
          <w:lang w:val="de-DE"/>
        </w:rPr>
        <w:t>∗</w:t>
      </w:r>
      <w:r w:rsidR="00114BD9" w:rsidRPr="00114BD9">
        <w:rPr>
          <w:iCs/>
          <w:lang w:val="de-DE"/>
        </w:rPr>
        <w:t>(1−</w:t>
      </w:r>
      <w:r w:rsidR="00114BD9" w:rsidRPr="00114BD9">
        <w:rPr>
          <w:rFonts w:ascii="Cambria Math" w:hAnsi="Cambria Math" w:cs="Cambria Math"/>
          <w:iCs/>
          <w:lang w:val="de-DE"/>
        </w:rPr>
        <w:t>𝑂</w:t>
      </w:r>
      <w:r w:rsidR="00114BD9" w:rsidRPr="00114BD9">
        <w:rPr>
          <w:iCs/>
          <w:lang w:val="de-DE"/>
        </w:rPr>
        <w:t>’))</w:t>
      </w:r>
      <m:oMath>
        <m:r>
          <w:rPr>
            <w:rFonts w:ascii="Cambria Math" w:hAnsi="Cambria Math"/>
            <w:lang w:val="de-DE"/>
          </w:rPr>
          <m:t>∙</m:t>
        </m:r>
      </m:oMath>
      <w:r w:rsidR="00114BD9" w:rsidRPr="00114BD9">
        <w:rPr>
          <w:rFonts w:ascii="Cambria Math" w:hAnsi="Cambria Math" w:cs="Cambria Math"/>
          <w:iCs/>
          <w:lang w:val="de-DE"/>
        </w:rPr>
        <w:t>𝐻𝑇</w:t>
      </w:r>
      <w:r w:rsidR="00114BD9" w:rsidRPr="00114BD9">
        <w:rPr>
          <w:iCs/>
          <w:lang w:val="de-DE"/>
        </w:rPr>
        <w:t xml:space="preserve"> </w:t>
      </w:r>
      <w:r w:rsidR="00114BD9">
        <w:rPr>
          <w:iCs/>
          <w:lang w:val="de-DE"/>
        </w:rPr>
        <w:t xml:space="preserve">mit </w:t>
      </w:r>
      <w:r w:rsidR="00114BD9" w:rsidRPr="00114BD9">
        <w:rPr>
          <w:rFonts w:ascii="Cambria Math" w:hAnsi="Cambria Math" w:cs="Cambria Math"/>
          <w:iCs/>
          <w:lang w:val="de-DE"/>
        </w:rPr>
        <w:t>𝑂</w:t>
      </w:r>
      <w:r w:rsidR="00114BD9" w:rsidRPr="00114BD9">
        <w:rPr>
          <w:iCs/>
          <w:lang w:val="de-DE"/>
        </w:rPr>
        <w:t xml:space="preserve">’ = </w:t>
      </w:r>
      <w:proofErr w:type="spellStart"/>
      <w:r w:rsidR="00114BD9" w:rsidRPr="00114BD9">
        <w:rPr>
          <w:iCs/>
          <w:lang w:val="de-DE"/>
        </w:rPr>
        <w:t>sigmoid</w:t>
      </w:r>
      <w:proofErr w:type="spellEnd"/>
      <w:r w:rsidR="00114BD9" w:rsidRPr="00114BD9">
        <w:rPr>
          <w:iCs/>
          <w:lang w:val="de-DE"/>
        </w:rPr>
        <w:t>(</w:t>
      </w:r>
      <w:r w:rsidR="00114BD9" w:rsidRPr="00114BD9">
        <w:rPr>
          <w:rFonts w:ascii="Cambria Math" w:hAnsi="Cambria Math" w:cs="Cambria Math"/>
          <w:iCs/>
          <w:lang w:val="de-DE"/>
        </w:rPr>
        <w:t>𝑂</w:t>
      </w:r>
      <w:r w:rsidR="00114BD9" w:rsidRPr="00114BD9">
        <w:rPr>
          <w:iCs/>
          <w:lang w:val="de-DE"/>
        </w:rPr>
        <w:t xml:space="preserve">) </w:t>
      </w:r>
      <w:r w:rsidR="00114BD9">
        <w:rPr>
          <w:iCs/>
          <w:lang w:val="de-DE"/>
        </w:rPr>
        <w:t xml:space="preserve">und </w:t>
      </w:r>
      <w:r w:rsidR="00114BD9" w:rsidRPr="00114BD9">
        <w:rPr>
          <w:iCs/>
          <w:lang w:val="de-DE"/>
        </w:rPr>
        <w:t>∆</w:t>
      </w:r>
      <w:r w:rsidR="00114BD9">
        <w:rPr>
          <w:rFonts w:ascii="Cambria Math" w:hAnsi="Cambria Math" w:cs="Cambria Math"/>
          <w:iCs/>
          <w:lang w:val="de-DE"/>
        </w:rPr>
        <w:t>B</w:t>
      </w:r>
      <w:r w:rsidR="00114BD9" w:rsidRPr="00114BD9">
        <w:rPr>
          <w:iCs/>
          <w:lang w:val="de-DE"/>
        </w:rPr>
        <w:t>=</w:t>
      </w:r>
      <w:r w:rsidR="00114BD9" w:rsidRPr="00114BD9">
        <w:rPr>
          <w:rFonts w:ascii="Cambria Math" w:hAnsi="Cambria Math" w:cs="Cambria Math"/>
          <w:iCs/>
          <w:lang w:val="de-DE"/>
        </w:rPr>
        <w:t>𝐿𝑟</w:t>
      </w:r>
      <w:r w:rsidR="00114BD9" w:rsidRPr="00114BD9">
        <w:rPr>
          <w:iCs/>
          <w:lang w:val="de-DE"/>
        </w:rPr>
        <w:t xml:space="preserve"> </w:t>
      </w:r>
      <w:r w:rsidR="00114BD9" w:rsidRPr="00114BD9">
        <w:rPr>
          <w:rFonts w:ascii="Cambria Math" w:hAnsi="Cambria Math" w:cs="Cambria Math"/>
          <w:iCs/>
          <w:lang w:val="de-DE"/>
        </w:rPr>
        <w:t>∗𝐸</w:t>
      </w:r>
      <w:r w:rsidR="00114BD9" w:rsidRPr="00114BD9">
        <w:rPr>
          <w:iCs/>
          <w:lang w:val="de-DE"/>
        </w:rPr>
        <w:t xml:space="preserve"> </w:t>
      </w:r>
      <w:r w:rsidR="00114BD9" w:rsidRPr="00114BD9">
        <w:rPr>
          <w:rFonts w:ascii="Cambria Math" w:hAnsi="Cambria Math" w:cs="Cambria Math"/>
          <w:iCs/>
          <w:lang w:val="de-DE"/>
        </w:rPr>
        <w:t>∗</w:t>
      </w:r>
      <w:r w:rsidR="00114BD9" w:rsidRPr="00114BD9">
        <w:rPr>
          <w:iCs/>
          <w:lang w:val="de-DE"/>
        </w:rPr>
        <w:t>(</w:t>
      </w:r>
      <w:r w:rsidR="00114BD9" w:rsidRPr="00114BD9">
        <w:rPr>
          <w:rFonts w:ascii="Cambria Math" w:hAnsi="Cambria Math" w:cs="Cambria Math"/>
          <w:iCs/>
          <w:lang w:val="de-DE"/>
        </w:rPr>
        <w:t>𝑂</w:t>
      </w:r>
      <w:r w:rsidR="00114BD9" w:rsidRPr="00114BD9">
        <w:rPr>
          <w:iCs/>
          <w:lang w:val="de-DE"/>
        </w:rPr>
        <w:t>’</w:t>
      </w:r>
      <w:r w:rsidR="00114BD9" w:rsidRPr="00114BD9">
        <w:rPr>
          <w:rFonts w:ascii="Cambria Math" w:hAnsi="Cambria Math" w:cs="Cambria Math"/>
          <w:iCs/>
          <w:lang w:val="de-DE"/>
        </w:rPr>
        <w:t>∗</w:t>
      </w:r>
      <w:r w:rsidR="00114BD9" w:rsidRPr="00114BD9">
        <w:rPr>
          <w:iCs/>
          <w:lang w:val="de-DE"/>
        </w:rPr>
        <w:t>(1−</w:t>
      </w:r>
      <w:r w:rsidR="00114BD9" w:rsidRPr="00114BD9">
        <w:rPr>
          <w:rFonts w:ascii="Cambria Math" w:hAnsi="Cambria Math" w:cs="Cambria Math"/>
          <w:iCs/>
          <w:lang w:val="de-DE"/>
        </w:rPr>
        <w:t>𝑂</w:t>
      </w:r>
      <w:r w:rsidR="00114BD9" w:rsidRPr="00114BD9">
        <w:rPr>
          <w:iCs/>
          <w:lang w:val="de-DE"/>
        </w:rPr>
        <w:t>’))</w:t>
      </w:r>
      <w:r w:rsidR="00114BD9">
        <w:rPr>
          <w:iCs/>
          <w:lang w:val="de-DE"/>
        </w:rPr>
        <w:t xml:space="preserve">. </w:t>
      </w:r>
    </w:p>
    <w:p w14:paraId="110EF962" w14:textId="575F21F4" w:rsidR="00114BD9" w:rsidRPr="00294DA7" w:rsidRDefault="00DB364D" w:rsidP="00114BD9">
      <w:pPr>
        <w:shd w:val="clear" w:color="auto" w:fill="FFFFFF"/>
        <w:rPr>
          <w:b/>
          <w:bCs/>
          <w:iCs/>
          <w:lang w:val="de-DE"/>
        </w:rPr>
      </w:pPr>
      <w:r w:rsidRPr="00294DA7">
        <w:rPr>
          <w:b/>
          <w:bCs/>
          <w:iCs/>
          <w:lang w:val="de-DE"/>
        </w:rPr>
        <w:t>Struktur</w:t>
      </w:r>
    </w:p>
    <w:p w14:paraId="77A6788F" w14:textId="187EA89D" w:rsidR="00DB364D" w:rsidRPr="00114BD9" w:rsidRDefault="00DB364D" w:rsidP="00F7240C">
      <w:pPr>
        <w:shd w:val="clear" w:color="auto" w:fill="FFFFFF"/>
        <w:jc w:val="both"/>
        <w:rPr>
          <w:iCs/>
          <w:lang w:val="de-DE"/>
        </w:rPr>
      </w:pPr>
      <w:r w:rsidRPr="00F7240C">
        <w:rPr>
          <w:i/>
          <w:lang w:val="de-DE"/>
        </w:rPr>
        <w:t>Data Class</w:t>
      </w:r>
      <w:r>
        <w:rPr>
          <w:iCs/>
          <w:lang w:val="de-DE"/>
        </w:rPr>
        <w:t xml:space="preserve"> definiert ein Data Struktur. </w:t>
      </w:r>
      <w:proofErr w:type="spellStart"/>
      <w:r w:rsidRPr="00F7240C">
        <w:rPr>
          <w:i/>
          <w:lang w:val="de-DE"/>
        </w:rPr>
        <w:t>DataReader</w:t>
      </w:r>
      <w:proofErr w:type="spellEnd"/>
      <w:r w:rsidRPr="00F7240C">
        <w:rPr>
          <w:i/>
          <w:lang w:val="de-DE"/>
        </w:rPr>
        <w:t xml:space="preserve"> </w:t>
      </w:r>
      <w:r w:rsidRPr="00F7240C">
        <w:rPr>
          <w:i/>
          <w:lang w:val="de-DE"/>
        </w:rPr>
        <w:t>Class</w:t>
      </w:r>
      <w:r>
        <w:rPr>
          <w:iCs/>
          <w:lang w:val="de-DE"/>
        </w:rPr>
        <w:t xml:space="preserve"> </w:t>
      </w:r>
      <w:r>
        <w:rPr>
          <w:iCs/>
          <w:lang w:val="de-DE"/>
        </w:rPr>
        <w:t xml:space="preserve">bietet die Operation von Data, und die Funktionen für Bildverarbeitung. </w:t>
      </w:r>
      <w:r w:rsidRPr="00F7240C">
        <w:rPr>
          <w:i/>
          <w:lang w:val="de-DE"/>
        </w:rPr>
        <w:t>GUI Class</w:t>
      </w:r>
      <w:r>
        <w:rPr>
          <w:iCs/>
          <w:lang w:val="de-DE"/>
        </w:rPr>
        <w:t xml:space="preserve"> bietet die Funktionen in GUI als Viewer. </w:t>
      </w:r>
      <w:r w:rsidRPr="00F7240C">
        <w:rPr>
          <w:i/>
          <w:lang w:val="de-DE"/>
        </w:rPr>
        <w:t>Matrix Class</w:t>
      </w:r>
      <w:r>
        <w:rPr>
          <w:iCs/>
          <w:lang w:val="de-DE"/>
        </w:rPr>
        <w:t xml:space="preserve"> bietet die mathematischen Funktionen. </w:t>
      </w:r>
      <w:proofErr w:type="spellStart"/>
      <w:r w:rsidRPr="00F7240C">
        <w:rPr>
          <w:i/>
          <w:lang w:val="de-DE"/>
        </w:rPr>
        <w:t>Neural</w:t>
      </w:r>
      <w:proofErr w:type="spellEnd"/>
      <w:r w:rsidRPr="00F7240C">
        <w:rPr>
          <w:i/>
          <w:lang w:val="de-DE"/>
        </w:rPr>
        <w:t xml:space="preserve"> Network Class</w:t>
      </w:r>
      <w:r>
        <w:rPr>
          <w:iCs/>
          <w:lang w:val="de-DE"/>
        </w:rPr>
        <w:t xml:space="preserve"> bietet das Modell Neutrales Netzwerk mit </w:t>
      </w:r>
      <w:proofErr w:type="spellStart"/>
      <w:r>
        <w:rPr>
          <w:iCs/>
          <w:lang w:val="de-DE"/>
        </w:rPr>
        <w:t>training</w:t>
      </w:r>
      <w:proofErr w:type="spellEnd"/>
      <w:r>
        <w:rPr>
          <w:iCs/>
          <w:lang w:val="de-DE"/>
        </w:rPr>
        <w:t xml:space="preserve"> </w:t>
      </w:r>
      <w:proofErr w:type="spellStart"/>
      <w:r>
        <w:rPr>
          <w:iCs/>
          <w:lang w:val="de-DE"/>
        </w:rPr>
        <w:t>and</w:t>
      </w:r>
      <w:proofErr w:type="spellEnd"/>
      <w:r>
        <w:rPr>
          <w:iCs/>
          <w:lang w:val="de-DE"/>
        </w:rPr>
        <w:t xml:space="preserve"> </w:t>
      </w:r>
      <w:proofErr w:type="spellStart"/>
      <w:r>
        <w:rPr>
          <w:iCs/>
          <w:lang w:val="de-DE"/>
        </w:rPr>
        <w:t>testing</w:t>
      </w:r>
      <w:proofErr w:type="spellEnd"/>
      <w:r>
        <w:rPr>
          <w:iCs/>
          <w:lang w:val="de-DE"/>
        </w:rPr>
        <w:t xml:space="preserve"> Funktionen. </w:t>
      </w:r>
    </w:p>
    <w:p w14:paraId="782F6CE8" w14:textId="068CA6A5" w:rsidR="004D1269" w:rsidRDefault="00AA2290" w:rsidP="004D1269">
      <w:pPr>
        <w:shd w:val="clear" w:color="auto" w:fill="FFFFFF"/>
        <w:rPr>
          <w:lang w:val="de-DE"/>
        </w:rPr>
      </w:pPr>
      <w:r>
        <w:rPr>
          <w:lang w:val="de-DE"/>
        </w:rPr>
        <w:t xml:space="preserve">Wenn man das Modell </w:t>
      </w:r>
      <w:proofErr w:type="spellStart"/>
      <w:r>
        <w:rPr>
          <w:lang w:val="de-DE"/>
        </w:rPr>
        <w:t>training</w:t>
      </w:r>
      <w:proofErr w:type="spellEnd"/>
      <w:r>
        <w:rPr>
          <w:lang w:val="de-DE"/>
        </w:rPr>
        <w:t xml:space="preserve"> möchte. Mit </w:t>
      </w:r>
      <w:r w:rsidRPr="005908AD">
        <w:rPr>
          <w:i/>
          <w:iCs/>
          <w:lang w:val="de-DE"/>
        </w:rPr>
        <w:t>GUI</w:t>
      </w:r>
      <w:r>
        <w:rPr>
          <w:lang w:val="de-DE"/>
        </w:rPr>
        <w:t xml:space="preserve"> benutzt man </w:t>
      </w:r>
      <w:proofErr w:type="spellStart"/>
      <w:r w:rsidRPr="005908AD">
        <w:rPr>
          <w:i/>
          <w:iCs/>
          <w:lang w:val="de-DE"/>
        </w:rPr>
        <w:t>DataReader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Testing</w:t>
      </w:r>
      <w:proofErr w:type="spellEnd"/>
      <w:r>
        <w:rPr>
          <w:lang w:val="de-DE"/>
        </w:rPr>
        <w:t xml:space="preserve"> Dataset in Form von </w:t>
      </w:r>
      <w:r w:rsidRPr="005908AD">
        <w:rPr>
          <w:i/>
          <w:iCs/>
          <w:lang w:val="de-DE"/>
        </w:rPr>
        <w:t>Data</w:t>
      </w:r>
      <w:r>
        <w:rPr>
          <w:lang w:val="de-DE"/>
        </w:rPr>
        <w:t xml:space="preserve"> lesen, dann in </w:t>
      </w:r>
      <w:proofErr w:type="spellStart"/>
      <w:r w:rsidRPr="005908AD">
        <w:rPr>
          <w:i/>
          <w:iCs/>
          <w:lang w:val="de-DE"/>
        </w:rPr>
        <w:t>Neural</w:t>
      </w:r>
      <w:proofErr w:type="spellEnd"/>
      <w:r w:rsidRPr="005908AD">
        <w:rPr>
          <w:i/>
          <w:iCs/>
          <w:lang w:val="de-DE"/>
        </w:rPr>
        <w:t xml:space="preserve"> Network</w:t>
      </w:r>
      <w:r>
        <w:rPr>
          <w:lang w:val="de-DE"/>
        </w:rPr>
        <w:t xml:space="preserve"> trainieren und in </w:t>
      </w:r>
      <w:proofErr w:type="spellStart"/>
      <w:r>
        <w:rPr>
          <w:lang w:val="de-DE"/>
        </w:rPr>
        <w:t>Weight</w:t>
      </w:r>
      <w:proofErr w:type="spellEnd"/>
      <w:r>
        <w:rPr>
          <w:lang w:val="de-DE"/>
        </w:rPr>
        <w:t xml:space="preserve"> speichern. Wenn man </w:t>
      </w:r>
      <w:proofErr w:type="spellStart"/>
      <w:r w:rsidRPr="005908AD">
        <w:rPr>
          <w:i/>
          <w:iCs/>
          <w:lang w:val="de-DE"/>
        </w:rPr>
        <w:t>Neural</w:t>
      </w:r>
      <w:proofErr w:type="spellEnd"/>
      <w:r w:rsidRPr="005908AD">
        <w:rPr>
          <w:i/>
          <w:iCs/>
          <w:lang w:val="de-DE"/>
        </w:rPr>
        <w:t xml:space="preserve"> Network</w:t>
      </w:r>
      <w:r>
        <w:rPr>
          <w:lang w:val="de-DE"/>
        </w:rPr>
        <w:t xml:space="preserve"> benutzen möchte, kann man mit </w:t>
      </w:r>
      <w:r w:rsidRPr="005908AD">
        <w:rPr>
          <w:i/>
          <w:iCs/>
          <w:lang w:val="de-DE"/>
        </w:rPr>
        <w:t>GUI</w:t>
      </w:r>
      <w:r>
        <w:rPr>
          <w:lang w:val="de-DE"/>
        </w:rPr>
        <w:t xml:space="preserve"> malen. Automatisch wird das Bild in </w:t>
      </w:r>
      <w:r w:rsidRPr="005908AD">
        <w:rPr>
          <w:i/>
          <w:iCs/>
          <w:lang w:val="de-DE"/>
        </w:rPr>
        <w:t>Data</w:t>
      </w:r>
      <w:r>
        <w:rPr>
          <w:lang w:val="de-DE"/>
        </w:rPr>
        <w:t xml:space="preserve"> umgewandelt und wird als Input von </w:t>
      </w:r>
      <w:proofErr w:type="spellStart"/>
      <w:r w:rsidRPr="005908AD">
        <w:rPr>
          <w:i/>
          <w:iCs/>
          <w:lang w:val="de-DE"/>
        </w:rPr>
        <w:t>Neural</w:t>
      </w:r>
      <w:proofErr w:type="spellEnd"/>
      <w:r w:rsidRPr="005908AD">
        <w:rPr>
          <w:i/>
          <w:iCs/>
          <w:lang w:val="de-DE"/>
        </w:rPr>
        <w:t xml:space="preserve"> Network</w:t>
      </w:r>
      <w:r>
        <w:rPr>
          <w:lang w:val="de-DE"/>
        </w:rPr>
        <w:t xml:space="preserve"> gegeben.  </w:t>
      </w:r>
      <w:proofErr w:type="spellStart"/>
      <w:r w:rsidRPr="005908AD">
        <w:rPr>
          <w:i/>
          <w:iCs/>
          <w:lang w:val="de-DE"/>
        </w:rPr>
        <w:t>DataReader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liest da</w:t>
      </w:r>
      <w:proofErr w:type="spellEnd"/>
      <w:r>
        <w:rPr>
          <w:lang w:val="de-DE"/>
        </w:rPr>
        <w:t xml:space="preserve">s </w:t>
      </w:r>
      <w:proofErr w:type="spellStart"/>
      <w:r>
        <w:rPr>
          <w:lang w:val="de-DE"/>
        </w:rPr>
        <w:t>Weight</w:t>
      </w:r>
      <w:proofErr w:type="spellEnd"/>
      <w:r>
        <w:rPr>
          <w:lang w:val="de-DE"/>
        </w:rPr>
        <w:t xml:space="preserve"> Datei ein. </w:t>
      </w:r>
      <w:r w:rsidR="005908AD">
        <w:rPr>
          <w:lang w:val="de-DE"/>
        </w:rPr>
        <w:t xml:space="preserve">Nach Berechnen in </w:t>
      </w:r>
      <w:proofErr w:type="spellStart"/>
      <w:r w:rsidR="005908AD" w:rsidRPr="005908AD">
        <w:rPr>
          <w:i/>
          <w:iCs/>
          <w:lang w:val="de-DE"/>
        </w:rPr>
        <w:t>Neural</w:t>
      </w:r>
      <w:proofErr w:type="spellEnd"/>
      <w:r w:rsidR="005908AD" w:rsidRPr="005908AD">
        <w:rPr>
          <w:i/>
          <w:iCs/>
          <w:lang w:val="de-DE"/>
        </w:rPr>
        <w:t xml:space="preserve"> </w:t>
      </w:r>
      <w:proofErr w:type="spellStart"/>
      <w:r w:rsidR="005908AD" w:rsidRPr="005908AD">
        <w:rPr>
          <w:i/>
          <w:iCs/>
          <w:lang w:val="de-DE"/>
        </w:rPr>
        <w:t>Netwerk</w:t>
      </w:r>
      <w:proofErr w:type="spellEnd"/>
      <w:r w:rsidR="005908AD">
        <w:rPr>
          <w:lang w:val="de-DE"/>
        </w:rPr>
        <w:t xml:space="preserve"> wird das Ergebnis von Klassifizierung in </w:t>
      </w:r>
      <w:r w:rsidR="005908AD" w:rsidRPr="005908AD">
        <w:rPr>
          <w:i/>
          <w:iCs/>
          <w:lang w:val="de-DE"/>
        </w:rPr>
        <w:t>GUI</w:t>
      </w:r>
      <w:r w:rsidR="005908AD">
        <w:rPr>
          <w:lang w:val="de-DE"/>
        </w:rPr>
        <w:t xml:space="preserve"> zurückgeben.</w:t>
      </w:r>
    </w:p>
    <w:p w14:paraId="715429DD" w14:textId="552F3895" w:rsidR="004D1269" w:rsidRPr="00294DA7" w:rsidRDefault="00294DA7" w:rsidP="004D1269">
      <w:pPr>
        <w:shd w:val="clear" w:color="auto" w:fill="FFFFFF"/>
        <w:rPr>
          <w:b/>
          <w:bCs/>
          <w:lang w:val="de-DE"/>
        </w:rPr>
      </w:pPr>
      <w:r w:rsidRPr="00294DA7">
        <w:rPr>
          <w:b/>
          <w:bCs/>
          <w:lang w:val="de-DE"/>
        </w:rPr>
        <w:t>Aufgabe Verteilung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94DA7" w:rsidRPr="00294DA7" w14:paraId="0CBD24EE" w14:textId="77777777" w:rsidTr="00294DA7">
        <w:tc>
          <w:tcPr>
            <w:tcW w:w="5228" w:type="dxa"/>
          </w:tcPr>
          <w:p w14:paraId="07507818" w14:textId="13BFBD3E" w:rsidR="00294DA7" w:rsidRPr="00294DA7" w:rsidRDefault="00294DA7" w:rsidP="004D1269">
            <w:pPr>
              <w:jc w:val="both"/>
              <w:rPr>
                <w:sz w:val="22"/>
                <w:szCs w:val="22"/>
                <w:lang w:val="en-US"/>
              </w:rPr>
            </w:pPr>
            <w:r w:rsidRPr="00294DA7">
              <w:rPr>
                <w:sz w:val="22"/>
                <w:szCs w:val="22"/>
              </w:rPr>
              <w:t>Muad: GUI ,datareader</w:t>
            </w:r>
            <w:r w:rsidRPr="00294DA7">
              <w:rPr>
                <w:sz w:val="22"/>
                <w:szCs w:val="22"/>
                <w:lang w:val="en-US"/>
              </w:rPr>
              <w:t>, Neutral Network</w:t>
            </w:r>
            <w:r w:rsidRPr="00294DA7">
              <w:rPr>
                <w:sz w:val="22"/>
                <w:szCs w:val="22"/>
                <w:lang w:val="en-US"/>
              </w:rPr>
              <w:t>, Presentation</w:t>
            </w:r>
          </w:p>
        </w:tc>
        <w:tc>
          <w:tcPr>
            <w:tcW w:w="5228" w:type="dxa"/>
          </w:tcPr>
          <w:p w14:paraId="351BF61A" w14:textId="581FF475" w:rsidR="00294DA7" w:rsidRPr="00294DA7" w:rsidRDefault="00294DA7" w:rsidP="004D1269">
            <w:pPr>
              <w:jc w:val="both"/>
              <w:rPr>
                <w:sz w:val="22"/>
                <w:szCs w:val="22"/>
                <w:lang w:val="de-DE"/>
              </w:rPr>
            </w:pPr>
            <w:proofErr w:type="spellStart"/>
            <w:r w:rsidRPr="00294DA7">
              <w:rPr>
                <w:sz w:val="22"/>
                <w:szCs w:val="22"/>
                <w:lang w:val="de-DE"/>
              </w:rPr>
              <w:t>Han</w:t>
            </w:r>
            <w:proofErr w:type="spellEnd"/>
            <w:r w:rsidRPr="00294DA7">
              <w:rPr>
                <w:sz w:val="22"/>
                <w:szCs w:val="22"/>
                <w:lang w:val="de-DE"/>
              </w:rPr>
              <w:t xml:space="preserve">: Bildverarbeitung, Neutral Network, </w:t>
            </w:r>
            <w:proofErr w:type="spellStart"/>
            <w:proofErr w:type="gramStart"/>
            <w:r w:rsidRPr="00294DA7">
              <w:rPr>
                <w:sz w:val="22"/>
                <w:szCs w:val="22"/>
                <w:lang w:val="de-DE"/>
              </w:rPr>
              <w:t>PPT,Wiki</w:t>
            </w:r>
            <w:proofErr w:type="spellEnd"/>
            <w:proofErr w:type="gramEnd"/>
          </w:p>
        </w:tc>
      </w:tr>
      <w:tr w:rsidR="00294DA7" w:rsidRPr="00294DA7" w14:paraId="3452CAB6" w14:textId="77777777" w:rsidTr="00294DA7">
        <w:tc>
          <w:tcPr>
            <w:tcW w:w="5228" w:type="dxa"/>
          </w:tcPr>
          <w:p w14:paraId="4F3E7E00" w14:textId="2A59C3CF" w:rsidR="00294DA7" w:rsidRPr="00294DA7" w:rsidRDefault="00294DA7" w:rsidP="004D1269">
            <w:pPr>
              <w:jc w:val="both"/>
              <w:rPr>
                <w:sz w:val="22"/>
                <w:szCs w:val="22"/>
                <w:lang w:val="en-US"/>
              </w:rPr>
            </w:pPr>
            <w:r w:rsidRPr="00294DA7">
              <w:rPr>
                <w:sz w:val="22"/>
                <w:szCs w:val="22"/>
                <w:lang w:val="en-US"/>
              </w:rPr>
              <w:t xml:space="preserve">John: </w:t>
            </w:r>
            <w:r>
              <w:rPr>
                <w:sz w:val="22"/>
                <w:szCs w:val="22"/>
                <w:lang w:val="en-US"/>
              </w:rPr>
              <w:t xml:space="preserve">Data, Matrix, </w:t>
            </w:r>
            <w:proofErr w:type="spellStart"/>
            <w:r>
              <w:rPr>
                <w:sz w:val="22"/>
                <w:szCs w:val="22"/>
                <w:lang w:val="en-US"/>
              </w:rPr>
              <w:t>Datatreader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sz w:val="22"/>
                <w:szCs w:val="22"/>
                <w:lang w:val="en-US"/>
              </w:rPr>
              <w:t>WeekBericht</w:t>
            </w:r>
            <w:proofErr w:type="spellEnd"/>
            <w:r>
              <w:rPr>
                <w:sz w:val="22"/>
                <w:szCs w:val="22"/>
                <w:lang w:val="en-US"/>
              </w:rPr>
              <w:t>, Dataset</w:t>
            </w:r>
          </w:p>
        </w:tc>
        <w:tc>
          <w:tcPr>
            <w:tcW w:w="5228" w:type="dxa"/>
          </w:tcPr>
          <w:p w14:paraId="2B74A10A" w14:textId="2E066800" w:rsidR="00294DA7" w:rsidRPr="00294DA7" w:rsidRDefault="00294DA7" w:rsidP="004D1269">
            <w:pPr>
              <w:jc w:val="both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Weixia</w:t>
            </w:r>
            <w:proofErr w:type="spellEnd"/>
            <w:r>
              <w:rPr>
                <w:sz w:val="22"/>
                <w:szCs w:val="22"/>
                <w:lang w:val="en-US"/>
              </w:rPr>
              <w:t>: Dataset, PPT, Matrix</w:t>
            </w:r>
          </w:p>
        </w:tc>
      </w:tr>
    </w:tbl>
    <w:p w14:paraId="53C9C710" w14:textId="44D6F241" w:rsidR="004D1269" w:rsidRPr="00294DA7" w:rsidRDefault="004D1269" w:rsidP="004D1269">
      <w:pPr>
        <w:jc w:val="both"/>
        <w:rPr>
          <w:rFonts w:hint="eastAsia"/>
          <w:lang w:val="en-US"/>
        </w:rPr>
      </w:pPr>
    </w:p>
    <w:sectPr w:rsidR="004D1269" w:rsidRPr="00294DA7" w:rsidSect="00200A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A05"/>
    <w:rsid w:val="00027240"/>
    <w:rsid w:val="00085BFE"/>
    <w:rsid w:val="00114BD9"/>
    <w:rsid w:val="00127514"/>
    <w:rsid w:val="00135429"/>
    <w:rsid w:val="00200A42"/>
    <w:rsid w:val="0022648A"/>
    <w:rsid w:val="00227BB5"/>
    <w:rsid w:val="00294DA7"/>
    <w:rsid w:val="0045174F"/>
    <w:rsid w:val="004C2930"/>
    <w:rsid w:val="004D1269"/>
    <w:rsid w:val="005908AD"/>
    <w:rsid w:val="005C6B9D"/>
    <w:rsid w:val="006456F2"/>
    <w:rsid w:val="006B6B95"/>
    <w:rsid w:val="006D6E82"/>
    <w:rsid w:val="006E3F0F"/>
    <w:rsid w:val="0071411B"/>
    <w:rsid w:val="008416D1"/>
    <w:rsid w:val="00925EE7"/>
    <w:rsid w:val="009C5A05"/>
    <w:rsid w:val="00A013F6"/>
    <w:rsid w:val="00A41D10"/>
    <w:rsid w:val="00A57D13"/>
    <w:rsid w:val="00AA2290"/>
    <w:rsid w:val="00B34821"/>
    <w:rsid w:val="00DB364D"/>
    <w:rsid w:val="00F64A62"/>
    <w:rsid w:val="00F7240C"/>
    <w:rsid w:val="00F8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013D3E"/>
  <w15:chartTrackingRefBased/>
  <w15:docId w15:val="{78725331-872D-EA47-9DD3-D5DD470CE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D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26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5A05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114B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8A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8AD"/>
    <w:rPr>
      <w:rFonts w:ascii="Times New Roman" w:eastAsia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294D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5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7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16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9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0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44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1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2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83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2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2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4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7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1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0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16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5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9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6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8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Yang</dc:creator>
  <cp:keywords/>
  <dc:description/>
  <cp:lastModifiedBy>Han Yang</cp:lastModifiedBy>
  <cp:revision>4</cp:revision>
  <cp:lastPrinted>2020-07-24T22:57:00Z</cp:lastPrinted>
  <dcterms:created xsi:type="dcterms:W3CDTF">2020-07-24T22:57:00Z</dcterms:created>
  <dcterms:modified xsi:type="dcterms:W3CDTF">2020-07-24T23:03:00Z</dcterms:modified>
</cp:coreProperties>
</file>