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1F7" w:rsidRPr="002473BE" w:rsidRDefault="000171F7" w:rsidP="000171F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473BE">
        <w:rPr>
          <w:rFonts w:ascii="Times New Roman" w:hAnsi="Times New Roman" w:cs="Times New Roman"/>
          <w:sz w:val="24"/>
          <w:szCs w:val="24"/>
        </w:rPr>
        <w:t># Advanced-Software-Engineering-Project</w:t>
      </w:r>
    </w:p>
    <w:p w:rsidR="000171F7" w:rsidRPr="002473BE" w:rsidRDefault="000171F7" w:rsidP="000171F7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2473B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4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3BE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24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3B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4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3BE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24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3BE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4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3BE">
        <w:rPr>
          <w:rFonts w:ascii="Times New Roman" w:hAnsi="Times New Roman" w:cs="Times New Roman"/>
          <w:sz w:val="24"/>
          <w:szCs w:val="24"/>
        </w:rPr>
        <w:t>mề</w:t>
      </w:r>
      <w:bookmarkStart w:id="0" w:name="_GoBack"/>
      <w:bookmarkEnd w:id="0"/>
      <w:r w:rsidRPr="002473B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4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3BE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24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3BE">
        <w:rPr>
          <w:rFonts w:ascii="Times New Roman" w:hAnsi="Times New Roman" w:cs="Times New Roman"/>
          <w:sz w:val="24"/>
          <w:szCs w:val="24"/>
        </w:rPr>
        <w:t>sâu</w:t>
      </w:r>
      <w:proofErr w:type="spellEnd"/>
    </w:p>
    <w:p w:rsidR="000171F7" w:rsidRPr="000171F7" w:rsidRDefault="000171F7" w:rsidP="000171F7">
      <w:pPr>
        <w:pStyle w:val="PlainText"/>
        <w:rPr>
          <w:rFonts w:ascii="Times New Roman" w:hAnsi="Times New Roman" w:cs="Times New Roman"/>
        </w:rPr>
      </w:pPr>
    </w:p>
    <w:p w:rsidR="000171F7" w:rsidRPr="009552B8" w:rsidRDefault="000171F7" w:rsidP="009552B8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552B8">
        <w:rPr>
          <w:rFonts w:ascii="Times New Roman" w:hAnsi="Times New Roman" w:cs="Times New Roman"/>
          <w:b/>
          <w:sz w:val="36"/>
          <w:szCs w:val="36"/>
        </w:rPr>
        <w:t>Phần</w:t>
      </w:r>
      <w:proofErr w:type="spellEnd"/>
      <w:r w:rsidRPr="009552B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36"/>
          <w:szCs w:val="36"/>
        </w:rPr>
        <w:t>mềm</w:t>
      </w:r>
      <w:proofErr w:type="spellEnd"/>
      <w:r w:rsidRPr="009552B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36"/>
          <w:szCs w:val="36"/>
        </w:rPr>
        <w:t>quản</w:t>
      </w:r>
      <w:proofErr w:type="spellEnd"/>
      <w:r w:rsidRPr="009552B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36"/>
          <w:szCs w:val="36"/>
        </w:rPr>
        <w:t>lý</w:t>
      </w:r>
      <w:proofErr w:type="spellEnd"/>
      <w:r w:rsidRPr="009552B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36"/>
          <w:szCs w:val="36"/>
        </w:rPr>
        <w:t>tài</w:t>
      </w:r>
      <w:proofErr w:type="spellEnd"/>
      <w:r w:rsidRPr="009552B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36"/>
          <w:szCs w:val="36"/>
        </w:rPr>
        <w:t>chính</w:t>
      </w:r>
      <w:proofErr w:type="spellEnd"/>
      <w:r w:rsidRPr="009552B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36"/>
          <w:szCs w:val="36"/>
        </w:rPr>
        <w:t>cá</w:t>
      </w:r>
      <w:proofErr w:type="spellEnd"/>
      <w:r w:rsidRPr="009552B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36"/>
          <w:szCs w:val="36"/>
        </w:rPr>
        <w:t>nhân</w:t>
      </w:r>
      <w:proofErr w:type="spellEnd"/>
    </w:p>
    <w:p w:rsidR="000171F7" w:rsidRPr="009552B8" w:rsidRDefault="000171F7" w:rsidP="009552B8">
      <w:pPr>
        <w:pStyle w:val="PlainText"/>
        <w:spacing w:before="120" w:after="120"/>
        <w:jc w:val="right"/>
        <w:rPr>
          <w:rFonts w:ascii="Times New Roman" w:hAnsi="Times New Roman" w:cs="Times New Roman"/>
          <w:sz w:val="24"/>
          <w:szCs w:val="24"/>
        </w:rPr>
      </w:pPr>
      <w:r w:rsidRPr="009552B8">
        <w:rPr>
          <w:rFonts w:ascii="Times New Roman" w:hAnsi="Times New Roman" w:cs="Times New Roman"/>
          <w:sz w:val="24"/>
          <w:szCs w:val="24"/>
        </w:rPr>
        <w:t xml:space="preserve">GVHD: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Ths.Nguyễn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Hoan</w:t>
      </w:r>
      <w:proofErr w:type="spellEnd"/>
    </w:p>
    <w:p w:rsidR="000171F7" w:rsidRPr="009552B8" w:rsidRDefault="000171F7" w:rsidP="000171F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171F7" w:rsidRPr="009552B8" w:rsidRDefault="000171F7" w:rsidP="009552B8">
      <w:pPr>
        <w:pStyle w:val="PlainText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552B8">
        <w:rPr>
          <w:rFonts w:ascii="Times New Roman" w:hAnsi="Times New Roman" w:cs="Times New Roman"/>
          <w:b/>
          <w:sz w:val="24"/>
          <w:szCs w:val="24"/>
        </w:rPr>
        <w:t>1.</w:t>
      </w:r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</w:p>
    <w:p w:rsidR="000171F7" w:rsidRPr="009552B8" w:rsidRDefault="000171F7" w:rsidP="009552B8">
      <w:pPr>
        <w:pStyle w:val="PlainTex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Ngọc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– MSSV: 15520680</w:t>
      </w:r>
    </w:p>
    <w:p w:rsidR="000171F7" w:rsidRPr="009552B8" w:rsidRDefault="000171F7" w:rsidP="009552B8">
      <w:pPr>
        <w:pStyle w:val="PlainTex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Thanh – MSSV: 15520801</w:t>
      </w:r>
    </w:p>
    <w:p w:rsidR="000171F7" w:rsidRPr="009552B8" w:rsidRDefault="000171F7" w:rsidP="009552B8">
      <w:pPr>
        <w:pStyle w:val="PlainTex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– MSSV: 15520679</w:t>
      </w:r>
    </w:p>
    <w:p w:rsidR="000171F7" w:rsidRPr="009552B8" w:rsidRDefault="000171F7" w:rsidP="009552B8">
      <w:pPr>
        <w:pStyle w:val="PlainTex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552B8">
        <w:rPr>
          <w:rFonts w:ascii="Times New Roman" w:hAnsi="Times New Roman" w:cs="Times New Roman"/>
          <w:sz w:val="24"/>
          <w:szCs w:val="24"/>
        </w:rPr>
        <w:t>Trần Hưng Quang – MSSV: 15520693</w:t>
      </w:r>
    </w:p>
    <w:p w:rsidR="000171F7" w:rsidRPr="009552B8" w:rsidRDefault="000171F7" w:rsidP="009552B8">
      <w:pPr>
        <w:pStyle w:val="PlainText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552B8">
        <w:rPr>
          <w:rFonts w:ascii="Times New Roman" w:hAnsi="Times New Roman" w:cs="Times New Roman"/>
          <w:b/>
          <w:sz w:val="24"/>
          <w:szCs w:val="24"/>
        </w:rPr>
        <w:t>2.</w:t>
      </w:r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Ngôn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ngữ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lập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</w:p>
    <w:p w:rsidR="000171F7" w:rsidRPr="009552B8" w:rsidRDefault="000171F7" w:rsidP="009552B8">
      <w:pPr>
        <w:pStyle w:val="PlainText"/>
        <w:spacing w:before="120" w:after="120"/>
        <w:ind w:left="360" w:hanging="180"/>
        <w:rPr>
          <w:rFonts w:ascii="Times New Roman" w:hAnsi="Times New Roman" w:cs="Times New Roman"/>
          <w:sz w:val="24"/>
          <w:szCs w:val="24"/>
        </w:rPr>
      </w:pPr>
      <w:r w:rsidRPr="009552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.NET,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SQL Server</w:t>
      </w:r>
    </w:p>
    <w:p w:rsidR="000171F7" w:rsidRPr="009552B8" w:rsidRDefault="000171F7" w:rsidP="009552B8">
      <w:pPr>
        <w:pStyle w:val="PlainText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Visual studio IDE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SQL Server 2014</w:t>
      </w:r>
    </w:p>
    <w:p w:rsidR="000171F7" w:rsidRPr="009552B8" w:rsidRDefault="000171F7" w:rsidP="009552B8">
      <w:pPr>
        <w:pStyle w:val="PlainText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9552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Sever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)</w:t>
      </w:r>
    </w:p>
    <w:p w:rsidR="000171F7" w:rsidRPr="009552B8" w:rsidRDefault="000171F7" w:rsidP="009552B8">
      <w:pPr>
        <w:pStyle w:val="PlainText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552B8">
        <w:rPr>
          <w:rFonts w:ascii="Times New Roman" w:hAnsi="Times New Roman" w:cs="Times New Roman"/>
          <w:b/>
          <w:sz w:val="24"/>
          <w:szCs w:val="24"/>
        </w:rPr>
        <w:t>3.</w:t>
      </w:r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</w:p>
    <w:p w:rsidR="000171F7" w:rsidRPr="009552B8" w:rsidRDefault="000171F7" w:rsidP="009552B8">
      <w:pPr>
        <w:pStyle w:val="PlainText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:</w:t>
      </w:r>
    </w:p>
    <w:p w:rsidR="000171F7" w:rsidRPr="009552B8" w:rsidRDefault="000171F7" w:rsidP="002473BE">
      <w:pPr>
        <w:pStyle w:val="PlainTex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0171F7" w:rsidRPr="009552B8" w:rsidRDefault="000171F7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ATM,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sổ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0171F7" w:rsidRPr="009552B8" w:rsidRDefault="000171F7" w:rsidP="002473BE">
      <w:pPr>
        <w:pStyle w:val="PlainTex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chi</w:t>
      </w:r>
    </w:p>
    <w:p w:rsidR="000171F7" w:rsidRPr="009552B8" w:rsidRDefault="000171F7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71F7" w:rsidRPr="009552B8" w:rsidRDefault="000171F7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vay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lao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)</w:t>
      </w:r>
    </w:p>
    <w:p w:rsidR="000171F7" w:rsidRPr="009552B8" w:rsidRDefault="000171F7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552B8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9552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xăng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,…),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sắm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con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.</w:t>
      </w:r>
    </w:p>
    <w:p w:rsidR="000171F7" w:rsidRPr="009552B8" w:rsidRDefault="000171F7" w:rsidP="002473BE">
      <w:pPr>
        <w:pStyle w:val="PlainTex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:rsidR="002473BE" w:rsidRDefault="000171F7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kỳ</w:t>
      </w:r>
      <w:proofErr w:type="spellEnd"/>
    </w:p>
    <w:p w:rsidR="002473BE" w:rsidRDefault="00247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73BE" w:rsidRDefault="002473BE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</w:p>
    <w:p w:rsidR="000171F7" w:rsidRPr="009552B8" w:rsidRDefault="000171F7" w:rsidP="002473BE">
      <w:pPr>
        <w:pStyle w:val="PlainTex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chi</w:t>
      </w:r>
    </w:p>
    <w:p w:rsidR="000171F7" w:rsidRPr="009552B8" w:rsidRDefault="000171F7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.</w:t>
      </w:r>
    </w:p>
    <w:p w:rsidR="000171F7" w:rsidRPr="009552B8" w:rsidRDefault="000171F7" w:rsidP="009552B8">
      <w:pPr>
        <w:pStyle w:val="PlainText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9552B8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Lợi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ích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khi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</w:p>
    <w:p w:rsidR="000171F7" w:rsidRPr="009552B8" w:rsidRDefault="000171F7" w:rsidP="002473BE">
      <w:pPr>
        <w:pStyle w:val="PlainText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nhở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.</w:t>
      </w:r>
    </w:p>
    <w:p w:rsidR="000171F7" w:rsidRPr="009552B8" w:rsidRDefault="000171F7" w:rsidP="002473BE">
      <w:pPr>
        <w:pStyle w:val="PlainText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hỗn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.</w:t>
      </w:r>
    </w:p>
    <w:p w:rsidR="000171F7" w:rsidRPr="009552B8" w:rsidRDefault="000171F7" w:rsidP="009552B8">
      <w:pPr>
        <w:pStyle w:val="PlainText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9552B8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Ưu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nhược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</w:p>
    <w:p w:rsidR="000171F7" w:rsidRPr="009552B8" w:rsidRDefault="000171F7" w:rsidP="002473BE">
      <w:pPr>
        <w:pStyle w:val="PlainTex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:</w:t>
      </w:r>
    </w:p>
    <w:p w:rsidR="000171F7" w:rsidRPr="009552B8" w:rsidRDefault="000171F7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.</w:t>
      </w:r>
    </w:p>
    <w:p w:rsidR="000171F7" w:rsidRPr="009552B8" w:rsidRDefault="000171F7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.</w:t>
      </w:r>
    </w:p>
    <w:p w:rsidR="000171F7" w:rsidRPr="009552B8" w:rsidRDefault="000171F7" w:rsidP="002473BE">
      <w:pPr>
        <w:pStyle w:val="PlainText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>:</w:t>
      </w:r>
    </w:p>
    <w:p w:rsidR="000171F7" w:rsidRPr="009552B8" w:rsidRDefault="000171F7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hư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hại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:rsidR="000171F7" w:rsidRPr="009552B8" w:rsidRDefault="000171F7" w:rsidP="002473BE">
      <w:pPr>
        <w:pStyle w:val="PlainText"/>
        <w:spacing w:before="120" w:after="12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(Windows),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phổ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52B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552B8">
        <w:rPr>
          <w:rFonts w:ascii="Times New Roman" w:hAnsi="Times New Roman" w:cs="Times New Roman"/>
          <w:sz w:val="24"/>
          <w:szCs w:val="24"/>
        </w:rPr>
        <w:t xml:space="preserve"> (Android, IOS, </w:t>
      </w:r>
      <w:proofErr w:type="gramStart"/>
      <w:r w:rsidRPr="009552B8">
        <w:rPr>
          <w:rFonts w:ascii="Times New Roman" w:hAnsi="Times New Roman" w:cs="Times New Roman"/>
          <w:sz w:val="24"/>
          <w:szCs w:val="24"/>
        </w:rPr>
        <w:t>Linux,…</w:t>
      </w:r>
      <w:proofErr w:type="gramEnd"/>
      <w:r w:rsidRPr="009552B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F511B" w:rsidRPr="009552B8" w:rsidRDefault="002473BE" w:rsidP="009552B8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sectPr w:rsidR="00FF511B" w:rsidRPr="009552B8" w:rsidSect="00C710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B2D49"/>
    <w:multiLevelType w:val="hybridMultilevel"/>
    <w:tmpl w:val="FB489FD2"/>
    <w:lvl w:ilvl="0" w:tplc="ABA8E3A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40AF2"/>
    <w:multiLevelType w:val="hybridMultilevel"/>
    <w:tmpl w:val="7E1C7B34"/>
    <w:lvl w:ilvl="0" w:tplc="ABA8E3A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0060F"/>
    <w:multiLevelType w:val="hybridMultilevel"/>
    <w:tmpl w:val="39608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F7"/>
    <w:rsid w:val="000171F7"/>
    <w:rsid w:val="001D6626"/>
    <w:rsid w:val="002473BE"/>
    <w:rsid w:val="009552B8"/>
    <w:rsid w:val="00BC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DD07"/>
  <w15:chartTrackingRefBased/>
  <w15:docId w15:val="{AC5DF887-B246-43EB-BE20-4B9435C4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71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71F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258B3-96C8-47CE-8EC7-C4E96809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HƯNG QUANG</dc:creator>
  <cp:keywords/>
  <dc:description/>
  <cp:lastModifiedBy>TRẦN HƯNG QUANG</cp:lastModifiedBy>
  <cp:revision>3</cp:revision>
  <dcterms:created xsi:type="dcterms:W3CDTF">2018-03-18T14:44:00Z</dcterms:created>
  <dcterms:modified xsi:type="dcterms:W3CDTF">2018-03-18T14:50:00Z</dcterms:modified>
</cp:coreProperties>
</file>