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jpg" ContentType="image/jpeg"/>
  <Override PartName="/word/media/rId36.jpg" ContentType="image/jpeg"/>
  <Override PartName="/word/media/rId40.jpg" ContentType="image/jpeg"/>
  <Override PartName="/word/media/rId2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470f3dcba34694da800bcf833ab15e51ea8f22"/>
    <w:p>
      <w:pPr>
        <w:pStyle w:val="1"/>
      </w:pPr>
      <w:r>
        <w:t xml:space="preserve">Design and Implementation of Intelligent Monitoring System for Elderly Nursing Based on Internet of Things</w:t>
      </w:r>
    </w:p>
    <w:p>
      <w:pPr>
        <w:pStyle w:val="FirstParagraph"/>
      </w:pPr>
      <w:r>
        <w:t xml:space="preserve">Fenfang Liao https:// orcid.org/ 0009-0009-2637-8339MinXi Vocational</w:t>
      </w:r>
      <w:r>
        <w:t xml:space="preserve"> </w:t>
      </w:r>
      <w:r>
        <w:t xml:space="preserve">and Technical College, Longyan, China</w:t>
      </w:r>
    </w:p>
    <w:bookmarkEnd w:id="20"/>
    <w:bookmarkStart w:id="21" w:name="X8298a26431a17f81ddbfa2a74c18c751c707583"/>
    <w:p>
      <w:pPr>
        <w:pStyle w:val="1"/>
      </w:pPr>
      <w:r>
        <w:t xml:space="preserve">ABSTRACT</w:t>
      </w:r>
    </w:p>
    <w:p>
      <w:pPr>
        <w:pStyle w:val="FirstParagraph"/>
      </w:pPr>
      <w:r>
        <w:t xml:space="preserve">With the increasing number of the aged globally, ensuring the</w:t>
      </w:r>
      <w:r>
        <w:t xml:space="preserve"> </w:t>
      </w:r>
      <w:r>
        <w:t xml:space="preserve">physical safety and quality of life of the elderly has become an urgent</w:t>
      </w:r>
      <w:r>
        <w:t xml:space="preserve"> </w:t>
      </w:r>
      <w:r>
        <w:t xml:space="preserve">issue in the field of smart medical care and internet of things</w:t>
      </w:r>
      <w:r>
        <w:t xml:space="preserve"> </w:t>
      </w:r>
      <w:r>
        <w:t xml:space="preserve">technology. In this study, a set of intelligent monitoring systems for</w:t>
      </w:r>
      <w:r>
        <w:t xml:space="preserve"> </w:t>
      </w:r>
      <w:r>
        <w:t xml:space="preserve">elderly nursing is built, which integrates multi-modal data acquisition,</w:t>
      </w:r>
      <w:r>
        <w:t xml:space="preserve"> </w:t>
      </w:r>
      <w:r>
        <w:t xml:space="preserve">lightweight time series anomaly detection algorithm, and energy</w:t>
      </w:r>
      <w:r>
        <w:t xml:space="preserve"> </w:t>
      </w:r>
      <w:r>
        <w:t xml:space="preserve">consumption adaptive mechanism. The system can realize high-frequency</w:t>
      </w:r>
      <w:r>
        <w:t xml:space="preserve"> </w:t>
      </w:r>
      <w:r>
        <w:t xml:space="preserve">dynamic updating of state awareness, high-reliability alarm, and fine</w:t>
      </w:r>
      <w:r>
        <w:t xml:space="preserve"> </w:t>
      </w:r>
      <w:r>
        <w:t xml:space="preserve">intervention. The system shows good stability and universality in trial</w:t>
      </w:r>
      <w:r>
        <w:t xml:space="preserve"> </w:t>
      </w:r>
      <w:r>
        <w:t xml:space="preserve">operation, which reduces the risk of data islands and also significantly</w:t>
      </w:r>
      <w:r>
        <w:t xml:space="preserve"> </w:t>
      </w:r>
      <w:r>
        <w:t xml:space="preserve">improves nursing efficiency. In addition, this paper also systematically</w:t>
      </w:r>
      <w:r>
        <w:t xml:space="preserve"> </w:t>
      </w:r>
      <w:r>
        <w:t xml:space="preserve">optimizes communication protocol, data security, and user experience.</w:t>
      </w:r>
      <w:r>
        <w:t xml:space="preserve"> </w:t>
      </w:r>
      <w:r>
        <w:t xml:space="preserve">This study is of great significance to improve the digital level of</w:t>
      </w:r>
      <w:r>
        <w:t xml:space="preserve"> </w:t>
      </w:r>
      <w:r>
        <w:t xml:space="preserve">old-age care services and also provides a new idea for the follow-up</w:t>
      </w:r>
      <w:r>
        <w:t xml:space="preserve"> </w:t>
      </w:r>
      <w:r>
        <w:t xml:space="preserve">multidisciplinary integration research.</w:t>
      </w:r>
    </w:p>
    <w:bookmarkEnd w:id="21"/>
    <w:bookmarkStart w:id="22" w:name="f13002bba4da678e30344424c0e8a3e3"/>
    <w:p>
      <w:pPr>
        <w:pStyle w:val="1"/>
      </w:pPr>
      <w:r>
        <w:t xml:space="preserve">KEYWORDS</w:t>
      </w:r>
    </w:p>
    <w:p>
      <w:pPr>
        <w:pStyle w:val="FirstParagraph"/>
      </w:pPr>
      <w:r>
        <w:t xml:space="preserve">Design, Elderly Care, Intelligent Monitoring System, Internet of</w:t>
      </w:r>
      <w:r>
        <w:t xml:space="preserve"> </w:t>
      </w:r>
      <w:r>
        <w:t xml:space="preserve">Things</w:t>
      </w:r>
    </w:p>
    <w:bookmarkEnd w:id="22"/>
    <w:bookmarkStart w:id="23" w:name="bd6703e0c05ada49cc63afb8b03768f0"/>
    <w:p>
      <w:pPr>
        <w:pStyle w:val="1"/>
      </w:pPr>
      <w:r>
        <w:t xml:space="preserve">INTRODUCTION</w:t>
      </w:r>
    </w:p>
    <w:p>
      <w:pPr>
        <w:pStyle w:val="FirstParagraph"/>
      </w:pPr>
      <w:r>
        <w:t xml:space="preserve">The drastic changes in the population structure have made the</w:t>
      </w:r>
      <w:r>
        <w:t xml:space="preserve"> </w:t>
      </w:r>
      <w:r>
        <w:t xml:space="preserve">“silver-haired economy” the focus of social attention(Zhang, 2024).</w:t>
      </w:r>
      <w:r>
        <w:t xml:space="preserve"> </w:t>
      </w:r>
      <w:r>
        <w:t xml:space="preserve">However, it is difficult for the traditional labor-intensive nursing</w:t>
      </w:r>
      <w:r>
        <w:t xml:space="preserve"> </w:t>
      </w:r>
      <w:r>
        <w:t xml:space="preserve">methods to strike a balance between cost, efficiency, and</w:t>
      </w:r>
      <w:r>
        <w:t xml:space="preserve"> </w:t>
      </w:r>
      <w:r>
        <w:t xml:space="preserve">quality(Krzywdzinski et al., 2024). Although the existing health</w:t>
      </w:r>
      <w:r>
        <w:t xml:space="preserve"> </w:t>
      </w:r>
      <w:r>
        <w:t xml:space="preserve">monitoring products on the market, such as wearable devices and smart</w:t>
      </w:r>
      <w:r>
        <w:t xml:space="preserve"> </w:t>
      </w:r>
      <w:r>
        <w:t xml:space="preserve">mattresses, have brought new possibilities for elderly care, these</w:t>
      </w:r>
      <w:r>
        <w:t xml:space="preserve"> </w:t>
      </w:r>
      <w:r>
        <w:t xml:space="preserve">technologies are facing many limitations in practical application. First</w:t>
      </w:r>
      <w:r>
        <w:t xml:space="preserve"> </w:t>
      </w:r>
      <w:r>
        <w:t xml:space="preserve">of all, many single-point products lack a unified communication protocol</w:t>
      </w:r>
      <w:r>
        <w:t xml:space="preserve"> </w:t>
      </w:r>
      <w:r>
        <w:t xml:space="preserve">and good data format compatibility, which makes it difficult for them to</w:t>
      </w:r>
      <w:r>
        <w:t xml:space="preserve"> </w:t>
      </w:r>
      <w:r>
        <w:t xml:space="preserve">effectively integrate information, thus affecting the ability to</w:t>
      </w:r>
      <w:r>
        <w:t xml:space="preserve"> </w:t>
      </w:r>
      <w:r>
        <w:t xml:space="preserve">comprehensively evaluate the health status of the elderly, and the</w:t>
      </w:r>
      <w:r>
        <w:t xml:space="preserve"> </w:t>
      </w:r>
      <w:r>
        <w:t xml:space="preserve">response speed is restricted in emergency situations(Ray et al., 2020).</w:t>
      </w:r>
      <w:r>
        <w:t xml:space="preserve"> </w:t>
      </w:r>
      <w:r>
        <w:t xml:space="preserve">In addition, with the enhancement of the elderly’s awareness of privacy</w:t>
      </w:r>
      <w:r>
        <w:t xml:space="preserve"> </w:t>
      </w:r>
      <w:r>
        <w:t xml:space="preserve">protection and the improvement of comfort requirements, those solutions</w:t>
      </w:r>
      <w:r>
        <w:t xml:space="preserve"> </w:t>
      </w:r>
      <w:r>
        <w:t xml:space="preserve">with high energy consumption and large amounts of data are not suitable,</w:t>
      </w:r>
      <w:r>
        <w:t xml:space="preserve"> </w:t>
      </w:r>
      <w:r>
        <w:t xml:space="preserve">because these problems are often accompanied by an uncomfortable wearing</w:t>
      </w:r>
      <w:r>
        <w:t xml:space="preserve"> </w:t>
      </w:r>
      <w:r>
        <w:t xml:space="preserve">experience or potential risk of privacy leakage, which limits their</w:t>
      </w:r>
      <w:r>
        <w:t xml:space="preserve"> </w:t>
      </w:r>
      <w:r>
        <w:t xml:space="preserve">large-scale promotion(Ometv et al., 2021).</w:t>
      </w:r>
    </w:p>
    <w:p>
      <w:pPr>
        <w:pStyle w:val="a3"/>
      </w:pPr>
      <w:r>
        <w:t xml:space="preserve">Furthermore, although the adaptive seamless redundancy scheme</w:t>
      </w:r>
      <w:r>
        <w:t xml:space="preserve"> </w:t>
      </w:r>
      <w:r>
        <w:t xml:space="preserve">proposed by some studies has significantly improved the reliability of</w:t>
      </w:r>
      <w:r>
        <w:t xml:space="preserve"> </w:t>
      </w:r>
      <w:r>
        <w:t xml:space="preserve">Message Queuing Telemetry Transport(MQTT) communication, the actual</w:t>
      </w:r>
      <w:r>
        <w:t xml:space="preserve"> </w:t>
      </w:r>
      <w:r>
        <w:t xml:space="preserve">performance in a complex wireless environment still needs more</w:t>
      </w:r>
      <w:r>
        <w:t xml:space="preserve"> </w:t>
      </w:r>
      <w:r>
        <w:t xml:space="preserve">verification(Awan, 2023). At the same time, in the continuous monitoring</w:t>
      </w:r>
      <w:r>
        <w:t xml:space="preserve"> </w:t>
      </w:r>
      <w:r>
        <w:t xml:space="preserve">of vital signs, how to improve the real-time response speed of the</w:t>
      </w:r>
      <w:r>
        <w:t xml:space="preserve"> </w:t>
      </w:r>
      <w:r>
        <w:t xml:space="preserve">system and reduce the false alarm rate is still an unsolved</w:t>
      </w:r>
      <w:r>
        <w:t xml:space="preserve"> </w:t>
      </w:r>
      <w:r>
        <w:t xml:space="preserve">problem(Salem et al., 2022). Although the smart home medical system can</w:t>
      </w:r>
      <w:r>
        <w:t xml:space="preserve"> </w:t>
      </w:r>
      <w:r>
        <w:t xml:space="preserve">achieve high accuracy in extracting user behavior characteristics, its</w:t>
      </w:r>
      <w:r>
        <w:t xml:space="preserve"> </w:t>
      </w:r>
      <w:r>
        <w:t xml:space="preserve">stability and security in long-term operation is still a topic that</w:t>
      </w:r>
      <w:r>
        <w:t xml:space="preserve"> </w:t>
      </w:r>
      <w:r>
        <w:t xml:space="preserve">needs to be discussed in depth(Mohammed et al., 2020). Especially in the</w:t>
      </w:r>
      <w:r>
        <w:t xml:space="preserve"> </w:t>
      </w:r>
      <w:r>
        <w:t xml:space="preserve">cross-cultural background, considering the differences in living habits</w:t>
      </w:r>
      <w:r>
        <w:t xml:space="preserve"> </w:t>
      </w:r>
      <w:r>
        <w:t xml:space="preserve">and circadian rhythms in different regions, it is a big challenge to</w:t>
      </w:r>
      <w:r>
        <w:t xml:space="preserve"> </w:t>
      </w:r>
      <w:r>
        <w:t xml:space="preserve">ensure the universality and flexibility of the system(Tang et al.,</w:t>
      </w:r>
      <w:r>
        <w:t xml:space="preserve"> </w:t>
      </w:r>
      <w:r>
        <w:t xml:space="preserve">2019).</w:t>
      </w:r>
    </w:p>
    <w:p>
      <w:pPr>
        <w:pStyle w:val="a3"/>
      </w:pPr>
      <w:r>
        <w:t xml:space="preserve">DOI: 10.4018/IJHISI.383536</w:t>
      </w:r>
    </w:p>
    <w:p>
      <w:pPr>
        <w:pStyle w:val="a3"/>
      </w:pPr>
      <w:r>
        <w:t xml:space="preserve">Faced with the above challenges, there is an urgent need for a</w:t>
      </w:r>
      <w:r>
        <w:t xml:space="preserve"> </w:t>
      </w:r>
      <w:r>
        <w:t xml:space="preserve">technical route that integrates low power consumption, strong</w:t>
      </w:r>
      <w:r>
        <w:t xml:space="preserve"> </w:t>
      </w:r>
      <w:r>
        <w:t xml:space="preserve">interoperability, and high security to support the development of</w:t>
      </w:r>
      <w:r>
        <w:t xml:space="preserve"> </w:t>
      </w:r>
      <w:r>
        <w:t xml:space="preserve">continuous nursing service. This technology not only needs to</w:t>
      </w:r>
      <w:r>
        <w:t xml:space="preserve"> </w:t>
      </w:r>
      <w:r>
        <w:t xml:space="preserve">reconstruct the multi-modal sensor network on the hardware level but</w:t>
      </w:r>
      <w:r>
        <w:t xml:space="preserve"> </w:t>
      </w:r>
      <w:r>
        <w:t xml:space="preserve">also needs to deploy a lightweight anomaly detection model on the edge</w:t>
      </w:r>
      <w:r>
        <w:t xml:space="preserve"> </w:t>
      </w:r>
      <w:r>
        <w:t xml:space="preserve">side and introduce adaptive algorithms and visual decision-making</w:t>
      </w:r>
      <w:r>
        <w:t xml:space="preserve"> </w:t>
      </w:r>
      <w:r>
        <w:t xml:space="preserve">interfaces to the cloud platform. In this way, while protecting personal</w:t>
      </w:r>
      <w:r>
        <w:t xml:space="preserve"> </w:t>
      </w:r>
      <w:r>
        <w:t xml:space="preserve">privacy, advanced technologies such as federated learning can be used to</w:t>
      </w:r>
      <w:r>
        <w:t xml:space="preserve"> </w:t>
      </w:r>
      <w:r>
        <w:t xml:space="preserve">optimize the model to adapt to the physiological baseline of different</w:t>
      </w:r>
      <w:r>
        <w:t xml:space="preserve"> </w:t>
      </w:r>
      <w:r>
        <w:t xml:space="preserve">individuals, to provide more accurate and reliable health monitoring</w:t>
      </w:r>
      <w:r>
        <w:t xml:space="preserve"> </w:t>
      </w:r>
      <w:r>
        <w:t xml:space="preserve">services. This end-edge-cloud cooperation mechanism can not only shorten</w:t>
      </w:r>
      <w:r>
        <w:t xml:space="preserve"> </w:t>
      </w:r>
      <w:r>
        <w:t xml:space="preserve">the alarm closed-loop time but also maintain the minimum local service</w:t>
      </w:r>
      <w:r>
        <w:t xml:space="preserve"> </w:t>
      </w:r>
      <w:r>
        <w:t xml:space="preserve">when the link is disconnected, giving the system natural fault-tolerant</w:t>
      </w:r>
      <w:r>
        <w:t xml:space="preserve"> </w:t>
      </w:r>
      <w:r>
        <w:t xml:space="preserve">flexibility. Therefore, it is particularly important to explore and</w:t>
      </w:r>
      <w:r>
        <w:t xml:space="preserve"> </w:t>
      </w:r>
      <w:r>
        <w:t xml:space="preserve">develop such a comprehensive technical framework to meet the growing</w:t>
      </w:r>
      <w:r>
        <w:t xml:space="preserve"> </w:t>
      </w:r>
      <w:r>
        <w:t xml:space="preserve">demand for aged care.</w:t>
      </w:r>
    </w:p>
    <w:p>
      <w:pPr>
        <w:pStyle w:val="a3"/>
      </w:pPr>
      <w:r>
        <w:t xml:space="preserve">This paper aims to solve the problems of lack of in-depth discussion</w:t>
      </w:r>
      <w:r>
        <w:t xml:space="preserve"> </w:t>
      </w:r>
      <w:r>
        <w:t xml:space="preserve">on end-edge-cloud full-link collaboration and insufficient attention to</w:t>
      </w:r>
      <w:r>
        <w:t xml:space="preserve"> </w:t>
      </w:r>
      <w:r>
        <w:t xml:space="preserve">the dynamic balance between energy consumption, accuracy and user</w:t>
      </w:r>
      <w:r>
        <w:t xml:space="preserve"> </w:t>
      </w:r>
      <w:r>
        <w:t xml:space="preserve">experience in existing research by means of system engineering.</w:t>
      </w:r>
      <w:r>
        <w:t xml:space="preserve"> </w:t>
      </w:r>
      <w:r>
        <w:t xml:space="preserve">Specifically, this research focuses on three aspects. First, the</w:t>
      </w:r>
      <w:r>
        <w:t xml:space="preserve"> </w:t>
      </w:r>
      <w:r>
        <w:t xml:space="preserve">multi-modal sensor network is reconstructed at the hardware level to</w:t>
      </w:r>
      <w:r>
        <w:t xml:space="preserve"> </w:t>
      </w:r>
      <w:r>
        <w:t xml:space="preserve">support more efficient data acquisition and processing. Secondly, a</w:t>
      </w:r>
      <w:r>
        <w:t xml:space="preserve"> </w:t>
      </w:r>
      <w:r>
        <w:t xml:space="preserve">lightweight anomaly detection model is deployed on the edge side to</w:t>
      </w:r>
      <w:r>
        <w:t xml:space="preserve"> </w:t>
      </w:r>
      <w:r>
        <w:t xml:space="preserve">ensure real-time analysis ability and reduce energy consumption.</w:t>
      </w:r>
      <w:r>
        <w:t xml:space="preserve"> </w:t>
      </w:r>
      <w:r>
        <w:t xml:space="preserve">Finally, adaptive algorithms and visual decision interfaces are</w:t>
      </w:r>
      <w:r>
        <w:t xml:space="preserve"> </w:t>
      </w:r>
      <w:r>
        <w:t xml:space="preserve">introduced into the cloud platform to improve the accuracy and response</w:t>
      </w:r>
      <w:r>
        <w:t xml:space="preserve"> </w:t>
      </w:r>
      <w:r>
        <w:t xml:space="preserve">speed of data analysis and enhance user experience. The main</w:t>
      </w:r>
      <w:r>
        <w:t xml:space="preserve"> </w:t>
      </w:r>
      <w:r>
        <w:t xml:space="preserve">contribution of this paper is to propose an integrated technical</w:t>
      </w:r>
      <w:r>
        <w:t xml:space="preserve"> </w:t>
      </w:r>
      <w:r>
        <w:t xml:space="preserve">framework, which not only covers the multi-dimensional exploration from</w:t>
      </w:r>
      <w:r>
        <w:t xml:space="preserve"> </w:t>
      </w:r>
      <w:r>
        <w:t xml:space="preserve">protocol stack optimization to model compression to federated learning</w:t>
      </w:r>
      <w:r>
        <w:t xml:space="preserve"> </w:t>
      </w:r>
      <w:r>
        <w:t xml:space="preserve">but also emphasizes the collaborative work among different</w:t>
      </w:r>
      <w:r>
        <w:t xml:space="preserve"> </w:t>
      </w:r>
      <w:r>
        <w:t xml:space="preserve">levels(terminal, edge, and cloud). Through this end-edge-cloud</w:t>
      </w:r>
      <w:r>
        <w:t xml:space="preserve"> </w:t>
      </w:r>
      <w:r>
        <w:t xml:space="preserve">cooperation mechanism, this study successfully realized the second level</w:t>
      </w:r>
      <w:r>
        <w:t xml:space="preserve"> </w:t>
      </w:r>
      <w:r>
        <w:t xml:space="preserve">closed-loop operation of the alarm link, and carried out trial operation</w:t>
      </w:r>
      <w:r>
        <w:t xml:space="preserve"> </w:t>
      </w:r>
      <w:r>
        <w:t xml:space="preserve">in the actual nursing home environment, which verified the effectiveness</w:t>
      </w:r>
      <w:r>
        <w:t xml:space="preserve"> </w:t>
      </w:r>
      <w:r>
        <w:t xml:space="preserve">of the proposed design ideas and implementation paths. In summary, the</w:t>
      </w:r>
      <w:r>
        <w:t xml:space="preserve"> </w:t>
      </w:r>
      <w:r>
        <w:t xml:space="preserve">work of this paper provides an innovative solution to the challenges</w:t>
      </w:r>
      <w:r>
        <w:t xml:space="preserve"> </w:t>
      </w:r>
      <w:r>
        <w:t xml:space="preserve">brought by an aging society, and opens up a new direction for the</w:t>
      </w:r>
      <w:r>
        <w:t xml:space="preserve"> </w:t>
      </w:r>
      <w:r>
        <w:t xml:space="preserve">interdisciplinary integration of the Internet of Things(IoT) and digital</w:t>
      </w:r>
      <w:r>
        <w:t xml:space="preserve"> </w:t>
      </w:r>
      <w:r>
        <w:t xml:space="preserve">health.</w:t>
      </w:r>
    </w:p>
    <w:p>
      <w:pPr>
        <w:pStyle w:val="a3"/>
      </w:pPr>
      <w:r>
        <w:t xml:space="preserve">The structure of the article is as follows: the second part</w:t>
      </w:r>
      <w:r>
        <w:t xml:space="preserve"> </w:t>
      </w:r>
      <w:r>
        <w:t xml:space="preserve">summarizes the related research. The third and fourth parts explain the</w:t>
      </w:r>
      <w:r>
        <w:t xml:space="preserve"> </w:t>
      </w:r>
      <w:r>
        <w:t xml:space="preserve">system architecture and key algorithms respectively. Then the</w:t>
      </w:r>
      <w:r>
        <w:t xml:space="preserve"> </w:t>
      </w:r>
      <w:r>
        <w:t xml:space="preserve">experimental results and discussion are given. The end summarizes the</w:t>
      </w:r>
      <w:r>
        <w:t xml:space="preserve"> </w:t>
      </w:r>
      <w:r>
        <w:t xml:space="preserve">full text and looks forward to the future direction. This study can</w:t>
      </w:r>
      <w:r>
        <w:t xml:space="preserve"> </w:t>
      </w:r>
      <w:r>
        <w:t xml:space="preserve">provide useful reference for the continuous innovation in the field of</w:t>
      </w:r>
      <w:r>
        <w:t xml:space="preserve"> </w:t>
      </w:r>
      <w:r>
        <w:t xml:space="preserve">smart pension.</w:t>
      </w:r>
    </w:p>
    <w:bookmarkEnd w:id="23"/>
    <w:bookmarkStart w:id="24" w:name="a4c8b826875b332b5bee8c73ce4f8f10"/>
    <w:p>
      <w:pPr>
        <w:pStyle w:val="1"/>
      </w:pPr>
      <w:r>
        <w:t xml:space="preserve">LITERATURE REVIEW</w:t>
      </w:r>
    </w:p>
    <w:p>
      <w:pPr>
        <w:pStyle w:val="FirstParagraph"/>
      </w:pPr>
      <w:r>
        <w:t xml:space="preserve">In recent years, with the aggravation of global population aging,</w:t>
      </w:r>
      <w:r>
        <w:t xml:space="preserve"> </w:t>
      </w:r>
      <w:r>
        <w:t xml:space="preserve">health monitoring systems, and reliable data communication technology</w:t>
      </w:r>
      <w:r>
        <w:t xml:space="preserve"> </w:t>
      </w:r>
      <w:r>
        <w:t xml:space="preserve">for the elderly have become research hotspots(Wang et al., 2024). This</w:t>
      </w:r>
      <w:r>
        <w:t xml:space="preserve"> </w:t>
      </w:r>
      <w:r>
        <w:t xml:space="preserve">review summarizes several recent research results and discusses how to</w:t>
      </w:r>
      <w:r>
        <w:t xml:space="preserve"> </w:t>
      </w:r>
      <w:r>
        <w:t xml:space="preserve">improve the efficiency and reliability of the health monitoring system</w:t>
      </w:r>
      <w:r>
        <w:t xml:space="preserve"> </w:t>
      </w:r>
      <w:r>
        <w:t xml:space="preserve">for the elderly by using modern technologies such as IoT, smart wearable</w:t>
      </w:r>
      <w:r>
        <w:t xml:space="preserve"> </w:t>
      </w:r>
      <w:r>
        <w:t xml:space="preserve">devices, machine learning algorithms and reinforcement learning.</w:t>
      </w:r>
    </w:p>
    <w:p>
      <w:pPr>
        <w:pStyle w:val="a3"/>
      </w:pPr>
      <w:r>
        <w:t xml:space="preserve">When discussing the health monitoring system for the elderly, the</w:t>
      </w:r>
      <w:r>
        <w:t xml:space="preserve"> </w:t>
      </w:r>
      <w:r>
        <w:t xml:space="preserve">existing research shows the application potential and limitations of</w:t>
      </w:r>
      <w:r>
        <w:t xml:space="preserve"> </w:t>
      </w:r>
      <w:r>
        <w:t xml:space="preserve">various technologies, which have had an important impact on the design</w:t>
      </w:r>
      <w:r>
        <w:t xml:space="preserve"> </w:t>
      </w:r>
      <w:r>
        <w:t xml:space="preserve">ideas of this study. Zunino et al.(2023) proposed a solution based on</w:t>
      </w:r>
      <w:r>
        <w:t xml:space="preserve"> </w:t>
      </w:r>
      <w:r>
        <w:t xml:space="preserve">the concept of software-defined network architecture, which realized</w:t>
      </w:r>
      <w:r>
        <w:t xml:space="preserve"> </w:t>
      </w:r>
      <w:r>
        <w:t xml:space="preserve">highly reliable MQTT communication through the redundant version of MQTT</w:t>
      </w:r>
      <w:r>
        <w:t xml:space="preserve"> </w:t>
      </w:r>
      <w:r>
        <w:t xml:space="preserve">at data level and the path quality evaluation and dynamic selection</w:t>
      </w:r>
      <w:r>
        <w:t xml:space="preserve"> </w:t>
      </w:r>
      <w:r>
        <w:t xml:space="preserve">mechanism at control level. However, although in theory this method can</w:t>
      </w:r>
      <w:r>
        <w:t xml:space="preserve"> </w:t>
      </w:r>
      <w:r>
        <w:t xml:space="preserve">significantly improve communication reliability, its practical</w:t>
      </w:r>
      <w:r>
        <w:t xml:space="preserve"> </w:t>
      </w:r>
      <w:r>
        <w:t xml:space="preserve">application effect in complex wireless environments remains to be</w:t>
      </w:r>
      <w:r>
        <w:t xml:space="preserve"> </w:t>
      </w:r>
      <w:r>
        <w:t xml:space="preserve">verified. This prompted us to introduce the end-edge-cloud collaboration</w:t>
      </w:r>
      <w:r>
        <w:t xml:space="preserve"> </w:t>
      </w:r>
      <w:r>
        <w:t xml:space="preserve">architecture in our design to ensure the continuity and stability of</w:t>
      </w:r>
      <w:r>
        <w:t xml:space="preserve"> </w:t>
      </w:r>
      <w:r>
        <w:t xml:space="preserve">services even under poor network conditions.</w:t>
      </w:r>
    </w:p>
    <w:p>
      <w:pPr>
        <w:pStyle w:val="a3"/>
      </w:pPr>
      <w:r>
        <w:t xml:space="preserve">El-Shoafey and Ghanem(2024) introduced an intelligent medical</w:t>
      </w:r>
      <w:r>
        <w:t xml:space="preserve"> </w:t>
      </w:r>
      <w:r>
        <w:t xml:space="preserve">monitoring system(SW-SHMS) for the elderly, which can remotely monitor</w:t>
      </w:r>
      <w:r>
        <w:t xml:space="preserve"> </w:t>
      </w:r>
      <w:r>
        <w:t xml:space="preserve">in real time, find health problems in time and take corresponding</w:t>
      </w:r>
      <w:r>
        <w:t xml:space="preserve"> </w:t>
      </w:r>
      <w:r>
        <w:t xml:space="preserve">measures. The research shows that the proposed neural network model is</w:t>
      </w:r>
      <w:r>
        <w:t xml:space="preserve"> </w:t>
      </w:r>
      <w:r>
        <w:t xml:space="preserve">excellent at disease detection, especially for diabetes and</w:t>
      </w:r>
      <w:r>
        <w:t xml:space="preserve"> </w:t>
      </w:r>
      <w:r>
        <w:t xml:space="preserve">cardiovascular diseases. The diagnostic accuracy is97.64% and 99.67%</w:t>
      </w:r>
      <w:r>
        <w:t xml:space="preserve"> </w:t>
      </w:r>
      <w:r>
        <w:t xml:space="preserve">respectively. The research of Hosseinzadeh et al.(2023) realized the</w:t>
      </w:r>
      <w:r>
        <w:t xml:space="preserve"> </w:t>
      </w:r>
      <w:r>
        <w:t xml:space="preserve">continuous monitoring of vital signs and behavior changes of the elderly</w:t>
      </w:r>
      <w:r>
        <w:t xml:space="preserve"> </w:t>
      </w:r>
      <w:r>
        <w:t xml:space="preserve">by using intelligent pension technology and IoT technology. Although</w:t>
      </w:r>
      <w:r>
        <w:t xml:space="preserve"> </w:t>
      </w:r>
      <w:r>
        <w:t xml:space="preserve">different machine learning algorithms, such as decision tree(J48) and</w:t>
      </w:r>
      <w:r>
        <w:t xml:space="preserve"> </w:t>
      </w:r>
      <w:r>
        <w:t xml:space="preserve">multi-layer perceptron, have been proved to be useful for analyzing</w:t>
      </w:r>
      <w:r>
        <w:t xml:space="preserve"> </w:t>
      </w:r>
      <w:r>
        <w:t xml:space="preserve">collected data and predicting health status. Although their research has</w:t>
      </w:r>
      <w:r>
        <w:t xml:space="preserve"> </w:t>
      </w:r>
      <w:r>
        <w:t xml:space="preserve">realized real-time monitoring, how to improve the real-time response</w:t>
      </w:r>
      <w:r>
        <w:t xml:space="preserve"> </w:t>
      </w:r>
      <w:r>
        <w:t xml:space="preserve">speed of the system and reduce the false alarm rate is still an unsolved</w:t>
      </w:r>
      <w:r>
        <w:t xml:space="preserve"> </w:t>
      </w:r>
      <w:r>
        <w:t xml:space="preserve">problem. Yang et al.(2022) put forward a sustainable medical care system</w:t>
      </w:r>
      <w:r>
        <w:t xml:space="preserve"> </w:t>
      </w:r>
      <w:r>
        <w:t xml:space="preserve">for nursing homes. The system adopts cost-effective fingerprint indoor</w:t>
      </w:r>
      <w:r>
        <w:t xml:space="preserve"> </w:t>
      </w:r>
      <w:r>
        <w:t xml:space="preserve">positioning technology to achieve rapid response service, emphasizes</w:t>
      </w:r>
      <w:r>
        <w:t xml:space="preserve"> </w:t>
      </w:r>
      <w:r>
        <w:t xml:space="preserve">improving the safety and management efficiency of the elderly, and</w:t>
      </w:r>
      <w:r>
        <w:t xml:space="preserve"> </w:t>
      </w:r>
      <w:r>
        <w:t xml:space="preserve">provides Application Programming Interface interfaces to connect various</w:t>
      </w:r>
      <w:r>
        <w:t xml:space="preserve"> </w:t>
      </w:r>
      <w:r>
        <w:t xml:space="preserve">health equipment. Their research improves the real-time response speed</w:t>
      </w:r>
      <w:r>
        <w:t xml:space="preserve"> </w:t>
      </w:r>
      <w:r>
        <w:t xml:space="preserve">of the system. These studies have inspired us to study the direction of</w:t>
      </w:r>
      <w:r>
        <w:t xml:space="preserve"> </w:t>
      </w:r>
      <w:r>
        <w:t xml:space="preserve">real-time response speed, and in addition, we can combine feature fusion</w:t>
      </w:r>
      <w:r>
        <w:t xml:space="preserve"> </w:t>
      </w:r>
      <w:r>
        <w:t xml:space="preserve">and multi-task distillation technology to optimize the accuracy and</w:t>
      </w:r>
      <w:r>
        <w:t xml:space="preserve"> </w:t>
      </w:r>
      <w:r>
        <w:t xml:space="preserve">recall on resource-limited equipment.</w:t>
      </w:r>
    </w:p>
    <w:p>
      <w:pPr>
        <w:pStyle w:val="a3"/>
      </w:pPr>
      <w:r>
        <w:t xml:space="preserve">Wang(2022) designed and evaluated a smart home medical system based</w:t>
      </w:r>
      <w:r>
        <w:t xml:space="preserve"> </w:t>
      </w:r>
      <w:r>
        <w:t xml:space="preserve">on IoT, 5G wireless technology and smart wearable technology, aiming at</w:t>
      </w:r>
      <w:r>
        <w:t xml:space="preserve"> </w:t>
      </w:r>
      <w:r>
        <w:t xml:space="preserve">providing support for patients with Alzheimer’s disease. The</w:t>
      </w:r>
      <w:r>
        <w:t xml:space="preserve"> </w:t>
      </w:r>
      <w:r>
        <w:t xml:space="preserve">experimental results show that the system not only improves the accuracy</w:t>
      </w:r>
      <w:r>
        <w:t xml:space="preserve"> </w:t>
      </w:r>
      <w:r>
        <w:t xml:space="preserve">of extracting patients’ behavior characteristics but also reduces the</w:t>
      </w:r>
      <w:r>
        <w:t xml:space="preserve"> </w:t>
      </w:r>
      <w:r>
        <w:t xml:space="preserve">accident rate in the nursing process and improves patients’</w:t>
      </w:r>
      <w:r>
        <w:t xml:space="preserve"> </w:t>
      </w:r>
      <w:r>
        <w:t xml:space="preserve">satisfaction. Although the system improves the accuracy of extracting</w:t>
      </w:r>
      <w:r>
        <w:t xml:space="preserve"> </w:t>
      </w:r>
      <w:r>
        <w:t xml:space="preserve">patients’ behavioral characteristics, its long-term stability and safety</w:t>
      </w:r>
      <w:r>
        <w:t xml:space="preserve"> </w:t>
      </w:r>
      <w:r>
        <w:t xml:space="preserve">still need further discussion. Therefore, in our system architecture,</w:t>
      </w:r>
      <w:r>
        <w:t xml:space="preserve"> </w:t>
      </w:r>
      <w:r>
        <w:t xml:space="preserve">the reconstruction of hardware layer and the fast-reasoning ability of</w:t>
      </w:r>
      <w:r>
        <w:t xml:space="preserve"> </w:t>
      </w:r>
      <w:r>
        <w:t xml:space="preserve">edge side are particularly emphasized to ensure the stability and</w:t>
      </w:r>
      <w:r>
        <w:t xml:space="preserve"> </w:t>
      </w:r>
      <w:r>
        <w:t xml:space="preserve">security of the system.</w:t>
      </w:r>
    </w:p>
    <w:p>
      <w:pPr>
        <w:pStyle w:val="a3"/>
      </w:pPr>
      <w:r>
        <w:t xml:space="preserve">Isa et al.(2024) demonstrated the possibility of integrating fuzzy</w:t>
      </w:r>
      <w:r>
        <w:t xml:space="preserve"> </w:t>
      </w:r>
      <w:r>
        <w:t xml:space="preserve">rules and IoT technology into the health monitoring system for the</w:t>
      </w:r>
      <w:r>
        <w:t xml:space="preserve"> </w:t>
      </w:r>
      <w:r>
        <w:t xml:space="preserve">elderly and used MAX30100 sensor and ESP32 microprocessor to measure</w:t>
      </w:r>
      <w:r>
        <w:t xml:space="preserve"> </w:t>
      </w:r>
      <w:r>
        <w:t xml:space="preserve">oxygen saturation and heart rate. Although the experiment shows that the</w:t>
      </w:r>
      <w:r>
        <w:t xml:space="preserve"> </w:t>
      </w:r>
      <w:r>
        <w:t xml:space="preserve">measurement accuracy of the system is as high as 98.89%, the accuracy of</w:t>
      </w:r>
      <w:r>
        <w:t xml:space="preserve"> </w:t>
      </w:r>
      <w:r>
        <w:t xml:space="preserve">fuzzy logic judgment is 96%, which means that there may be some</w:t>
      </w:r>
      <w:r>
        <w:t xml:space="preserve"> </w:t>
      </w:r>
      <w:r>
        <w:t xml:space="preserve">limitations in dealing with complex or unclear situations.</w:t>
      </w:r>
    </w:p>
    <w:p>
      <w:pPr>
        <w:pStyle w:val="a3"/>
      </w:pPr>
      <w:r>
        <w:t xml:space="preserve">Through the analysis of the above cases, we can see that each</w:t>
      </w:r>
      <w:r>
        <w:t xml:space="preserve"> </w:t>
      </w:r>
      <w:r>
        <w:t xml:space="preserve">technology or method has its unique advantages and limitations. It is</w:t>
      </w:r>
      <w:r>
        <w:t xml:space="preserve"> </w:t>
      </w:r>
      <w:r>
        <w:t xml:space="preserve">these limitations that inspire us to rethink the relationship among</w:t>
      </w:r>
      <w:r>
        <w:t xml:space="preserve"> </w:t>
      </w:r>
      <w:r>
        <w:t xml:space="preserve">hardware layer, edge computing and cloud computing from the perspective</w:t>
      </w:r>
      <w:r>
        <w:t xml:space="preserve"> </w:t>
      </w:r>
      <w:r>
        <w:t xml:space="preserve">of system engineering, and finally form the comprehensive technical</w:t>
      </w:r>
      <w:r>
        <w:t xml:space="preserve"> </w:t>
      </w:r>
      <w:r>
        <w:t xml:space="preserve">framework proposed in this paper. This framework not only considers the</w:t>
      </w:r>
      <w:r>
        <w:t xml:space="preserve"> </w:t>
      </w:r>
      <w:r>
        <w:t xml:space="preserve">balance between energy consumption, accuracy and user experience, but</w:t>
      </w:r>
      <w:r>
        <w:t xml:space="preserve"> </w:t>
      </w:r>
      <w:r>
        <w:t xml:space="preserve">also provides a solid foundation for intelligent elderly care in the</w:t>
      </w:r>
      <w:r>
        <w:t xml:space="preserve"> </w:t>
      </w:r>
      <w:r>
        <w:t xml:space="preserve">future.</w:t>
      </w:r>
    </w:p>
    <w:p>
      <w:pPr>
        <w:pStyle w:val="a3"/>
      </w:pPr>
      <w:r>
        <w:t xml:space="preserve">Volume 20 • Issue 1 • January-December 2025</w:t>
      </w:r>
    </w:p>
    <w:bookmarkEnd w:id="24"/>
    <w:bookmarkStart w:id="29" w:name="f798c9c130b4685a97482b87e8bc880f"/>
    <w:p>
      <w:pPr>
        <w:pStyle w:val="1"/>
      </w:pPr>
      <w:r>
        <w:t xml:space="preserve">MATERIAL AND METHODS</w:t>
      </w:r>
    </w:p>
    <w:bookmarkStart w:id="28" w:name="X7013ae80525834352e558d466414148d54804e8"/>
    <w:p>
      <w:pPr>
        <w:pStyle w:val="2"/>
      </w:pPr>
      <w:r>
        <w:t xml:space="preserve">Overall Architecture of IoT Nursing Systems</w:t>
      </w:r>
    </w:p>
    <w:p>
      <w:pPr>
        <w:pStyle w:val="FirstParagraph"/>
      </w:pPr>
      <w:r>
        <w:t xml:space="preserve">End-Edge Cloud Cooperation Model</w:t>
      </w:r>
    </w:p>
    <w:p>
      <w:pPr>
        <w:pStyle w:val="a3"/>
      </w:pPr>
      <w:r>
        <w:t xml:space="preserve">The traditional “terminal directly connected to the cloud” model</w:t>
      </w:r>
      <w:r>
        <w:t xml:space="preserve"> </w:t>
      </w:r>
      <w:r>
        <w:t xml:space="preserve">seems simple in the laboratory, but once it landed in the noisy and</w:t>
      </w:r>
      <w:r>
        <w:t xml:space="preserve"> </w:t>
      </w:r>
      <w:r>
        <w:t xml:space="preserve">crowded wireless environment of nursing homes, packet loss, time delay</w:t>
      </w:r>
      <w:r>
        <w:t xml:space="preserve"> </w:t>
      </w:r>
      <w:r>
        <w:t xml:space="preserve">and energy consumption followed. Therefore, according to the idea of</w:t>
      </w:r>
      <w:r>
        <w:t xml:space="preserve"> </w:t>
      </w:r>
      <w:r>
        <w:t xml:space="preserve">“end-edge cloud”collaboration, this paper re-divides the</w:t>
      </w:r>
      <w:r>
        <w:t xml:space="preserve"> </w:t>
      </w:r>
      <w:r>
        <w:t xml:space="preserve">responsibilities of perception, reasoning and storage: wearable and</w:t>
      </w:r>
      <w:r>
        <w:t xml:space="preserve"> </w:t>
      </w:r>
      <w:r>
        <w:t xml:space="preserve">environmental nodes denoise and compress at the end, edge gateway is</w:t>
      </w:r>
      <w:r>
        <w:t xml:space="preserve"> </w:t>
      </w:r>
      <w:r>
        <w:t xml:space="preserve">responsible for rapid reasoning and caching, and cloud platform only</w:t>
      </w:r>
      <w:r>
        <w:t xml:space="preserve"> </w:t>
      </w:r>
      <w:r>
        <w:t xml:space="preserve">retains the functions of model training and policy delivery(Nag et al.,</w:t>
      </w:r>
      <w:r>
        <w:t xml:space="preserve"> </w:t>
      </w:r>
      <w:r>
        <w:t xml:space="preserve">2024; Wang et al., 2020). This three-layer layout shortens the alarm</w:t>
      </w:r>
      <w:r>
        <w:t xml:space="preserve"> </w:t>
      </w:r>
      <w:r>
        <w:t xml:space="preserve">closed loop on the one hand and can still maintain the minimum local</w:t>
      </w:r>
      <w:r>
        <w:t xml:space="preserve"> </w:t>
      </w:r>
      <w:r>
        <w:t xml:space="preserve">service when the link is disconnected on the other hand, thus making the</w:t>
      </w:r>
      <w:r>
        <w:t xml:space="preserve"> </w:t>
      </w:r>
      <w:r>
        <w:t xml:space="preserve">system have natural fault-tolerant flexibility. At the same time, this</w:t>
      </w:r>
      <w:r>
        <w:t xml:space="preserve"> </w:t>
      </w:r>
      <w:r>
        <w:t xml:space="preserve">paper cuts the protocol stack clipping as shown in Figure 1. The bottom</w:t>
      </w:r>
      <w:r>
        <w:t xml:space="preserve"> </w:t>
      </w:r>
      <w:r>
        <w:t xml:space="preserve">layer uses low-power Bluetooth Low Energy(BLE) Mesh to ensure indoor</w:t>
      </w:r>
      <w:r>
        <w:t xml:space="preserve"> </w:t>
      </w:r>
      <w:r>
        <w:t xml:space="preserve">coverage(Ghori et al., 2020). The relay link adaptively switches between</w:t>
      </w:r>
      <w:r>
        <w:t xml:space="preserve"> </w:t>
      </w:r>
      <w:r>
        <w:t xml:space="preserve">Thread and Wi-Fi according to the load(Morales-Caporal et al., 2020).</w:t>
      </w:r>
      <w:r>
        <w:t xml:space="preserve"> </w:t>
      </w:r>
      <w:r>
        <w:t xml:space="preserve">Constrained Application Protocol and MQTT are used in the upper layer to</w:t>
      </w:r>
      <w:r>
        <w:t xml:space="preserve"> </w:t>
      </w:r>
      <w:r>
        <w:t xml:space="preserve">realize parallel transmission of event-driven and streaming data(Khriji</w:t>
      </w:r>
      <w:r>
        <w:t xml:space="preserve"> </w:t>
      </w:r>
      <w:r>
        <w:t xml:space="preserve">et al., 2022).</w:t>
      </w:r>
    </w:p>
    <w:p>
      <w:pPr>
        <w:pStyle w:val="ac"/>
      </w:pPr>
      <w:r>
        <w:t xml:space="preserve"> </w:t>
      </w:r>
    </w:p>
    <w:p>
      <w:pPr>
        <w:pStyle w:val="FirstParagraph"/>
      </w:pPr>
      <w:r>
        <w:t xml:space="preserve">Figure 1. The Flow Chart of Protocol Stack Editing</w:t>
      </w:r>
    </w:p>
    <w:p>
      <w:pPr>
        <w:pStyle w:val="a3"/>
      </w:pPr>
      <w:r>
        <w:drawing>
          <wp:inline>
            <wp:extent cx="5486400" cy="14930546"/>
            <wp:effectExtent b="0" l="0" r="0" t="0"/>
            <wp:docPr descr="e0d9a014c6158c8f677a525527655914.jpg" title="" id="26" name="Picture"/>
            <a:graphic>
              <a:graphicData uri="http://schemas.openxmlformats.org/drawingml/2006/picture">
                <pic:pic>
                  <pic:nvPicPr>
                    <pic:cNvPr descr="e0d9a014c6158c8f677a525527655914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930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3"/>
      </w:pPr>
      <w:r>
        <w:t xml:space="preserve">Note.BLE: Bluetooth Low Energy, CoAP: Constrained Application</w:t>
      </w:r>
      <w:r>
        <w:t xml:space="preserve"> </w:t>
      </w:r>
      <w:r>
        <w:t xml:space="preserve">Protocol, MQTT: Message Queuing Telemetry Transport</w:t>
      </w:r>
    </w:p>
    <w:bookmarkEnd w:id="28"/>
    <w:bookmarkEnd w:id="29"/>
    <w:bookmarkStart w:id="33" w:name="X21c5dbc43d5a60699963e057bc77db245fa2c8a"/>
    <w:p>
      <w:pPr>
        <w:pStyle w:val="1"/>
      </w:pPr>
      <w:r>
        <w:t xml:space="preserve">Hierarchical Layout of System and its Functions</w:t>
      </w:r>
    </w:p>
    <w:p>
      <w:pPr>
        <w:pStyle w:val="FirstParagraph"/>
      </w:pPr>
      <w:r>
        <w:t xml:space="preserve">It is worth noting that the edge layer introduces a Graphics</w:t>
      </w:r>
      <w:r>
        <w:t xml:space="preserve"> </w:t>
      </w:r>
      <w:r>
        <w:t xml:space="preserve">Processing Unit(GPU)-accelerated lightweight reasoning engine, which can</w:t>
      </w:r>
      <w:r>
        <w:t xml:space="preserve"> </w:t>
      </w:r>
      <w:r>
        <w:t xml:space="preserve">complete the fall probability calculation in milliseconds and broadcast</w:t>
      </w:r>
      <w:r>
        <w:t xml:space="preserve"> </w:t>
      </w:r>
      <w:r>
        <w:t xml:space="preserve">the results to the clinical decision-making panel through WebSocket(see</w:t>
      </w:r>
      <w:r>
        <w:t xml:space="preserve"> </w:t>
      </w:r>
      <w:r>
        <w:t xml:space="preserve">Figure 2). In order to avoid the data peak in peak hours, we design an</w:t>
      </w:r>
      <w:r>
        <w:t xml:space="preserve"> </w:t>
      </w:r>
      <w:r>
        <w:t xml:space="preserve">adaptive sampling strategy based on Shannon entropy: when the vital</w:t>
      </w:r>
      <w:r>
        <w:t xml:space="preserve"> </w:t>
      </w:r>
      <w:r>
        <w:t xml:space="preserve">signs fluctuate smoothly, the nodes reduce the sampling rate. Once a</w:t>
      </w:r>
      <w:r>
        <w:t xml:space="preserve"> </w:t>
      </w:r>
      <w:r>
        <w:t xml:space="preserve">significant deviation is detected, the system immediately improves the</w:t>
      </w:r>
      <w:r>
        <w:t xml:space="preserve"> </w:t>
      </w:r>
      <w:r>
        <w:t xml:space="preserve">resolution and starts local analysis. This strategy not only suppresses</w:t>
      </w:r>
      <w:r>
        <w:t xml:space="preserve"> </w:t>
      </w:r>
      <w:r>
        <w:t xml:space="preserve">redundant uploads, but also significantly prolongs the battery life. In</w:t>
      </w:r>
      <w:r>
        <w:t xml:space="preserve"> </w:t>
      </w:r>
      <w:r>
        <w:t xml:space="preserve">addition, the client side uses Exclusive OR(XOR) encryption and salt</w:t>
      </w:r>
      <w:r>
        <w:t xml:space="preserve"> </w:t>
      </w:r>
      <w:r>
        <w:t xml:space="preserve">hash to store cache fragments, and the cloud only receives metadata</w:t>
      </w:r>
      <w:r>
        <w:t xml:space="preserve"> </w:t>
      </w:r>
      <w:r>
        <w:t xml:space="preserve">transmitted through encrypted tunnels, thus reducing the risk of privacy</w:t>
      </w:r>
      <w:r>
        <w:t xml:space="preserve"> </w:t>
      </w:r>
      <w:r>
        <w:t xml:space="preserve">leakage from the source(Joshua, 2023). To sum up, the three-tier</w:t>
      </w:r>
      <w:r>
        <w:t xml:space="preserve"> </w:t>
      </w:r>
      <w:r>
        <w:t xml:space="preserve">collaborative architecture considers reliability, real-time performance,</w:t>
      </w:r>
      <w:r>
        <w:t xml:space="preserve"> </w:t>
      </w:r>
      <w:r>
        <w:t xml:space="preserve">and security while maintaining simplicity, which provides a stable</w:t>
      </w:r>
      <w:r>
        <w:t xml:space="preserve"> </w:t>
      </w:r>
      <w:r>
        <w:t xml:space="preserve">operating base for the subsequent algorithm deployment.</w:t>
      </w:r>
    </w:p>
    <w:p>
      <w:pPr>
        <w:pStyle w:val="a3"/>
      </w:pPr>
      <w:r>
        <w:t xml:space="preserve">Figure 2. System Data Flow</w:t>
      </w:r>
    </w:p>
    <w:p>
      <w:pPr>
        <w:pStyle w:val="a3"/>
      </w:pPr>
      <w:r>
        <w:drawing>
          <wp:inline>
            <wp:extent cx="5486400" cy="1630517"/>
            <wp:effectExtent b="0" l="0" r="0" t="0"/>
            <wp:docPr descr="a70913590b4cd9ca65248d27bc89f883.jpg" title="" id="31" name="Picture"/>
            <a:graphic>
              <a:graphicData uri="http://schemas.openxmlformats.org/drawingml/2006/picture">
                <pic:pic>
                  <pic:nvPicPr>
                    <pic:cNvPr descr="a70913590b4cd9ca65248d27bc89f88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30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3"/>
      </w:pPr>
      <w:r>
        <w:t xml:space="preserve">Note. PPG: Photoplethysmography, IMU: Body motion, Tiny-GRU: Tiny</w:t>
      </w:r>
      <w:r>
        <w:t xml:space="preserve"> </w:t>
      </w:r>
      <w:r>
        <w:t xml:space="preserve">Gated Recurrent Unit</w:t>
      </w:r>
    </w:p>
    <w:bookmarkEnd w:id="33"/>
    <w:bookmarkStart w:id="34" w:name="b132d4d187bf3e6d305abe4731b608ca"/>
    <w:p>
      <w:pPr>
        <w:pStyle w:val="1"/>
      </w:pPr>
      <w:r>
        <w:t xml:space="preserve">Performance Comparison of Existing Methods</w:t>
      </w:r>
    </w:p>
    <w:p>
      <w:pPr>
        <w:pStyle w:val="FirstParagraph"/>
      </w:pPr>
      <w:r>
        <w:t xml:space="preserve">The upgrade of the perceived link cannot measure the quality of the</w:t>
      </w:r>
      <w:r>
        <w:t xml:space="preserve"> </w:t>
      </w:r>
      <w:r>
        <w:t xml:space="preserve">system, so we build a three-dimensional evaluation framework of</w:t>
      </w:r>
      <w:r>
        <w:t xml:space="preserve"> </w:t>
      </w:r>
      <w:r>
        <w:t xml:space="preserve">“delay-false alarm-power consumption,” and automatically assign index</w:t>
      </w:r>
      <w:r>
        <w:t xml:space="preserve"> </w:t>
      </w:r>
      <w:r>
        <w:t xml:space="preserve">weights by entropy weight method in an effort to reduce subjective</w:t>
      </w:r>
      <w:r>
        <w:t xml:space="preserve"> </w:t>
      </w:r>
      <w:r>
        <w:t xml:space="preserve">deviation. In this paper, the popular cloud model scheme(Plan A), mobile</w:t>
      </w:r>
      <w:r>
        <w:t xml:space="preserve"> </w:t>
      </w:r>
      <w:r>
        <w:t xml:space="preserve">terminal scheme(Plan B), and lightweight equipment scheme(Plan C) are</w:t>
      </w:r>
      <w:r>
        <w:t xml:space="preserve"> </w:t>
      </w:r>
      <w:r>
        <w:t xml:space="preserve">selected as the control, and they are placed in the same bed and the</w:t>
      </w:r>
      <w:r>
        <w:t xml:space="preserve"> </w:t>
      </w:r>
      <w:r>
        <w:t xml:space="preserve">same network environment for 72 hours of continuous testing. As can be</w:t>
      </w:r>
      <w:r>
        <w:t xml:space="preserve"> </w:t>
      </w:r>
      <w:r>
        <w:t xml:space="preserve">seen from Table 1, Plan A is slightly better in accuracy due to the big</w:t>
      </w:r>
      <w:r>
        <w:t xml:space="preserve"> </w:t>
      </w:r>
      <w:r>
        <w:t xml:space="preserve">model, but the high delay makes the fall alarm later than the medical</w:t>
      </w:r>
      <w:r>
        <w:t xml:space="preserve"> </w:t>
      </w:r>
      <w:r>
        <w:t xml:space="preserve">intervention window. Plan B reduces part of the waiting time through</w:t>
      </w:r>
      <w:r>
        <w:t xml:space="preserve"> </w:t>
      </w:r>
      <w:r>
        <w:t xml:space="preserve">mobile phone forwarding, but significantly increases the static power</w:t>
      </w:r>
      <w:r>
        <w:t xml:space="preserve"> </w:t>
      </w:r>
      <w:r>
        <w:t xml:space="preserve">consumption due to too many reconnections. Although Plan C focuses on</w:t>
      </w:r>
      <w:r>
        <w:t xml:space="preserve"> </w:t>
      </w:r>
      <w:r>
        <w:t xml:space="preserve">low energy consumption, the high false alarm rate leads to the fatigue</w:t>
      </w:r>
      <w:r>
        <w:t xml:space="preserve"> </w:t>
      </w:r>
      <w:r>
        <w:t xml:space="preserve">of nursing staff, which indirectly reduces the service quality.</w:t>
      </w:r>
    </w:p>
    <w:p>
      <w:pPr>
        <w:pStyle w:val="a3"/>
      </w:pPr>
      <w:r>
        <w:t xml:space="preserve">Table 1. Comparison Scheme Performance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t xml:space="preserve">Plan</w:t>
            </w:r>
          </w:p>
        </w:tc>
        <w:tc>
          <w:tcPr/>
          <w:p>
            <w:pPr>
              <w:pStyle w:val="a3"/>
            </w:pPr>
            <w:r>
              <w:t xml:space="preserve">Average alarm delay(ms)</w:t>
            </w:r>
          </w:p>
        </w:tc>
        <w:tc>
          <w:tcPr/>
          <w:p>
            <w:pPr>
              <w:pStyle w:val="a3"/>
            </w:pPr>
            <w:r>
              <w:t xml:space="preserve">False alarm rate(%)</w:t>
            </w:r>
          </w:p>
        </w:tc>
        <w:tc>
          <w:tcPr/>
          <w:p>
            <w:pPr>
              <w:pStyle w:val="a3"/>
            </w:pPr>
            <w:r>
              <w:t xml:space="preserve">Static power consumption of nodes(mW)</w:t>
            </w:r>
          </w:p>
        </w:tc>
      </w:tr>
      <w:tr>
        <w:tc>
          <w:tcPr/>
          <w:p>
            <w:pPr>
              <w:pStyle w:val="a3"/>
            </w:pPr>
            <w:r>
              <w:t xml:space="preserve">Plan A</w:t>
            </w:r>
          </w:p>
        </w:tc>
        <w:tc>
          <w:tcPr/>
          <w:p>
            <w:pPr>
              <w:pStyle w:val="a3"/>
            </w:pPr>
            <w:r>
              <w:t xml:space="preserve">450</w:t>
            </w:r>
          </w:p>
        </w:tc>
        <w:tc>
          <w:tcPr/>
          <w:p>
            <w:pPr>
              <w:pStyle w:val="a3"/>
            </w:pPr>
            <w:r>
              <w:t xml:space="preserve">3.2</w:t>
            </w:r>
          </w:p>
        </w:tc>
        <w:tc>
          <w:tcPr/>
          <w:p>
            <w:pPr>
              <w:pStyle w:val="a3"/>
            </w:pPr>
            <w:r>
              <w:t xml:space="preserve">260</w:t>
            </w:r>
          </w:p>
        </w:tc>
      </w:tr>
      <w:tr>
        <w:tc>
          <w:tcPr/>
          <w:p>
            <w:pPr>
              <w:pStyle w:val="a3"/>
            </w:pPr>
            <w:r>
              <w:t xml:space="preserve">Plan B</w:t>
            </w:r>
          </w:p>
        </w:tc>
        <w:tc>
          <w:tcPr/>
          <w:p>
            <w:pPr>
              <w:pStyle w:val="a3"/>
            </w:pPr>
            <w:r>
              <w:t xml:space="preserve">230</w:t>
            </w:r>
          </w:p>
        </w:tc>
        <w:tc>
          <w:tcPr/>
          <w:p>
            <w:pPr>
              <w:pStyle w:val="a3"/>
            </w:pPr>
            <w:r>
              <w:t xml:space="preserve">4.1</w:t>
            </w:r>
          </w:p>
        </w:tc>
        <w:tc>
          <w:tcPr/>
          <w:p>
            <w:pPr>
              <w:pStyle w:val="a3"/>
            </w:pPr>
            <w:r>
              <w:t xml:space="preserve">310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t xml:space="preserve">Plan</w:t>
            </w:r>
          </w:p>
        </w:tc>
        <w:tc>
          <w:tcPr/>
          <w:p>
            <w:pPr>
              <w:pStyle w:val="a3"/>
            </w:pPr>
            <w:r>
              <w:t xml:space="preserve">Average alarm delay(ms)</w:t>
            </w:r>
          </w:p>
        </w:tc>
        <w:tc>
          <w:tcPr/>
          <w:p>
            <w:pPr>
              <w:pStyle w:val="a3"/>
            </w:pPr>
            <w:r>
              <w:t xml:space="preserve">False alarm rate(%)</w:t>
            </w:r>
          </w:p>
        </w:tc>
        <w:tc>
          <w:tcPr/>
          <w:p>
            <w:pPr>
              <w:pStyle w:val="a3"/>
            </w:pPr>
            <w:r>
              <w:t xml:space="preserve">Static power consumption of nodes(mW)</w:t>
            </w:r>
          </w:p>
        </w:tc>
      </w:tr>
      <w:tr>
        <w:tc>
          <w:tcPr/>
          <w:p>
            <w:pPr>
              <w:pStyle w:val="a3"/>
            </w:pPr>
            <w:r>
              <w:t xml:space="preserve">Plan C</w:t>
            </w:r>
          </w:p>
        </w:tc>
        <w:tc>
          <w:tcPr/>
          <w:p>
            <w:pPr>
              <w:pStyle w:val="a3"/>
            </w:pPr>
            <w:r>
              <w:t xml:space="preserve">180</w:t>
            </w:r>
          </w:p>
        </w:tc>
        <w:tc>
          <w:tcPr/>
          <w:p>
            <w:pPr>
              <w:pStyle w:val="a3"/>
            </w:pPr>
            <w:r>
              <w:t xml:space="preserve">11.5</w:t>
            </w:r>
          </w:p>
        </w:tc>
        <w:tc>
          <w:tcPr/>
          <w:p>
            <w:pPr>
              <w:pStyle w:val="a3"/>
            </w:pPr>
            <w:r>
              <w:t xml:space="preserve">120</w:t>
            </w:r>
          </w:p>
        </w:tc>
      </w:tr>
      <w:tr>
        <w:tc>
          <w:tcPr/>
          <w:p>
            <w:pPr>
              <w:pStyle w:val="a3"/>
            </w:pPr>
            <w:r>
              <w:t xml:space="preserve">This paper’s model</w:t>
            </w:r>
          </w:p>
        </w:tc>
        <w:tc>
          <w:tcPr/>
          <w:p>
            <w:pPr>
              <w:pStyle w:val="a3"/>
            </w:pPr>
            <w:r>
              <w:t xml:space="preserve">190</w:t>
            </w:r>
          </w:p>
        </w:tc>
        <w:tc>
          <w:tcPr/>
          <w:p>
            <w:pPr>
              <w:pStyle w:val="a3"/>
            </w:pPr>
            <w:r>
              <w:t xml:space="preserve">2.9</w:t>
            </w:r>
          </w:p>
        </w:tc>
        <w:tc>
          <w:tcPr/>
          <w:p>
            <w:pPr>
              <w:pStyle w:val="a3"/>
            </w:pPr>
            <w:r>
              <w:t xml:space="preserve">150</w:t>
            </w:r>
          </w:p>
        </w:tc>
      </w:tr>
    </w:tbl>
    <w:p>
      <w:pPr>
        <w:pStyle w:val="a3"/>
      </w:pPr>
      <w:r>
        <w:t xml:space="preserve">In this paper, the key to achieving a balanced improvement in all</w:t>
      </w:r>
      <w:r>
        <w:t xml:space="preserve"> </w:t>
      </w:r>
      <w:r>
        <w:t xml:space="preserve">indicators is not hardware stacking, but the dual role of edge cloud</w:t>
      </w:r>
      <w:r>
        <w:t xml:space="preserve"> </w:t>
      </w:r>
      <w:r>
        <w:t xml:space="preserve">collaborative reasoning and dynamic threshold calibration. On the one</w:t>
      </w:r>
      <w:r>
        <w:t xml:space="preserve"> </w:t>
      </w:r>
      <w:r>
        <w:t xml:space="preserve">hand, the edge nodes adjust the model sensitivity according to the</w:t>
      </w:r>
      <w:r>
        <w:t xml:space="preserve"> </w:t>
      </w:r>
      <w:r>
        <w:t xml:space="preserve">difference between the rest period at night and the active period during</w:t>
      </w:r>
      <w:r>
        <w:t xml:space="preserve"> </w:t>
      </w:r>
      <w:r>
        <w:t xml:space="preserve">the day, which avoids the state misjudgment from the mechanism. On the</w:t>
      </w:r>
      <w:r>
        <w:t xml:space="preserve"> </w:t>
      </w:r>
      <w:r>
        <w:t xml:space="preserve">other hand, the cloud learns the periodic aggregation parameters by</w:t>
      </w:r>
      <w:r>
        <w:t xml:space="preserve"> </w:t>
      </w:r>
      <w:r>
        <w:t xml:space="preserve">Federation, so that the model can adapt to the physiological baseline of</w:t>
      </w:r>
      <w:r>
        <w:t xml:space="preserve"> </w:t>
      </w:r>
      <w:r>
        <w:t xml:space="preserve">different people under the premise of ensuring privacy(Qi et al., 2024).</w:t>
      </w:r>
      <w:r>
        <w:t xml:space="preserve"> </w:t>
      </w:r>
      <w:r>
        <w:t xml:space="preserve">In addition, we also introduce breakpoint continuation and local cache</w:t>
      </w:r>
      <w:r>
        <w:t xml:space="preserve"> </w:t>
      </w:r>
      <w:r>
        <w:t xml:space="preserve">in the link layer, which means that network jitter no longer directly</w:t>
      </w:r>
      <w:r>
        <w:t xml:space="preserve"> </w:t>
      </w:r>
      <w:r>
        <w:t xml:space="preserve">leads to data gaps. Although the evaluation results are encouraging,</w:t>
      </w:r>
      <w:r>
        <w:t xml:space="preserve"> </w:t>
      </w:r>
      <w:r>
        <w:t xml:space="preserve">there are still some shortcomings: the entropy weight method is</w:t>
      </w:r>
      <w:r>
        <w:t xml:space="preserve"> </w:t>
      </w:r>
      <w:r>
        <w:t xml:space="preserve">sensitive to sample distribution, and the weight may be unbalanced in</w:t>
      </w:r>
      <w:r>
        <w:t xml:space="preserve"> </w:t>
      </w:r>
      <w:r>
        <w:t xml:space="preserve">extreme scenarios. At the same time, the current sample size is not</w:t>
      </w:r>
      <w:r>
        <w:t xml:space="preserve"> </w:t>
      </w:r>
      <w:r>
        <w:t xml:space="preserve">enough to represent people with cognitive impairment or Parkinson’s</w:t>
      </w:r>
      <w:r>
        <w:t xml:space="preserve"> </w:t>
      </w:r>
      <w:r>
        <w:t xml:space="preserve">disease. Due to the time limit and the limitation of sample data</w:t>
      </w:r>
      <w:r>
        <w:t xml:space="preserve"> </w:t>
      </w:r>
      <w:r>
        <w:t xml:space="preserve">acquisition, this study will supplement the sample size in the follow-up</w:t>
      </w:r>
      <w:r>
        <w:t xml:space="preserve"> </w:t>
      </w:r>
      <w:r>
        <w:t xml:space="preserve">study. In the future, it is planned to continuously expand the data pool</w:t>
      </w:r>
      <w:r>
        <w:t xml:space="preserve"> </w:t>
      </w:r>
      <w:r>
        <w:t xml:space="preserve">through cross-agency cooperation and explore the adaptive weight</w:t>
      </w:r>
      <w:r>
        <w:t xml:space="preserve"> </w:t>
      </w:r>
      <w:r>
        <w:t xml:space="preserve">distribution based on multi-arm gambling algorithm to further enhance</w:t>
      </w:r>
      <w:r>
        <w:t xml:space="preserve"> </w:t>
      </w:r>
      <w:r>
        <w:t xml:space="preserve">the robustness of the evaluation system. In addition, we try to combine</w:t>
      </w:r>
      <w:r>
        <w:t xml:space="preserve"> </w:t>
      </w:r>
      <w:r>
        <w:t xml:space="preserve">situational awareness rules with statistical models. Preliminary</w:t>
      </w:r>
      <w:r>
        <w:t xml:space="preserve"> </w:t>
      </w:r>
      <w:r>
        <w:t xml:space="preserve">experiments show that this hybrid scheme may further reduce false</w:t>
      </w:r>
      <w:r>
        <w:t xml:space="preserve"> </w:t>
      </w:r>
      <w:r>
        <w:t xml:space="preserve">positives without sacrificing response speed.</w:t>
      </w:r>
    </w:p>
    <w:bookmarkEnd w:id="34"/>
    <w:bookmarkStart w:id="35" w:name="X8ca803ce862b8413a155c79914299469e95dd82"/>
    <w:p>
      <w:pPr>
        <w:pStyle w:val="1"/>
      </w:pPr>
      <w:r>
        <w:t xml:space="preserve">Physiological Signal Data Modeling Hybrid Modeling Strategy</w:t>
      </w:r>
    </w:p>
    <w:p>
      <w:pPr>
        <w:pStyle w:val="FirstParagraph"/>
      </w:pPr>
      <w:r>
        <w:t xml:space="preserve">To meet the requirements of resource-limited equipment and high</w:t>
      </w:r>
      <w:r>
        <w:t xml:space="preserve"> </w:t>
      </w:r>
      <w:r>
        <w:t xml:space="preserve">accuracy, this paper proposes a two-layer hybrid modeling strategy of</w:t>
      </w:r>
      <w:r>
        <w:t xml:space="preserve"> </w:t>
      </w:r>
      <w:r>
        <w:t xml:space="preserve">“regular filtering+TinyGRU”. The bottom moving average combined with</w:t>
      </w:r>
      <w:r>
        <w:t xml:space="preserve"> </w:t>
      </w:r>
      <w:r>
        <w:t xml:space="preserve">adaptive threshold can quickly eliminate the normal interval with</w:t>
      </w:r>
      <w:r>
        <w:t xml:space="preserve"> </w:t>
      </w:r>
      <w:r>
        <w:t xml:space="preserve">extremely low probability. In the upper layer, TinyGRU after tensor</w:t>
      </w:r>
      <w:r>
        <w:t xml:space="preserve"> </w:t>
      </w:r>
      <w:r>
        <w:t xml:space="preserve">pruning is used to capture long-range dependence, so as to realize early</w:t>
      </w:r>
      <w:r>
        <w:t xml:space="preserve"> </w:t>
      </w:r>
      <w:r>
        <w:t xml:space="preserve">warning of subtle trends(Pandey&amp; Azcarreta, 2025). In this paper,</w:t>
      </w:r>
      <w:r>
        <w:t xml:space="preserve"> </w:t>
      </w:r>
      <w:r>
        <w:t xml:space="preserve">TinyGRU model reduces the number of parameters by 90% by using tensor</w:t>
      </w:r>
      <w:r>
        <w:t xml:space="preserve"> </w:t>
      </w:r>
      <w:r>
        <w:t xml:space="preserve">pruning technology, and replaces standard convolution with Integer 8-bit</w:t>
      </w:r>
      <w:r>
        <w:t xml:space="preserve"> </w:t>
      </w:r>
      <w:r>
        <w:t xml:space="preserve">quantization and deep separable convolution, which greatly reduces the</w:t>
      </w:r>
      <w:r>
        <w:t xml:space="preserve"> </w:t>
      </w:r>
      <w:r>
        <w:t xml:space="preserve">computational complexity and storage requirements, makes the model run</w:t>
      </w:r>
      <w:r>
        <w:t xml:space="preserve"> </w:t>
      </w:r>
      <w:r>
        <w:t xml:space="preserve">efficiently on resource-limited devices and maintain high accuracy, and</w:t>
      </w:r>
      <w:r>
        <w:t xml:space="preserve"> </w:t>
      </w:r>
      <w:r>
        <w:t xml:space="preserve">shows an effective application example of model compression technology.</w:t>
      </w:r>
      <w:r>
        <w:t xml:space="preserve"> </w:t>
      </w:r>
      <w:r>
        <w:t xml:space="preserve">Compared with the complete GRU, this model retains only one tenth of the</w:t>
      </w:r>
      <w:r>
        <w:t xml:space="preserve"> </w:t>
      </w:r>
      <w:r>
        <w:t xml:space="preserve">parameters but maintains a considerable recall rate in off-line testing.</w:t>
      </w:r>
      <w:r>
        <w:t xml:space="preserve"> </w:t>
      </w:r>
      <w:r>
        <w:t xml:space="preserve">More importantly, after the model is deployed on the edge node, with the</w:t>
      </w:r>
      <w:r>
        <w:t xml:space="preserve"> </w:t>
      </w:r>
      <w:r>
        <w:t xml:space="preserve">support of Integer 8-bit quantization of Open Neural Network Exchange</w:t>
      </w:r>
      <w:r>
        <w:t xml:space="preserve"> </w:t>
      </w:r>
      <w:r>
        <w:t xml:space="preserve">Runtime, the reasoning can still be completed within 20 milliseconds</w:t>
      </w:r>
      <w:r>
        <w:t xml:space="preserve"> </w:t>
      </w:r>
      <w:r>
        <w:t xml:space="preserve">without the help of GPU.</w:t>
      </w:r>
    </w:p>
    <w:p>
      <w:pPr>
        <w:pStyle w:val="a3"/>
      </w:pPr>
      <w:r>
        <w:t xml:space="preserve">Multi-Mode Training Data Collection and Processing</w:t>
      </w:r>
    </w:p>
    <w:p>
      <w:pPr>
        <w:pStyle w:val="a3"/>
      </w:pPr>
      <w:r>
        <w:t xml:space="preserve">Multimodal training data are collected from three pension</w:t>
      </w:r>
      <w:r>
        <w:t xml:space="preserve"> </w:t>
      </w:r>
      <w:r>
        <w:t xml:space="preserve">institutions for a long time. See Table 2for the specific sample size,</w:t>
      </w:r>
      <w:r>
        <w:t xml:space="preserve"> </w:t>
      </w:r>
      <w:r>
        <w:t xml:space="preserve">characteristic dimension and sampling frequency. To alleviate the</w:t>
      </w:r>
      <w:r>
        <w:t xml:space="preserve"> </w:t>
      </w:r>
      <w:r>
        <w:t xml:space="preserve">category imbalance, we first use Variational Autoencoder to synthesize</w:t>
      </w:r>
      <w:r>
        <w:t xml:space="preserve"> </w:t>
      </w:r>
      <w:r>
        <w:t xml:space="preserve">the rare critical event sequence, and then introduce the Focal Loss to</w:t>
      </w:r>
      <w:r>
        <w:t xml:space="preserve"> </w:t>
      </w:r>
      <w:r>
        <w:t xml:space="preserve">avoid the model leaning towards the dominant category(Khan et al.,</w:t>
      </w:r>
      <w:r>
        <w:t xml:space="preserve"> </w:t>
      </w:r>
      <w:r>
        <w:t xml:space="preserve">2023). In addition, the system will map the number of false alarms in</w:t>
      </w:r>
      <w:r>
        <w:t xml:space="preserve"> </w:t>
      </w:r>
      <w:r>
        <w:t xml:space="preserve">the last hour to a dynamic penalty term and then correct the output</w:t>
      </w:r>
      <w:r>
        <w:t xml:space="preserve"> </w:t>
      </w:r>
      <w:r>
        <w:t xml:space="preserve">threshold of TinyGRU in real time-this closed loop keeps the model low</w:t>
      </w:r>
      <w:r>
        <w:t xml:space="preserve"> </w:t>
      </w:r>
      <w:r>
        <w:t xml:space="preserve">in sensitivity during the rest period at night, and rapidly increases</w:t>
      </w:r>
      <w:r>
        <w:t xml:space="preserve"> </w:t>
      </w:r>
      <w:r>
        <w:t xml:space="preserve">the alert value during the daytime activity period. Experiments show</w:t>
      </w:r>
      <w:r>
        <w:t xml:space="preserve"> </w:t>
      </w:r>
      <w:r>
        <w:t xml:space="preserve">that this mechanism significantly reduces false positives at night. At</w:t>
      </w:r>
      <w:r>
        <w:t xml:space="preserve"> </w:t>
      </w:r>
      <w:r>
        <w:t xml:space="preserve">the same time, energy consumption monitoring shows that quantitative</w:t>
      </w:r>
      <w:r>
        <w:t xml:space="preserve"> </w:t>
      </w:r>
      <w:r>
        <w:t xml:space="preserve">reasoning saves nearly 30% electricity compared with the floating-point</w:t>
      </w:r>
      <w:r>
        <w:t xml:space="preserve"> </w:t>
      </w:r>
      <w:r>
        <w:t xml:space="preserve">version. Although the two-tier model improves the overall complexity,</w:t>
      </w:r>
      <w:r>
        <w:t xml:space="preserve"> </w:t>
      </w:r>
      <w:r>
        <w:t xml:space="preserve">its reliability and endurance advantages are enough to offset the</w:t>
      </w:r>
      <w:r>
        <w:t xml:space="preserve"> </w:t>
      </w:r>
      <w:r>
        <w:t xml:space="preserve">additional software implementation costs, thus providing positive</w:t>
      </w:r>
      <w:r>
        <w:t xml:space="preserve"> </w:t>
      </w:r>
      <w:r>
        <w:t xml:space="preserve">support for sustainable deployment.</w:t>
      </w:r>
    </w:p>
    <w:p>
      <w:pPr>
        <w:pStyle w:val="a3"/>
      </w:pPr>
      <w:r>
        <w:t xml:space="preserve">Table 2. Statistics and Multimodal Datasets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t xml:space="preserve">Data type</w:t>
            </w:r>
          </w:p>
        </w:tc>
        <w:tc>
          <w:tcPr/>
          <w:p>
            <w:pPr>
              <w:pStyle w:val="a3"/>
            </w:pPr>
            <w:r>
              <w:t xml:space="preserve">Sampling frequency(Hz)</w:t>
            </w:r>
          </w:p>
        </w:tc>
        <w:tc>
          <w:tcPr/>
          <w:p>
            <w:pPr>
              <w:pStyle w:val="a3"/>
            </w:pPr>
            <w:r>
              <w:t xml:space="preserve">Characteristic dimension</w:t>
            </w:r>
          </w:p>
        </w:tc>
        <w:tc>
          <w:tcPr/>
          <w:p>
            <w:pPr>
              <w:pStyle w:val="a3"/>
            </w:pPr>
            <w:r>
              <w:t xml:space="preserve">Effective sample number</w:t>
            </w:r>
          </w:p>
        </w:tc>
      </w:tr>
      <w:tr>
        <w:tc>
          <w:tcPr/>
          <w:p>
            <w:pPr>
              <w:pStyle w:val="a3"/>
            </w:pPr>
            <w:r>
              <w:t xml:space="preserve">Heart rate(PPG)</w:t>
            </w:r>
          </w:p>
        </w:tc>
        <w:tc>
          <w:tcPr/>
          <w:p>
            <w:pPr>
              <w:pStyle w:val="a3"/>
            </w:pPr>
            <w:r>
              <w:t xml:space="preserve">50</w:t>
            </w:r>
          </w:p>
        </w:tc>
        <w:tc>
          <w:tcPr/>
          <w:p>
            <w:pPr>
              <w:pStyle w:val="a3"/>
            </w:pPr>
            <w:r>
              <w:t xml:space="preserve">6</w:t>
            </w:r>
          </w:p>
        </w:tc>
        <w:tc>
          <w:tcPr/>
          <w:p>
            <w:pPr>
              <w:pStyle w:val="a3"/>
            </w:pPr>
            <w:r>
              <w:t xml:space="preserve">92 432</w:t>
            </w:r>
          </w:p>
        </w:tc>
      </w:tr>
      <w:tr>
        <w:tc>
          <w:tcPr/>
          <w:p>
            <w:pPr>
              <w:pStyle w:val="a3"/>
            </w:pPr>
            <w:r>
              <w:t xml:space="preserve">Blood pressure(CUFF)</w:t>
            </w:r>
          </w:p>
        </w:tc>
        <w:tc>
          <w:tcPr/>
          <w:p>
            <w:pPr>
              <w:pStyle w:val="a3"/>
            </w:pPr>
            <w:r>
              <w:t xml:space="preserve">1</w:t>
            </w:r>
          </w:p>
        </w:tc>
        <w:tc>
          <w:tcPr/>
          <w:p>
            <w:pPr>
              <w:pStyle w:val="a3"/>
            </w:pPr>
            <w:r>
              <w:t xml:space="preserve">4</w:t>
            </w:r>
          </w:p>
        </w:tc>
        <w:tc>
          <w:tcPr/>
          <w:p>
            <w:pPr>
              <w:pStyle w:val="a3"/>
            </w:pPr>
            <w:r>
              <w:t xml:space="preserve">11 580</w:t>
            </w:r>
          </w:p>
        </w:tc>
      </w:tr>
      <w:tr>
        <w:tc>
          <w:tcPr/>
          <w:p>
            <w:pPr>
              <w:pStyle w:val="a3"/>
            </w:pPr>
            <w:r>
              <w:t xml:space="preserve">Body motion(IMU)</w:t>
            </w:r>
          </w:p>
        </w:tc>
        <w:tc>
          <w:tcPr/>
          <w:p>
            <w:pPr>
              <w:pStyle w:val="a3"/>
            </w:pPr>
            <w:r>
              <w:t xml:space="preserve">100</w:t>
            </w:r>
          </w:p>
        </w:tc>
        <w:tc>
          <w:tcPr/>
          <w:p>
            <w:pPr>
              <w:pStyle w:val="a3"/>
            </w:pPr>
            <w:r>
              <w:t xml:space="preserve">9</w:t>
            </w:r>
          </w:p>
        </w:tc>
        <w:tc>
          <w:tcPr/>
          <w:p>
            <w:pPr>
              <w:pStyle w:val="a3"/>
            </w:pPr>
            <w:r>
              <w:t xml:space="preserve">144 210</w:t>
            </w:r>
          </w:p>
        </w:tc>
      </w:tr>
      <w:tr>
        <w:tc>
          <w:tcPr/>
          <w:p>
            <w:pPr>
              <w:pStyle w:val="a3"/>
            </w:pPr>
            <w:r>
              <w:t xml:space="preserve">Room temperature</w:t>
            </w:r>
          </w:p>
        </w:tc>
        <w:tc>
          <w:tcPr/>
          <w:p>
            <w:pPr>
              <w:pStyle w:val="a3"/>
            </w:pPr>
            <w:r>
              <w:t xml:space="preserve">0.2</w:t>
            </w:r>
          </w:p>
        </w:tc>
        <w:tc>
          <w:tcPr/>
          <w:p>
            <w:pPr>
              <w:pStyle w:val="a3"/>
            </w:pPr>
            <w:r>
              <w:t xml:space="preserve">1</w:t>
            </w:r>
          </w:p>
        </w:tc>
        <w:tc>
          <w:tcPr/>
          <w:p>
            <w:pPr>
              <w:pStyle w:val="a3"/>
            </w:pPr>
            <w:r>
              <w:t xml:space="preserve">28 944</w:t>
            </w:r>
          </w:p>
        </w:tc>
      </w:tr>
      <w:tr>
        <w:tc>
          <w:tcPr/>
          <w:p>
            <w:pPr>
              <w:pStyle w:val="a3"/>
            </w:pPr>
            <w:r>
              <w:t xml:space="preserve">Humidity</w:t>
            </w:r>
          </w:p>
        </w:tc>
        <w:tc>
          <w:tcPr/>
          <w:p>
            <w:pPr>
              <w:pStyle w:val="a3"/>
            </w:pPr>
            <w:r>
              <w:t xml:space="preserve">0.2</w:t>
            </w:r>
          </w:p>
        </w:tc>
        <w:tc>
          <w:tcPr/>
          <w:p>
            <w:pPr>
              <w:pStyle w:val="a3"/>
            </w:pPr>
            <w:r>
              <w:t xml:space="preserve">1</w:t>
            </w:r>
          </w:p>
        </w:tc>
        <w:tc>
          <w:tcPr/>
          <w:p>
            <w:pPr>
              <w:pStyle w:val="a3"/>
            </w:pPr>
            <w:r>
              <w:t xml:space="preserve">28 944</w:t>
            </w:r>
          </w:p>
        </w:tc>
      </w:tr>
    </w:tbl>
    <w:p>
      <w:pPr>
        <w:pStyle w:val="a3"/>
      </w:pPr>
      <w:r>
        <w:t xml:space="preserve">Note.PPG: Photoplethysmography, CUFF: Blood pressure cuff, IMU: Body</w:t>
      </w:r>
      <w:r>
        <w:t xml:space="preserve"> </w:t>
      </w:r>
      <w:r>
        <w:t xml:space="preserve">motion</w:t>
      </w:r>
    </w:p>
    <w:bookmarkEnd w:id="35"/>
    <w:bookmarkStart w:id="44" w:name="b87a1483ddfffcf3d525f6a0216a10ff"/>
    <w:p>
      <w:pPr>
        <w:pStyle w:val="1"/>
      </w:pPr>
      <w:r>
        <w:t xml:space="preserve">RESULTS</w:t>
      </w:r>
    </w:p>
    <w:bookmarkStart w:id="39" w:name="X7706626fefeff38b7d980f14b6823e34cbd3515"/>
    <w:p>
      <w:pPr>
        <w:pStyle w:val="2"/>
      </w:pPr>
      <w:r>
        <w:t xml:space="preserve">End-Edge-Cloud Collaboration Mechanism and Hardware Implementation</w:t>
      </w:r>
    </w:p>
    <w:p>
      <w:pPr>
        <w:pStyle w:val="FirstParagraph"/>
      </w:pPr>
      <w:r>
        <w:t xml:space="preserve">To break through the bottleneck of the traditional single-layer</w:t>
      </w:r>
      <w:r>
        <w:t xml:space="preserve"> </w:t>
      </w:r>
      <w:r>
        <w:t xml:space="preserve">architecture, this paper proposes a coupling scheme of “Wearable Node</w:t>
      </w:r>
      <w:r>
        <w:t xml:space="preserve"> </w:t>
      </w:r>
      <w:r>
        <w:t xml:space="preserve">Micro-Gateway Cloud Service” in the hardware layer. The core idea is to</w:t>
      </w:r>
      <w:r>
        <w:t xml:space="preserve"> </w:t>
      </w:r>
      <w:r>
        <w:t xml:space="preserve">increase the computing power step by step with the data value level: the</w:t>
      </w:r>
      <w:r>
        <w:t xml:space="preserve"> </w:t>
      </w:r>
      <w:r>
        <w:t xml:space="preserve">wristband sensor only keeps the signal pre-filtering and event</w:t>
      </w:r>
      <w:r>
        <w:t xml:space="preserve"> </w:t>
      </w:r>
      <w:r>
        <w:t xml:space="preserve">triggering logic, the raspberry pie-Nordic dual Microcontroller Unit</w:t>
      </w:r>
      <w:r>
        <w:t xml:space="preserve"> </w:t>
      </w:r>
      <w:r>
        <w:t xml:space="preserve">gateway is responsible for the middle-level reasoning and caching, and</w:t>
      </w:r>
      <w:r>
        <w:t xml:space="preserve"> </w:t>
      </w:r>
      <w:r>
        <w:t xml:space="preserve">the cloud carries the model training and global strategy</w:t>
      </w:r>
      <w:r>
        <w:t xml:space="preserve"> </w:t>
      </w:r>
      <w:r>
        <w:t xml:space="preserve">optimization(Chen&amp; Lin, 2022; Olaisen et al.,2023). As shown in</w:t>
      </w:r>
      <w:r>
        <w:t xml:space="preserve"> </w:t>
      </w:r>
      <w:r>
        <w:t xml:space="preserve">Figure 3, all layers are connected through a unified gRPC Remote</w:t>
      </w:r>
      <w:r>
        <w:t xml:space="preserve"> </w:t>
      </w:r>
      <w:r>
        <w:t xml:space="preserve">Procedure Call interface, which avoids the extra delay caused by</w:t>
      </w:r>
      <w:r>
        <w:t xml:space="preserve"> </w:t>
      </w:r>
      <w:r>
        <w:t xml:space="preserve">protocol switching, and reduces the data replication overhead with the</w:t>
      </w:r>
      <w:r>
        <w:t xml:space="preserve"> </w:t>
      </w:r>
      <w:r>
        <w:t xml:space="preserve">aid of zero copy buffer. In view of the energy-sensitive characteristics</w:t>
      </w:r>
      <w:r>
        <w:t xml:space="preserve"> </w:t>
      </w:r>
      <w:r>
        <w:t xml:space="preserve">of this application, we mount unnecessary peripheral power supplies to</w:t>
      </w:r>
      <w:r>
        <w:t xml:space="preserve"> </w:t>
      </w:r>
      <w:r>
        <w:t xml:space="preserve">an independent Power Management Integrated Circuit, and use the</w:t>
      </w:r>
      <w:r>
        <w:t xml:space="preserve"> </w:t>
      </w:r>
      <w:r>
        <w:t xml:space="preserve">three-state scheduling strategy of deep sleep and light sleep to make</w:t>
      </w:r>
      <w:r>
        <w:t xml:space="preserve"> </w:t>
      </w:r>
      <w:r>
        <w:t xml:space="preserve">the node in an extremely low current state 80% of the time every day,</w:t>
      </w:r>
      <w:r>
        <w:t xml:space="preserve"> </w:t>
      </w:r>
      <w:r>
        <w:t xml:space="preserve">which creates a prerequisite for long-term deployment.</w:t>
      </w:r>
    </w:p>
    <w:p>
      <w:pPr>
        <w:pStyle w:val="ac"/>
      </w:pPr>
      <w:r>
        <w:t xml:space="preserve"> </w:t>
      </w:r>
    </w:p>
    <w:p>
      <w:pPr>
        <w:pStyle w:val="FirstParagraph"/>
      </w:pPr>
      <w:r>
        <w:t xml:space="preserve">Figure 3. Hardware Cooperation Framework</w:t>
      </w:r>
    </w:p>
    <w:p>
      <w:pPr>
        <w:pStyle w:val="a3"/>
      </w:pPr>
      <w:r>
        <w:drawing>
          <wp:inline>
            <wp:extent cx="5486400" cy="3731400"/>
            <wp:effectExtent b="0" l="0" r="0" t="0"/>
            <wp:docPr descr="ae7aa886a9edfce264e35d682e5712cd.jpg" title="" id="37" name="Picture"/>
            <a:graphic>
              <a:graphicData uri="http://schemas.openxmlformats.org/drawingml/2006/picture">
                <pic:pic>
                  <pic:nvPicPr>
                    <pic:cNvPr descr="ae7aa886a9edfce264e35d682e5712cd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3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3"/>
      </w:pPr>
      <w:r>
        <w:t xml:space="preserve">Note. BLE:Bluetooth Low Energy, ARM: ARM Holdings,</w:t>
      </w:r>
      <w:r>
        <w:t xml:space="preserve"> </w:t>
      </w:r>
      <w:r>
        <w:t xml:space="preserve">MCU:Microcontroller Unit</w:t>
      </w:r>
    </w:p>
    <w:p>
      <w:pPr>
        <w:pStyle w:val="a3"/>
      </w:pPr>
      <w:r>
        <w:t xml:space="preserve">Table 3 summarizes the hardware configurations and processing</w:t>
      </w:r>
      <w:r>
        <w:t xml:space="preserve"> </w:t>
      </w:r>
      <w:r>
        <w:t xml:space="preserve">capabilities of different node types in the system, including wearable</w:t>
      </w:r>
      <w:r>
        <w:t xml:space="preserve"> </w:t>
      </w:r>
      <w:r>
        <w:t xml:space="preserve">nodes, edge gateways and cloud servers. Specifically, it lists the main</w:t>
      </w:r>
      <w:r>
        <w:t xml:space="preserve"> </w:t>
      </w:r>
      <w:r>
        <w:t xml:space="preserve">frequency(MHz), memory size(MB), the number of GPU cores and the maximum</w:t>
      </w:r>
      <w:r>
        <w:t xml:space="preserve"> </w:t>
      </w:r>
      <w:r>
        <w:t xml:space="preserve">number of concurrent models of each node. Wearable nodes have a main</w:t>
      </w:r>
      <w:r>
        <w:t xml:space="preserve"> </w:t>
      </w:r>
      <w:r>
        <w:t xml:space="preserve">frequency of 120 MHz and 256 MB of memory, which is suitable for</w:t>
      </w:r>
      <w:r>
        <w:t xml:space="preserve"> </w:t>
      </w:r>
      <w:r>
        <w:t xml:space="preserve">lightweight tasks. The edge gateway is equipped with a stronger main</w:t>
      </w:r>
      <w:r>
        <w:t xml:space="preserve"> </w:t>
      </w:r>
      <w:r>
        <w:t xml:space="preserve">frequency of 1500 MHz, 4096 MB of memory and 128 GPU cores, which</w:t>
      </w:r>
      <w:r>
        <w:t xml:space="preserve"> </w:t>
      </w:r>
      <w:r>
        <w:t xml:space="preserve">supports up to 8concurrent models and is suitable for intermediate data</w:t>
      </w:r>
      <w:r>
        <w:t xml:space="preserve"> </w:t>
      </w:r>
      <w:r>
        <w:t xml:space="preserve">processing tasks. The cloud server, on the other hand, has a main</w:t>
      </w:r>
      <w:r>
        <w:t xml:space="preserve"> </w:t>
      </w:r>
      <w:r>
        <w:t xml:space="preserve">frequency of 3000 MHz, 65536 MB of memory and 3584 GPU cores, and can</w:t>
      </w:r>
      <w:r>
        <w:t xml:space="preserve"> </w:t>
      </w:r>
      <w:r>
        <w:t xml:space="preserve">handle up to 100 concurrent models, which is specially designed for</w:t>
      </w:r>
      <w:r>
        <w:t xml:space="preserve"> </w:t>
      </w:r>
      <w:r>
        <w:t xml:space="preserve">high-load data analysis and storage. These hardware specifications</w:t>
      </w:r>
      <w:r>
        <w:t xml:space="preserve"> </w:t>
      </w:r>
      <w:r>
        <w:t xml:space="preserve">reflect the design concept of allocating resources according to node</w:t>
      </w:r>
      <w:r>
        <w:t xml:space="preserve"> </w:t>
      </w:r>
      <w:r>
        <w:t xml:space="preserve">roles, aiming at optimizing the performance and efficiency of the health</w:t>
      </w:r>
      <w:r>
        <w:t xml:space="preserve"> </w:t>
      </w:r>
      <w:r>
        <w:t xml:space="preserve">monitoring system.</w:t>
      </w:r>
    </w:p>
    <w:p>
      <w:pPr>
        <w:pStyle w:val="a3"/>
      </w:pPr>
      <w:r>
        <w:t xml:space="preserve">Table 3. Hardware Capability-Load Matrix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FirstParagraph"/>
            </w:pPr>
            <w:r>
              <w:t xml:space="preserve">Node category</w:t>
            </w:r>
          </w:p>
        </w:tc>
        <w:tc>
          <w:tcPr/>
          <w:p>
            <w:pPr>
              <w:pStyle w:val="a3"/>
            </w:pPr>
            <w:r>
              <w:t xml:space="preserve">Main frequency(MHz)</w:t>
            </w:r>
          </w:p>
        </w:tc>
        <w:tc>
          <w:tcPr/>
          <w:p>
            <w:pPr>
              <w:pStyle w:val="a3"/>
            </w:pPr>
            <w:r>
              <w:t xml:space="preserve">Memory(MB)</w:t>
            </w:r>
          </w:p>
        </w:tc>
        <w:tc>
          <w:tcPr/>
          <w:p>
            <w:pPr>
              <w:pStyle w:val="a3"/>
            </w:pPr>
            <w:r>
              <w:t xml:space="preserve">GPU core number</w:t>
            </w:r>
          </w:p>
        </w:tc>
        <w:tc>
          <w:tcPr/>
          <w:p>
            <w:pPr>
              <w:pStyle w:val="a3"/>
            </w:pPr>
            <w:r>
              <w:t xml:space="preserve">Maximum concurrency model</w:t>
            </w:r>
          </w:p>
        </w:tc>
      </w:tr>
      <w:tr>
        <w:tc>
          <w:tcPr/>
          <w:p>
            <w:pPr>
              <w:pStyle w:val="a3"/>
            </w:pPr>
            <w:r>
              <w:t xml:space="preserve">Wearable node</w:t>
            </w:r>
          </w:p>
        </w:tc>
        <w:tc>
          <w:tcPr/>
          <w:p>
            <w:pPr>
              <w:pStyle w:val="a3"/>
            </w:pPr>
            <w:r>
              <w:t xml:space="preserve">120</w:t>
            </w:r>
          </w:p>
        </w:tc>
        <w:tc>
          <w:tcPr/>
          <w:p>
            <w:pPr>
              <w:pStyle w:val="a3"/>
            </w:pPr>
            <w:r>
              <w:t xml:space="preserve">256</w:t>
            </w:r>
          </w:p>
        </w:tc>
        <w:tc>
          <w:tcPr/>
          <w:p>
            <w:pPr>
              <w:pStyle w:val="a3"/>
            </w:pPr>
            <w:r>
              <w:t xml:space="preserve">0</w:t>
            </w:r>
          </w:p>
        </w:tc>
        <w:tc>
          <w:tcPr/>
          <w:p>
            <w:pPr>
              <w:pStyle w:val="a3"/>
            </w:pPr>
            <w:r>
              <w:t xml:space="preserve">1</w:t>
            </w:r>
          </w:p>
        </w:tc>
      </w:tr>
      <w:tr>
        <w:tc>
          <w:tcPr/>
          <w:p>
            <w:pPr>
              <w:pStyle w:val="a3"/>
            </w:pPr>
            <w:r>
              <w:t xml:space="preserve">Edge gateway</w:t>
            </w:r>
          </w:p>
        </w:tc>
        <w:tc>
          <w:tcPr/>
          <w:p>
            <w:pPr>
              <w:pStyle w:val="a3"/>
            </w:pPr>
            <w:r>
              <w:t xml:space="preserve">1 500</w:t>
            </w:r>
          </w:p>
        </w:tc>
        <w:tc>
          <w:tcPr/>
          <w:p>
            <w:pPr>
              <w:pStyle w:val="a3"/>
            </w:pPr>
            <w:r>
              <w:t xml:space="preserve">4 096</w:t>
            </w:r>
          </w:p>
        </w:tc>
        <w:tc>
          <w:tcPr/>
          <w:p>
            <w:pPr>
              <w:pStyle w:val="a3"/>
            </w:pPr>
            <w:r>
              <w:t xml:space="preserve">128</w:t>
            </w:r>
          </w:p>
        </w:tc>
        <w:tc>
          <w:tcPr/>
          <w:p>
            <w:pPr>
              <w:pStyle w:val="a3"/>
            </w:pPr>
            <w:r>
              <w:t xml:space="preserve">8</w:t>
            </w:r>
          </w:p>
        </w:tc>
      </w:tr>
      <w:tr>
        <w:tc>
          <w:tcPr/>
          <w:p>
            <w:pPr>
              <w:pStyle w:val="a3"/>
            </w:pPr>
            <w:r>
              <w:t xml:space="preserve">Cloud server</w:t>
            </w:r>
          </w:p>
        </w:tc>
        <w:tc>
          <w:tcPr/>
          <w:p>
            <w:pPr>
              <w:pStyle w:val="a3"/>
            </w:pPr>
            <w:r>
              <w:t xml:space="preserve">3 000</w:t>
            </w:r>
          </w:p>
        </w:tc>
        <w:tc>
          <w:tcPr/>
          <w:p>
            <w:pPr>
              <w:pStyle w:val="a3"/>
            </w:pPr>
            <w:r>
              <w:t xml:space="preserve">65 536</w:t>
            </w:r>
          </w:p>
        </w:tc>
        <w:tc>
          <w:tcPr/>
          <w:p>
            <w:pPr>
              <w:pStyle w:val="a3"/>
            </w:pPr>
            <w:r>
              <w:t xml:space="preserve">3 584</w:t>
            </w:r>
          </w:p>
        </w:tc>
        <w:tc>
          <w:tcPr/>
          <w:p>
            <w:pPr>
              <w:pStyle w:val="a3"/>
            </w:pPr>
            <w:r>
              <w:t xml:space="preserve">100</w:t>
            </w:r>
          </w:p>
        </w:tc>
      </w:tr>
    </w:tbl>
    <w:p>
      <w:pPr>
        <w:pStyle w:val="a3"/>
      </w:pPr>
      <w:r>
        <w:t xml:space="preserve">Different from the conventional “first-come, first-served service,”</w:t>
      </w:r>
      <w:r>
        <w:t xml:space="preserve"> </w:t>
      </w:r>
      <w:r>
        <w:t xml:space="preserve">we delimit the upper limits of Central Processing Unit, GPU and memory</w:t>
      </w:r>
      <w:r>
        <w:t xml:space="preserve"> </w:t>
      </w:r>
      <w:r>
        <w:t xml:space="preserve">for different model instances according to the hardware capacity load</w:t>
      </w:r>
      <w:r>
        <w:t xml:space="preserve"> </w:t>
      </w:r>
      <w:r>
        <w:t xml:space="preserve">matrix listed in Table 3. Then, combined with Kuberneteslite scheduler,</w:t>
      </w:r>
      <w:r>
        <w:t xml:space="preserve"> </w:t>
      </w:r>
      <w:r>
        <w:t xml:space="preserve">block batch reasoning and streaming alarm are split into heterogeneous</w:t>
      </w:r>
      <w:r>
        <w:t xml:space="preserve"> </w:t>
      </w:r>
      <w:r>
        <w:t xml:space="preserve">cores. The experimental results show that the layout can still maintain</w:t>
      </w:r>
      <w:r>
        <w:t xml:space="preserve"> </w:t>
      </w:r>
      <w:r>
        <w:t xml:space="preserve">the reasoning throughput of 30 FPS during peak hours and stabilize the</w:t>
      </w:r>
      <w:r>
        <w:t xml:space="preserve"> </w:t>
      </w:r>
      <w:r>
        <w:t xml:space="preserve">return delay within 200 milliseconds. At the same time, the gateway will</w:t>
      </w:r>
      <w:r>
        <w:t xml:space="preserve"> </w:t>
      </w:r>
      <w:r>
        <w:t xml:space="preserve">subscribe to the energy consumption threshold issued by the cloud in</w:t>
      </w:r>
      <w:r>
        <w:t xml:space="preserve"> </w:t>
      </w:r>
      <w:r>
        <w:t xml:space="preserve">real time. Once the algorithm upgrade leads to a surge in power</w:t>
      </w:r>
      <w:r>
        <w:t xml:space="preserve"> </w:t>
      </w:r>
      <w:r>
        <w:t xml:space="preserve">consumption, it will trigger a “downshift” strategy: the edge side</w:t>
      </w:r>
      <w:r>
        <w:t xml:space="preserve"> </w:t>
      </w:r>
      <w:r>
        <w:t xml:space="preserve">switches back to the quantization model, the end side reduces the</w:t>
      </w:r>
      <w:r>
        <w:t xml:space="preserve"> </w:t>
      </w:r>
      <w:r>
        <w:t xml:space="preserve">sampling rate, and the cloud side postpones non-critical training tasks.</w:t>
      </w:r>
      <w:r>
        <w:t xml:space="preserve"> </w:t>
      </w:r>
      <w:r>
        <w:t xml:space="preserve">Through this closed loop, we not only realize the dynamic balance</w:t>
      </w:r>
      <w:r>
        <w:t xml:space="preserve"> </w:t>
      </w:r>
      <w:r>
        <w:t xml:space="preserve">between performance and power consumption, but also maintain the</w:t>
      </w:r>
      <w:r>
        <w:t xml:space="preserve"> </w:t>
      </w:r>
      <w:r>
        <w:t xml:space="preserve">continuity of alarm link in many network disconnection drills.</w:t>
      </w:r>
    </w:p>
    <w:bookmarkEnd w:id="39"/>
    <w:bookmarkStart w:id="43" w:name="X069e1f4fd2d77f072723c3a9afb0430e3512697"/>
    <w:p>
      <w:pPr>
        <w:pStyle w:val="2"/>
      </w:pPr>
      <w:r>
        <w:t xml:space="preserve">Lightweight Anomaly Detection Algorithm</w:t>
      </w:r>
    </w:p>
    <w:p>
      <w:pPr>
        <w:pStyle w:val="FirstParagraph"/>
      </w:pPr>
      <w:r>
        <w:t xml:space="preserve">After the hardware framework is stable, the innovation of the</w:t>
      </w:r>
      <w:r>
        <w:t xml:space="preserve"> </w:t>
      </w:r>
      <w:r>
        <w:t xml:space="preserve">algorithm layer determines the ceiling of the system. The lightweight</w:t>
      </w:r>
      <w:r>
        <w:t xml:space="preserve"> </w:t>
      </w:r>
      <w:r>
        <w:t xml:space="preserve">anomaly detection algorithm proposed in this paper takes“feature</w:t>
      </w:r>
      <w:r>
        <w:t xml:space="preserve"> </w:t>
      </w:r>
      <w:r>
        <w:t xml:space="preserve">fusion+multi-task distillation” as the core. First, edge nodes extract</w:t>
      </w:r>
      <w:r>
        <w:t xml:space="preserve"> </w:t>
      </w:r>
      <w:r>
        <w:t xml:space="preserve">three types of features:heart rate variability, attitude angular</w:t>
      </w:r>
      <w:r>
        <w:t xml:space="preserve"> </w:t>
      </w:r>
      <w:r>
        <w:t xml:space="preserve">velocity and temperature and humidity environment mapping. Then, the</w:t>
      </w:r>
      <w:r>
        <w:t xml:space="preserve"> </w:t>
      </w:r>
      <w:r>
        <w:t xml:space="preserve">multi-task encoder is used to predict the fall probability and</w:t>
      </w:r>
      <w:r>
        <w:t xml:space="preserve"> </w:t>
      </w:r>
      <w:r>
        <w:t xml:space="preserve">suffocation risk at the same time, so as to improve the robustness by</w:t>
      </w:r>
      <w:r>
        <w:t xml:space="preserve"> </w:t>
      </w:r>
      <w:r>
        <w:t xml:space="preserve">using the complementarity between tags. As shown in Figure4, the network</w:t>
      </w:r>
      <w:r>
        <w:t xml:space="preserve"> </w:t>
      </w:r>
      <w:r>
        <w:t xml:space="preserve">main body adopts the serial-parallel mixed structure of</w:t>
      </w:r>
      <w:r>
        <w:t xml:space="preserve"> </w:t>
      </w:r>
      <w:r>
        <w:t xml:space="preserve">1Dimensional-Convolutional Neural Network and TinyGRU, and the channel</w:t>
      </w:r>
      <w:r>
        <w:t xml:space="preserve"> </w:t>
      </w:r>
      <w:r>
        <w:t xml:space="preserve">attention module is inserted across layers to strengthen the sparse</w:t>
      </w:r>
      <w:r>
        <w:t xml:space="preserve"> </w:t>
      </w:r>
      <w:r>
        <w:t xml:space="preserve">sensitive dimension. To make the model land in MCU, we replace the</w:t>
      </w:r>
      <w:r>
        <w:t xml:space="preserve"> </w:t>
      </w:r>
      <w:r>
        <w:t xml:space="preserve">standard convolution with the deep separable convolution product, and</w:t>
      </w:r>
      <w:r>
        <w:t xml:space="preserve"> </w:t>
      </w:r>
      <w:r>
        <w:t xml:space="preserve">compress the parameter quantity to one twelfth of the original structure</w:t>
      </w:r>
      <w:r>
        <w:t xml:space="preserve"> </w:t>
      </w:r>
      <w:r>
        <w:t xml:space="preserve">through network pruning, which greatly reduces the storage requirement</w:t>
      </w:r>
      <w:r>
        <w:t xml:space="preserve"> </w:t>
      </w:r>
      <w:r>
        <w:t xml:space="preserve">while maintaining the time sequence memory ability.</w:t>
      </w:r>
    </w:p>
    <w:p>
      <w:pPr>
        <w:pStyle w:val="a3"/>
      </w:pPr>
      <w:r>
        <w:t xml:space="preserve">In the actual reasoning process, the algorithm will dynamically</w:t>
      </w:r>
      <w:r>
        <w:t xml:space="preserve"> </w:t>
      </w:r>
      <w:r>
        <w:t xml:space="preserve">switch the accuracy according to the remaining power of the edge device:</w:t>
      </w:r>
      <w:r>
        <w:t xml:space="preserve"> </w:t>
      </w:r>
      <w:r>
        <w:t xml:space="preserve">when the battery is higher than the threshold, the complete model will</w:t>
      </w:r>
      <w:r>
        <w:t xml:space="preserve"> </w:t>
      </w:r>
      <w:r>
        <w:t xml:space="preserve">be enabled, and only GRU branches will be reserved, and quantitative</w:t>
      </w:r>
      <w:r>
        <w:t xml:space="preserve"> </w:t>
      </w:r>
      <w:r>
        <w:t xml:space="preserve">reasoning will be started in the low power state. Comparative</w:t>
      </w:r>
      <w:r>
        <w:t xml:space="preserve"> </w:t>
      </w:r>
      <w:r>
        <w:t xml:space="preserve">experiments show that the hybrid precision strategy can reduce the</w:t>
      </w:r>
      <w:r>
        <w:t xml:space="preserve"> </w:t>
      </w:r>
      <w:r>
        <w:t xml:space="preserve">average power consumption while maintaining the detection sensitivity.</w:t>
      </w:r>
      <w:r>
        <w:t xml:space="preserve"> </w:t>
      </w:r>
      <w:r>
        <w:t xml:space="preserve">With the help of the periodic aggregation of federal learning, the cloud</w:t>
      </w:r>
      <w:r>
        <w:t xml:space="preserve"> </w:t>
      </w:r>
      <w:r>
        <w:t xml:space="preserve">teacher model not only keeps privacy, but also integrates the network</w:t>
      </w:r>
      <w:r>
        <w:t xml:space="preserve"> </w:t>
      </w:r>
      <w:r>
        <w:t xml:space="preserve">with richer crowd characteristics. Nevertheless, extreme noise may still</w:t>
      </w:r>
      <w:r>
        <w:t xml:space="preserve"> </w:t>
      </w:r>
      <w:r>
        <w:t xml:space="preserve">induce false positives, and we are exploring interpretable methods to</w:t>
      </w:r>
      <w:r>
        <w:t xml:space="preserve"> </w:t>
      </w:r>
      <w:r>
        <w:t xml:space="preserve">visualize the contribution of local features to help nurses quickly</w:t>
      </w:r>
      <w:r>
        <w:t xml:space="preserve"> </w:t>
      </w:r>
      <w:r>
        <w:t xml:space="preserve">verify the cause of alarm.</w:t>
      </w:r>
    </w:p>
    <w:p>
      <w:pPr>
        <w:pStyle w:val="ac"/>
      </w:pPr>
      <w:r>
        <w:t xml:space="preserve"> </w:t>
      </w:r>
    </w:p>
    <w:p>
      <w:pPr>
        <w:pStyle w:val="FirstParagraph"/>
      </w:pPr>
      <w:r>
        <w:t xml:space="preserve">Figure 4. Multi-Model Receiver Operating Characteristic and</w:t>
      </w:r>
      <w:r>
        <w:t xml:space="preserve"> </w:t>
      </w:r>
      <w:r>
        <w:t xml:space="preserve">Precision-Recall Curves</w:t>
      </w:r>
    </w:p>
    <w:p>
      <w:pPr>
        <w:pStyle w:val="a3"/>
      </w:pPr>
      <w:r>
        <w:t xml:space="preserve">Prototype vs Baseline Model Performance</w:t>
      </w:r>
    </w:p>
    <w:p>
      <w:pPr>
        <w:pStyle w:val="a3"/>
      </w:pPr>
      <w:r>
        <w:drawing>
          <wp:inline>
            <wp:extent cx="5486400" cy="4333102"/>
            <wp:effectExtent b="0" l="0" r="0" t="0"/>
            <wp:docPr descr="c6f323d21f4e1419192667827fcd79f7.jpg" title="" id="41" name="Picture"/>
            <a:graphic>
              <a:graphicData uri="http://schemas.openxmlformats.org/drawingml/2006/picture">
                <pic:pic>
                  <pic:nvPicPr>
                    <pic:cNvPr descr="c6f323d21f4e1419192667827fcd79f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33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3"/>
      </w:pPr>
      <w:r>
        <w:t xml:space="preserve">Note. GRU= Gated Recurrent Unit; LSTM= Long Short-Term Memory; ROC=</w:t>
      </w:r>
      <w:r>
        <w:t xml:space="preserve"> </w:t>
      </w:r>
      <w:r>
        <w:t xml:space="preserve">Receiver Operating Characteristic; PR= Precision-Recall.</w:t>
      </w:r>
    </w:p>
    <w:bookmarkEnd w:id="43"/>
    <w:bookmarkEnd w:id="44"/>
    <w:bookmarkStart w:id="45" w:name="X7338f2e6ae7a01a0ed750b431f97746996be2f0"/>
    <w:p>
      <w:pPr>
        <w:pStyle w:val="1"/>
      </w:pPr>
      <w:r>
        <w:t xml:space="preserve">Experimental Results and Performance Evaluation</w:t>
      </w:r>
    </w:p>
    <w:p>
      <w:pPr>
        <w:pStyle w:val="FirstParagraph"/>
      </w:pPr>
      <w:r>
        <w:t xml:space="preserve">To verify the comprehensive performance of the system in the real</w:t>
      </w:r>
      <w:r>
        <w:t xml:space="preserve"> </w:t>
      </w:r>
      <w:r>
        <w:t xml:space="preserve">environment, we cooperated with a large-scale old-age care institution</w:t>
      </w:r>
      <w:r>
        <w:t xml:space="preserve"> </w:t>
      </w:r>
      <w:r>
        <w:t xml:space="preserve">and selected a total of 45 beds in a two-story nursing area for a</w:t>
      </w:r>
      <w:r>
        <w:t xml:space="preserve"> </w:t>
      </w:r>
      <w:r>
        <w:t xml:space="preserve">one-month controlled experiment. During this period, the prototype and</w:t>
      </w:r>
      <w:r>
        <w:t xml:space="preserve"> </w:t>
      </w:r>
      <w:r>
        <w:t xml:space="preserve">the control system jointly monitored and recorded all alarm events and</w:t>
      </w:r>
      <w:r>
        <w:t xml:space="preserve"> </w:t>
      </w:r>
      <w:r>
        <w:t xml:space="preserve">collected node power consumption and network quality indicators. As</w:t>
      </w:r>
      <w:r>
        <w:t xml:space="preserve"> </w:t>
      </w:r>
      <w:r>
        <w:t xml:space="preserve">shown in the columnar comparison of energy consumption shown in Figure5,</w:t>
      </w:r>
      <w:r>
        <w:t xml:space="preserve"> </w:t>
      </w:r>
      <w:r>
        <w:t xml:space="preserve">the end, edge, and cloud devices all show obvious power consumption</w:t>
      </w:r>
      <w:r>
        <w:t xml:space="preserve"> </w:t>
      </w:r>
      <w:r>
        <w:t xml:space="preserve">advantages under various workloads, especially in the long-term rest</w:t>
      </w:r>
      <w:r>
        <w:t xml:space="preserve"> </w:t>
      </w:r>
      <w:r>
        <w:t xml:space="preserve">stage at night when the gateway power consumption is only about half of</w:t>
      </w:r>
      <w:r>
        <w:t xml:space="preserve"> </w:t>
      </w:r>
      <w:r>
        <w:t xml:space="preserve">that of the control scheme. To evaluate the system’s ability to capture</w:t>
      </w:r>
      <w:r>
        <w:t xml:space="preserve"> </w:t>
      </w:r>
      <w:r>
        <w:t xml:space="preserve">rare events, we also conducted three artificial simulation falls and one</w:t>
      </w:r>
      <w:r>
        <w:t xml:space="preserve"> </w:t>
      </w:r>
      <w:r>
        <w:t xml:space="preserve">power failure test without warning. All the scenes were accurately</w:t>
      </w:r>
      <w:r>
        <w:t xml:space="preserve"> </w:t>
      </w:r>
      <w:r>
        <w:t xml:space="preserve">identified and triggered the local acousto-optic alarm. The difference</w:t>
      </w:r>
      <w:r>
        <w:t xml:space="preserve"> </w:t>
      </w:r>
      <w:r>
        <w:t xml:space="preserve">between the event stamp recorded in the cloud and the actual situation</w:t>
      </w:r>
      <w:r>
        <w:t xml:space="preserve"> </w:t>
      </w:r>
      <w:r>
        <w:t xml:space="preserve">on the ground was less than 0.3 seconds, which further confirmed the</w:t>
      </w:r>
      <w:r>
        <w:t xml:space="preserve"> </w:t>
      </w:r>
      <w:r>
        <w:t xml:space="preserve">reliability of the collaborative architecture under extreme</w:t>
      </w:r>
      <w:r>
        <w:t xml:space="preserve"> </w:t>
      </w:r>
      <w:r>
        <w:t xml:space="preserve">conditions.</w:t>
      </w:r>
    </w:p>
    <w:p>
      <w:pPr>
        <w:pStyle w:val="a3"/>
      </w:pPr>
      <w:r>
        <w:t xml:space="preserve">Figure 5. Comparison of End/Edge/Cloud Power Consumption</w:t>
      </w:r>
    </w:p>
    <w:p>
      <w:pPr>
        <w:pStyle w:val="a3"/>
      </w:pPr>
      <w:r>
        <w:t xml:space="preserve">Energy Consumption under ldle /Mixed/Peak Loads</w:t>
      </w:r>
    </w:p>
    <w:p>
      <w:pPr>
        <w:pStyle w:val="a3"/>
      </w:pPr>
      <w:r>
        <w:t xml:space="preserve">1400r</w:t>
      </w:r>
    </w:p>
    <w:p>
      <w:pPr>
        <w:pStyle w:val="a3"/>
      </w:pPr>
      <w:r>
        <w:rPr>
          <w:rFonts w:hint="eastAsia"/>
        </w:rPr>
        <w:t xml:space="preserve">-&gt;EcovaE3二coLozod—1200</w:t>
      </w:r>
    </w:p>
    <w:p>
      <w:pPr>
        <w:pStyle w:val="a3"/>
      </w:pPr>
      <w:r>
        <w:t xml:space="preserve">Base-ldle</w:t>
      </w:r>
    </w:p>
    <w:p>
      <w:pPr>
        <w:pStyle w:val="a3"/>
      </w:pPr>
      <w:r>
        <w:t xml:space="preserve">1000</w:t>
      </w:r>
    </w:p>
    <w:p>
      <w:pPr>
        <w:pStyle w:val="a3"/>
      </w:pPr>
      <w:r>
        <w:t xml:space="preserve">Base-Mixed</w:t>
      </w:r>
    </w:p>
    <w:p>
      <w:pPr>
        <w:pStyle w:val="a3"/>
      </w:pPr>
      <w:r>
        <w:t xml:space="preserve">Base-Peak</w:t>
      </w:r>
    </w:p>
    <w:p>
      <w:pPr>
        <w:pStyle w:val="a3"/>
      </w:pPr>
      <w:r>
        <w:t xml:space="preserve">Proto-ldle</w:t>
      </w:r>
    </w:p>
    <w:p>
      <w:pPr>
        <w:pStyle w:val="a3"/>
      </w:pPr>
      <w:r>
        <w:t xml:space="preserve">800 Proto- Mixed</w:t>
      </w:r>
    </w:p>
    <w:p>
      <w:pPr>
        <w:pStyle w:val="a3"/>
      </w:pPr>
      <w:r>
        <w:t xml:space="preserve">Proto-Peak</w:t>
      </w:r>
    </w:p>
    <w:p>
      <w:pPr>
        <w:pStyle w:val="a3"/>
      </w:pPr>
      <w:r>
        <w:t xml:space="preserve">600</w:t>
      </w:r>
    </w:p>
    <w:p>
      <w:pPr>
        <w:pStyle w:val="a3"/>
      </w:pPr>
      <w:r>
        <w:t xml:space="preserve">400</w:t>
      </w:r>
    </w:p>
    <w:p>
      <w:pPr>
        <w:pStyle w:val="a3"/>
      </w:pPr>
      <w:r>
        <w:t xml:space="preserve">200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0</w:t>
      </w:r>
    </w:p>
    <w:p>
      <w:pPr>
        <w:pStyle w:val="a3"/>
      </w:pPr>
      <w:r>
        <w:t xml:space="preserve">Wearable Edge Cloud</w:t>
      </w:r>
    </w:p>
    <w:p>
      <w:pPr>
        <w:pStyle w:val="a3"/>
      </w:pPr>
      <w:r>
        <w:t xml:space="preserve">Table 4 further lists the multi-dimensional indicators such as</w:t>
      </w:r>
      <w:r>
        <w:t xml:space="preserve"> </w:t>
      </w:r>
      <w:r>
        <w:t xml:space="preserve">accuracy, recall rate, average time delay and nursing confirmation</w:t>
      </w:r>
      <w:r>
        <w:t xml:space="preserve"> </w:t>
      </w:r>
      <w:r>
        <w:t xml:space="preserve">time.</w:t>
      </w:r>
    </w:p>
    <w:p>
      <w:pPr>
        <w:pStyle w:val="a3"/>
      </w:pPr>
      <w:r>
        <w:t xml:space="preserve">Table 4. Comparison Table of Multidimensional Indicators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FirstParagraph"/>
            </w:pPr>
            <w:r>
              <w:t xml:space="preserve">System</w:t>
            </w:r>
          </w:p>
        </w:tc>
        <w:tc>
          <w:tcPr/>
          <w:p>
            <w:pPr>
              <w:pStyle w:val="a3"/>
            </w:pPr>
            <w:r>
              <w:t xml:space="preserve">Accuracy(%)</w:t>
            </w:r>
          </w:p>
        </w:tc>
        <w:tc>
          <w:tcPr/>
          <w:p>
            <w:pPr>
              <w:pStyle w:val="a3"/>
            </w:pPr>
            <w:r>
              <w:t xml:space="preserve">Recall rate(%)</w:t>
            </w:r>
          </w:p>
        </w:tc>
        <w:tc>
          <w:tcPr/>
          <w:p>
            <w:pPr>
              <w:pStyle w:val="a3"/>
            </w:pPr>
            <w:r>
              <w:t xml:space="preserve">Average delay(ms)</w:t>
            </w:r>
          </w:p>
        </w:tc>
        <w:tc>
          <w:tcPr/>
          <w:p>
            <w:pPr>
              <w:pStyle w:val="a3"/>
            </w:pPr>
            <w:r>
              <w:t xml:space="preserve">Nursing confirmation time(s)</w:t>
            </w:r>
          </w:p>
        </w:tc>
      </w:tr>
      <w:tr>
        <w:tc>
          <w:tcPr/>
          <w:p>
            <w:pPr>
              <w:pStyle w:val="a3"/>
            </w:pPr>
            <w:r>
              <w:t xml:space="preserve">Plan A</w:t>
            </w:r>
          </w:p>
        </w:tc>
        <w:tc>
          <w:tcPr/>
          <w:p>
            <w:pPr>
              <w:pStyle w:val="a3"/>
            </w:pPr>
            <w:r>
              <w:t xml:space="preserve">95.0</w:t>
            </w:r>
          </w:p>
        </w:tc>
        <w:tc>
          <w:tcPr/>
          <w:p>
            <w:pPr>
              <w:pStyle w:val="a3"/>
            </w:pPr>
            <w:r>
              <w:t xml:space="preserve">94.5</w:t>
            </w:r>
          </w:p>
        </w:tc>
        <w:tc>
          <w:tcPr/>
          <w:p>
            <w:pPr>
              <w:pStyle w:val="a3"/>
            </w:pPr>
            <w:r>
              <w:t xml:space="preserve">450</w:t>
            </w:r>
          </w:p>
        </w:tc>
        <w:tc>
          <w:tcPr/>
          <w:p>
            <w:pPr>
              <w:pStyle w:val="a3"/>
            </w:pPr>
            <w:r>
              <w:t xml:space="preserve">18</w:t>
            </w:r>
          </w:p>
        </w:tc>
      </w:tr>
      <w:tr>
        <w:tc>
          <w:tcPr/>
          <w:p>
            <w:pPr>
              <w:pStyle w:val="a3"/>
            </w:pPr>
            <w:r>
              <w:t xml:space="preserve">Plan B</w:t>
            </w:r>
          </w:p>
        </w:tc>
        <w:tc>
          <w:tcPr/>
          <w:p>
            <w:pPr>
              <w:pStyle w:val="a3"/>
            </w:pPr>
            <w:r>
              <w:t xml:space="preserve">93.5</w:t>
            </w:r>
          </w:p>
        </w:tc>
        <w:tc>
          <w:tcPr/>
          <w:p>
            <w:pPr>
              <w:pStyle w:val="a3"/>
            </w:pPr>
            <w:r>
              <w:t xml:space="preserve">92.0</w:t>
            </w:r>
          </w:p>
        </w:tc>
        <w:tc>
          <w:tcPr/>
          <w:p>
            <w:pPr>
              <w:pStyle w:val="a3"/>
            </w:pPr>
            <w:r>
              <w:t xml:space="preserve">230</w:t>
            </w:r>
          </w:p>
        </w:tc>
        <w:tc>
          <w:tcPr/>
          <w:p>
            <w:pPr>
              <w:pStyle w:val="a3"/>
            </w:pPr>
            <w:r>
              <w:t xml:space="preserve">17</w:t>
            </w:r>
          </w:p>
        </w:tc>
      </w:tr>
      <w:tr>
        <w:tc>
          <w:tcPr/>
          <w:p>
            <w:pPr>
              <w:pStyle w:val="a3"/>
            </w:pPr>
            <w:r>
              <w:t xml:space="preserve">Plan C</w:t>
            </w:r>
          </w:p>
        </w:tc>
        <w:tc>
          <w:tcPr/>
          <w:p>
            <w:pPr>
              <w:pStyle w:val="a3"/>
            </w:pPr>
            <w:r>
              <w:t xml:space="preserve">88.5</w:t>
            </w:r>
          </w:p>
        </w:tc>
        <w:tc>
          <w:tcPr/>
          <w:p>
            <w:pPr>
              <w:pStyle w:val="a3"/>
            </w:pPr>
            <w:r>
              <w:t xml:space="preserve">84.0</w:t>
            </w:r>
          </w:p>
        </w:tc>
        <w:tc>
          <w:tcPr/>
          <w:p>
            <w:pPr>
              <w:pStyle w:val="a3"/>
            </w:pPr>
            <w:r>
              <w:t xml:space="preserve">180</w:t>
            </w:r>
          </w:p>
        </w:tc>
        <w:tc>
          <w:tcPr/>
          <w:p>
            <w:pPr>
              <w:pStyle w:val="a3"/>
            </w:pPr>
            <w:r>
              <w:t xml:space="preserve">25</w:t>
            </w:r>
          </w:p>
        </w:tc>
      </w:tr>
      <w:tr>
        <w:tc>
          <w:tcPr/>
          <w:p>
            <w:pPr>
              <w:pStyle w:val="a3"/>
            </w:pPr>
            <w:r>
              <w:t xml:space="preserve">This paper’ model</w:t>
            </w:r>
          </w:p>
        </w:tc>
        <w:tc>
          <w:tcPr/>
          <w:p>
            <w:pPr>
              <w:pStyle w:val="a3"/>
            </w:pPr>
            <w:r>
              <w:t xml:space="preserve">96.4</w:t>
            </w:r>
          </w:p>
        </w:tc>
        <w:tc>
          <w:tcPr/>
          <w:p>
            <w:pPr>
              <w:pStyle w:val="a3"/>
            </w:pPr>
            <w:r>
              <w:t xml:space="preserve">95.8</w:t>
            </w:r>
          </w:p>
        </w:tc>
        <w:tc>
          <w:tcPr/>
          <w:p>
            <w:pPr>
              <w:pStyle w:val="a3"/>
            </w:pPr>
            <w:r>
              <w:t xml:space="preserve">190</w:t>
            </w:r>
          </w:p>
        </w:tc>
        <w:tc>
          <w:tcPr/>
          <w:p>
            <w:pPr>
              <w:pStyle w:val="a3"/>
            </w:pPr>
            <w:r>
              <w:t xml:space="preserve">12</w:t>
            </w:r>
          </w:p>
        </w:tc>
      </w:tr>
    </w:tbl>
    <w:p>
      <w:pPr>
        <w:pStyle w:val="a3"/>
      </w:pPr>
      <w:r>
        <w:t xml:space="preserve">Table 4 shows the performance comparison between the system proposed</w:t>
      </w:r>
      <w:r>
        <w:t xml:space="preserve"> </w:t>
      </w:r>
      <w:r>
        <w:t xml:space="preserve">in this paper and three control schemes(Plan A, B and C) in multiple</w:t>
      </w:r>
      <w:r>
        <w:t xml:space="preserve"> </w:t>
      </w:r>
      <w:r>
        <w:t xml:space="preserve">dimensions, including accuracy, recall rate, average delay, and nursing</w:t>
      </w:r>
      <w:r>
        <w:t xml:space="preserve"> </w:t>
      </w:r>
      <w:r>
        <w:t xml:space="preserve">confirmation time. Specifically, the accuracy and recall rate of this</w:t>
      </w:r>
      <w:r>
        <w:t xml:space="preserve"> </w:t>
      </w:r>
      <w:r>
        <w:t xml:space="preserve">model reached96.4% and 95.8% respectively, which is better than the</w:t>
      </w:r>
      <w:r>
        <w:t xml:space="preserve"> </w:t>
      </w:r>
      <w:r>
        <w:t xml:space="preserve">other three schemes. The average delay is 190milliseconds, which is</w:t>
      </w:r>
      <w:r>
        <w:t xml:space="preserve"> </w:t>
      </w:r>
      <w:r>
        <w:t xml:space="preserve">slightly higher than some control schemes, but still within a reasonable</w:t>
      </w:r>
      <w:r>
        <w:t xml:space="preserve"> </w:t>
      </w:r>
      <w:r>
        <w:t xml:space="preserve">range. It is particularly worth mentioning that the nursing confirmation</w:t>
      </w:r>
      <w:r>
        <w:t xml:space="preserve"> </w:t>
      </w:r>
      <w:r>
        <w:t xml:space="preserve">time is shortened to 12 seconds, which is about one-third less than</w:t>
      </w:r>
      <w:r>
        <w:t xml:space="preserve"> </w:t>
      </w:r>
      <w:r>
        <w:t xml:space="preserve">other schemes, greatly improving the response efficiency.</w:t>
      </w:r>
    </w:p>
    <w:p>
      <w:pPr>
        <w:pStyle w:val="a3"/>
      </w:pPr>
      <w:r>
        <w:t xml:space="preserve">The data show that the system in this paper breaks through the</w:t>
      </w:r>
      <w:r>
        <w:t xml:space="preserve"> </w:t>
      </w:r>
      <w:r>
        <w:t xml:space="preserve">existing scheme in accuracy and recall and shortens the alarm</w:t>
      </w:r>
      <w:r>
        <w:t xml:space="preserve"> </w:t>
      </w:r>
      <w:r>
        <w:t xml:space="preserve">confirmation time by nearly one third. Because the number of false</w:t>
      </w:r>
      <w:r>
        <w:t xml:space="preserve"> </w:t>
      </w:r>
      <w:r>
        <w:t xml:space="preserve">positives dropped sharply, the score for “annoyance” in the</w:t>
      </w:r>
      <w:r>
        <w:t xml:space="preserve"> </w:t>
      </w:r>
      <w:r>
        <w:t xml:space="preserve">questionnaire of nursing staff decreased by two grades. At the same</w:t>
      </w:r>
      <w:r>
        <w:t xml:space="preserve"> </w:t>
      </w:r>
      <w:r>
        <w:t xml:space="preserve">time, the long-term operation of the system also reveals some room for</w:t>
      </w:r>
      <w:r>
        <w:t xml:space="preserve"> </w:t>
      </w:r>
      <w:r>
        <w:t xml:space="preserve">improvement. First, under the interference of large-scale Wi-Fi, thread</w:t>
      </w:r>
      <w:r>
        <w:t xml:space="preserve"> </w:t>
      </w:r>
      <w:r>
        <w:t xml:space="preserve">fallback logic occasionally causes second-order delay. Secondly, the</w:t>
      </w:r>
      <w:r>
        <w:t xml:space="preserve"> </w:t>
      </w:r>
      <w:r>
        <w:t xml:space="preserve">atypical body movement pattern caused by psychological anxiety is still</w:t>
      </w:r>
      <w:r>
        <w:t xml:space="preserve"> </w:t>
      </w:r>
      <w:r>
        <w:t xml:space="preserve">easy to be misjudged as falling.</w:t>
      </w:r>
    </w:p>
    <w:bookmarkEnd w:id="45"/>
    <w:bookmarkStart w:id="46" w:name="X0870fdb4b78e219e52858b984c2e75b5c8c1bdf"/>
    <w:p>
      <w:pPr>
        <w:pStyle w:val="1"/>
      </w:pPr>
      <w:r>
        <w:t xml:space="preserve">DISCUSSIONS</w:t>
      </w:r>
    </w:p>
    <w:p>
      <w:pPr>
        <w:pStyle w:val="FirstParagraph"/>
      </w:pPr>
      <w:r>
        <w:t xml:space="preserve">This study systematically verifies the feasibility of end-to-end</w:t>
      </w:r>
      <w:r>
        <w:t xml:space="preserve"> </w:t>
      </w:r>
      <w:r>
        <w:t xml:space="preserve">cloud collaboration in the elderly care scene. The experimental results</w:t>
      </w:r>
      <w:r>
        <w:t xml:space="preserve"> </w:t>
      </w:r>
      <w:r>
        <w:t xml:space="preserve">show that architecture not only compresses the data return link but also</w:t>
      </w:r>
      <w:r>
        <w:t xml:space="preserve"> </w:t>
      </w:r>
      <w:r>
        <w:t xml:space="preserve">realizes the dynamic convergence of energy consumption without</w:t>
      </w:r>
      <w:r>
        <w:t xml:space="preserve"> </w:t>
      </w:r>
      <w:r>
        <w:t xml:space="preserve">sacrificing the recognition sensitivity. At the same time, the</w:t>
      </w:r>
      <w:r>
        <w:t xml:space="preserve"> </w:t>
      </w:r>
      <w:r>
        <w:t xml:space="preserve">lightweight anomaly detection algorithm, driven by multi-modal data,</w:t>
      </w:r>
      <w:r>
        <w:t xml:space="preserve"> </w:t>
      </w:r>
      <w:r>
        <w:t xml:space="preserve">shows a robust time series insight, which is particularly prominent at</w:t>
      </w:r>
      <w:r>
        <w:t xml:space="preserve"> </w:t>
      </w:r>
      <w:r>
        <w:t xml:space="preserve">night. The subjective feedback of nurses on the system “reducing the</w:t>
      </w:r>
      <w:r>
        <w:t xml:space="preserve"> </w:t>
      </w:r>
      <w:r>
        <w:t xml:space="preserve">sense of concentration caused by false positives” highlights the</w:t>
      </w:r>
      <w:r>
        <w:t xml:space="preserve"> </w:t>
      </w:r>
      <w:r>
        <w:t xml:space="preserve">importance of paying equal attention to technological innovation and</w:t>
      </w:r>
      <w:r>
        <w:t xml:space="preserve"> </w:t>
      </w:r>
      <w:r>
        <w:t xml:space="preserve">humanistic care. However, in-depth interviews also revealed several</w:t>
      </w:r>
      <w:r>
        <w:t xml:space="preserve"> </w:t>
      </w:r>
      <w:r>
        <w:t xml:space="preserve">shortcomings that cannot be ignored: First, edge nodes will still</w:t>
      </w:r>
      <w:r>
        <w:t xml:space="preserve"> </w:t>
      </w:r>
      <w:r>
        <w:t xml:space="preserve">experience second-order delay when encountering large-scale Wi-Fi</w:t>
      </w:r>
      <w:r>
        <w:t xml:space="preserve"> </w:t>
      </w:r>
      <w:r>
        <w:t xml:space="preserve">interference, indicating that the existing disaster-tolerant links need</w:t>
      </w:r>
      <w:r>
        <w:t xml:space="preserve"> </w:t>
      </w:r>
      <w:r>
        <w:t xml:space="preserve">to be strengthened. In this paper, it is suggested that Long Range Wide</w:t>
      </w:r>
      <w:r>
        <w:t xml:space="preserve"> </w:t>
      </w:r>
      <w:r>
        <w:t xml:space="preserve">Area Network can be added as a backup link in future research to enhance</w:t>
      </w:r>
      <w:r>
        <w:t xml:space="preserve"> </w:t>
      </w:r>
      <w:r>
        <w:t xml:space="preserve">the network disaster tolerance of the system and ensure that basic</w:t>
      </w:r>
      <w:r>
        <w:t xml:space="preserve"> </w:t>
      </w:r>
      <w:r>
        <w:t xml:space="preserve">services can be maintained even if the network is interrupted.</w:t>
      </w:r>
    </w:p>
    <w:p>
      <w:pPr>
        <w:pStyle w:val="a3"/>
      </w:pPr>
      <w:r>
        <w:t xml:space="preserve">Secondly, the frequent misjudgment of atypical body movement patterns</w:t>
      </w:r>
      <w:r>
        <w:t xml:space="preserve"> </w:t>
      </w:r>
      <w:r>
        <w:t xml:space="preserve">caused by psychological stress suggests that relying solely on</w:t>
      </w:r>
      <w:r>
        <w:t xml:space="preserve"> </w:t>
      </w:r>
      <w:r>
        <w:t xml:space="preserve">physiological signals cannot completely cover the emotional dimension.</w:t>
      </w:r>
      <w:r>
        <w:t xml:space="preserve"> </w:t>
      </w:r>
      <w:r>
        <w:t xml:space="preserve">Therefore, it is suggested to integrate the emotion recognition model in</w:t>
      </w:r>
      <w:r>
        <w:t xml:space="preserve"> </w:t>
      </w:r>
      <w:r>
        <w:t xml:space="preserve">the follow-up work to understand the behavior intention of the elderly</w:t>
      </w:r>
      <w:r>
        <w:t xml:space="preserve"> </w:t>
      </w:r>
      <w:r>
        <w:t xml:space="preserve">more accurately and reduce the false alarm caused by emotional</w:t>
      </w:r>
      <w:r>
        <w:t xml:space="preserve"> </w:t>
      </w:r>
      <w:r>
        <w:t xml:space="preserve">fluctuation.</w:t>
      </w:r>
    </w:p>
    <w:p>
      <w:pPr>
        <w:pStyle w:val="a3"/>
      </w:pPr>
      <w:r>
        <w:t xml:space="preserve">Thirdly, the feedback on skin irritation caused by long-term wearing</w:t>
      </w:r>
      <w:r>
        <w:t xml:space="preserve"> </w:t>
      </w:r>
      <w:r>
        <w:t xml:space="preserve">has not yet formed a quantitative index. It is suggested that doctors</w:t>
      </w:r>
      <w:r>
        <w:t xml:space="preserve"> </w:t>
      </w:r>
      <w:r>
        <w:t xml:space="preserve">and nursing staff should conduct joint evaluations to develop more</w:t>
      </w:r>
      <w:r>
        <w:t xml:space="preserve"> </w:t>
      </w:r>
      <w:r>
        <w:t xml:space="preserve">humanized and comfortable wearable equipment materials and technologies</w:t>
      </w:r>
      <w:r>
        <w:t xml:space="preserve"> </w:t>
      </w:r>
      <w:r>
        <w:t xml:space="preserve">to enhance user experience.</w:t>
      </w:r>
    </w:p>
    <w:p>
      <w:pPr>
        <w:pStyle w:val="a3"/>
      </w:pPr>
      <w:r>
        <w:t xml:space="preserve">Fourthly, using high-end hardware such as GPU-accelerated lightweight</w:t>
      </w:r>
      <w:r>
        <w:t xml:space="preserve"> </w:t>
      </w:r>
      <w:r>
        <w:t xml:space="preserve">reasoning engines may significantly increase the cost of the system,</w:t>
      </w:r>
      <w:r>
        <w:t xml:space="preserve"> </w:t>
      </w:r>
      <w:r>
        <w:t xml:space="preserve">which may be a major burden for old-age care institutions with limited</w:t>
      </w:r>
      <w:r>
        <w:t xml:space="preserve"> </w:t>
      </w:r>
      <w:r>
        <w:t xml:space="preserve">resources or poor economic conditions. In order to reduce the system</w:t>
      </w:r>
      <w:r>
        <w:t xml:space="preserve"> </w:t>
      </w:r>
      <w:r>
        <w:t xml:space="preserve">cost and make it more suitable for old-age care institutions with</w:t>
      </w:r>
      <w:r>
        <w:t xml:space="preserve"> </w:t>
      </w:r>
      <w:r>
        <w:t xml:space="preserve">limited resources or poor economic conditions, we can reduce the</w:t>
      </w:r>
      <w:r>
        <w:t xml:space="preserve"> </w:t>
      </w:r>
      <w:r>
        <w:t xml:space="preserve">dependence on high-performance hardware by optimizing algorithms and</w:t>
      </w:r>
      <w:r>
        <w:t xml:space="preserve"> </w:t>
      </w:r>
      <w:r>
        <w:t xml:space="preserve">model compression, replace expensive special hardware with edge</w:t>
      </w:r>
      <w:r>
        <w:t xml:space="preserve"> </w:t>
      </w:r>
      <w:r>
        <w:t xml:space="preserve">computing devices with high cost performance, and reduce the development</w:t>
      </w:r>
      <w:r>
        <w:t xml:space="preserve"> </w:t>
      </w:r>
      <w:r>
        <w:t xml:space="preserve">cost with the help of open source technology and community support. At</w:t>
      </w:r>
      <w:r>
        <w:t xml:space="preserve"> </w:t>
      </w:r>
      <w:r>
        <w:t xml:space="preserve">the same time, it is suggested to adopt a phased implementation</w:t>
      </w:r>
      <w:r>
        <w:t xml:space="preserve"> </w:t>
      </w:r>
      <w:r>
        <w:t xml:space="preserve">strategy, beginning with basic allocation, and gradually upgrading with</w:t>
      </w:r>
      <w:r>
        <w:t xml:space="preserve"> </w:t>
      </w:r>
      <w:r>
        <w:t xml:space="preserve">the improvement of the capital situation, and seeking cooperation and</w:t>
      </w:r>
      <w:r>
        <w:t xml:space="preserve"> </w:t>
      </w:r>
      <w:r>
        <w:t xml:space="preserve">funding from the government and non-profit organizations.</w:t>
      </w:r>
    </w:p>
    <w:p>
      <w:pPr>
        <w:pStyle w:val="a3"/>
      </w:pPr>
      <w:r>
        <w:t xml:space="preserve">In addition, although privacy protection measures such as XOR</w:t>
      </w:r>
      <w:r>
        <w:t xml:space="preserve"> </w:t>
      </w:r>
      <w:r>
        <w:t xml:space="preserve">encryption and salt hash have been proposed, there may still be security</w:t>
      </w:r>
      <w:r>
        <w:t xml:space="preserve"> </w:t>
      </w:r>
      <w:r>
        <w:t xml:space="preserve">loopholes in practical applications with increased system complexity and</w:t>
      </w:r>
      <w:r>
        <w:t xml:space="preserve"> </w:t>
      </w:r>
      <w:r>
        <w:t xml:space="preserve">frequent data interaction. To further improve security, we should</w:t>
      </w:r>
      <w:r>
        <w:t xml:space="preserve"> </w:t>
      </w:r>
      <w:r>
        <w:t xml:space="preserve">introduce more advanced encryption technology(homomorphic encryption),</w:t>
      </w:r>
      <w:r>
        <w:t xml:space="preserve"> </w:t>
      </w:r>
      <w:r>
        <w:t xml:space="preserve">implement strict access control, conduct regular security audits, and</w:t>
      </w:r>
      <w:r>
        <w:t xml:space="preserve"> </w:t>
      </w:r>
      <w:r>
        <w:t xml:space="preserve">explore emerging technologies such as blockchain to enhance data</w:t>
      </w:r>
      <w:r>
        <w:t xml:space="preserve"> </w:t>
      </w:r>
      <w:r>
        <w:t xml:space="preserve">traceability and tamper resistance. At the same time, establishing a</w:t>
      </w:r>
      <w:r>
        <w:t xml:space="preserve"> </w:t>
      </w:r>
      <w:r>
        <w:t xml:space="preserve">perfect emergency response mechanism and strengthening the training of</w:t>
      </w:r>
      <w:r>
        <w:t xml:space="preserve"> </w:t>
      </w:r>
      <w:r>
        <w:t xml:space="preserve">users’ safety awareness will also help to build a more credible and</w:t>
      </w:r>
      <w:r>
        <w:t xml:space="preserve"> </w:t>
      </w:r>
      <w:r>
        <w:t xml:space="preserve">robust intelligent pension system, thus comprehensively reducing privacy</w:t>
      </w:r>
      <w:r>
        <w:t xml:space="preserve"> </w:t>
      </w:r>
      <w:r>
        <w:t xml:space="preserve">leakage and other security risks.</w:t>
      </w:r>
    </w:p>
    <w:p>
      <w:pPr>
        <w:pStyle w:val="a3"/>
      </w:pPr>
      <w:r>
        <w:t xml:space="preserve">Finally, the generalization performance in cross-cultural scenes</w:t>
      </w:r>
      <w:r>
        <w:t xml:space="preserve"> </w:t>
      </w:r>
      <w:r>
        <w:t xml:space="preserve">remains to be verified, and different living habits and circadian</w:t>
      </w:r>
      <w:r>
        <w:t xml:space="preserve"> </w:t>
      </w:r>
      <w:r>
        <w:t xml:space="preserve">rhythms may have an impact on the threshold strategy. In the future,</w:t>
      </w:r>
      <w:r>
        <w:t xml:space="preserve"> </w:t>
      </w:r>
      <w:r>
        <w:t xml:space="preserve">multi-center joint debugging should be carried out around the world to</w:t>
      </w:r>
      <w:r>
        <w:t xml:space="preserve"> </w:t>
      </w:r>
      <w:r>
        <w:t xml:space="preserve">test the universality of the model in different cultural backgrounds and</w:t>
      </w:r>
      <w:r>
        <w:t xml:space="preserve"> </w:t>
      </w:r>
      <w:r>
        <w:t xml:space="preserve">adjust the threshold strategy according to the feedback to ensure the</w:t>
      </w:r>
      <w:r>
        <w:t xml:space="preserve"> </w:t>
      </w:r>
      <w:r>
        <w:t xml:space="preserve">effective application of the technology around the world.</w:t>
      </w:r>
    </w:p>
    <w:p>
      <w:pPr>
        <w:pStyle w:val="a3"/>
      </w:pPr>
      <w:r>
        <w:t xml:space="preserve">These findings are instructive for future work. Based on the current</w:t>
      </w:r>
      <w:r>
        <w:t xml:space="preserve"> </w:t>
      </w:r>
      <w:r>
        <w:t xml:space="preserve">research, we can explore the future directions of enhancing network</w:t>
      </w:r>
      <w:r>
        <w:t xml:space="preserve"> </w:t>
      </w:r>
      <w:r>
        <w:t xml:space="preserve">flexibility and disaster recovery capability, integrating emotion</w:t>
      </w:r>
      <w:r>
        <w:t xml:space="preserve"> </w:t>
      </w:r>
      <w:r>
        <w:t xml:space="preserve">recognition to achieve personalized health management, improving</w:t>
      </w:r>
      <w:r>
        <w:t xml:space="preserve"> </w:t>
      </w:r>
      <w:r>
        <w:t xml:space="preserve">distributed learning and privacy protection technology, optimizing user</w:t>
      </w:r>
      <w:r>
        <w:t xml:space="preserve"> </w:t>
      </w:r>
      <w:r>
        <w:t xml:space="preserve">experience and humanized design, and improving the sustainable</w:t>
      </w:r>
      <w:r>
        <w:t xml:space="preserve"> </w:t>
      </w:r>
      <w:r>
        <w:t xml:space="preserve">development and environmental adaptability of the system. By integrating</w:t>
      </w:r>
      <w:r>
        <w:t xml:space="preserve"> </w:t>
      </w:r>
      <w:r>
        <w:t xml:space="preserve">LoRaWAN to improve communication reliability, monitoring the emotional</w:t>
      </w:r>
      <w:r>
        <w:t xml:space="preserve"> </w:t>
      </w:r>
      <w:r>
        <w:t xml:space="preserve">state of the elderly by using multimodal data fusion, ensuring data</w:t>
      </w:r>
      <w:r>
        <w:t xml:space="preserve"> </w:t>
      </w:r>
      <w:r>
        <w:t xml:space="preserve">privacy by using technologies such as homomorphic encryption, improving</w:t>
      </w:r>
      <w:r>
        <w:t xml:space="preserve"> </w:t>
      </w:r>
      <w:r>
        <w:t xml:space="preserve">the comfort of wearable devices by using flexible materials, and</w:t>
      </w:r>
      <w:r>
        <w:t xml:space="preserve"> </w:t>
      </w:r>
      <w:r>
        <w:t xml:space="preserve">adjusting system parameters to adapt to different cultural and</w:t>
      </w:r>
      <w:r>
        <w:t xml:space="preserve"> </w:t>
      </w:r>
      <w:r>
        <w:t xml:space="preserve">environmental conditions, the aim is to build a more intelligent and</w:t>
      </w:r>
      <w:r>
        <w:t xml:space="preserve"> </w:t>
      </w:r>
      <w:r>
        <w:t xml:space="preserve">humanized pension ecosystem, which not only makes up for the</w:t>
      </w:r>
      <w:r>
        <w:t xml:space="preserve"> </w:t>
      </w:r>
      <w:r>
        <w:t xml:space="preserve">shortcomings of the existing technology, but also provides a theoretical</w:t>
      </w:r>
      <w:r>
        <w:t xml:space="preserve"> </w:t>
      </w:r>
      <w:r>
        <w:t xml:space="preserve">and practical basis for future innovation. Such a comprehensive</w:t>
      </w:r>
      <w:r>
        <w:t xml:space="preserve"> </w:t>
      </w:r>
      <w:r>
        <w:t xml:space="preserve">exploration will greatly expand the application scope and service depth</w:t>
      </w:r>
      <w:r>
        <w:t xml:space="preserve"> </w:t>
      </w:r>
      <w:r>
        <w:t xml:space="preserve">of intelligent pension technology and promote its development in a more</w:t>
      </w:r>
      <w:r>
        <w:t xml:space="preserve"> </w:t>
      </w:r>
      <w:r>
        <w:t xml:space="preserve">inclusive and flexible direction.</w:t>
      </w:r>
    </w:p>
    <w:bookmarkEnd w:id="46"/>
    <w:bookmarkStart w:id="47" w:name="fc8f29b739504b46fe8f24352030fce4"/>
    <w:p>
      <w:pPr>
        <w:pStyle w:val="1"/>
      </w:pPr>
      <w:r>
        <w:t xml:space="preserve">CONCLUSION</w:t>
      </w:r>
    </w:p>
    <w:p>
      <w:pPr>
        <w:pStyle w:val="FirstParagraph"/>
      </w:pPr>
      <w:r>
        <w:t xml:space="preserve">Focusing on the continuous monitoring needs of elderly care, this</w:t>
      </w:r>
      <w:r>
        <w:t xml:space="preserve"> </w:t>
      </w:r>
      <w:r>
        <w:t xml:space="preserve">paper proposes and implements an IoT platform that integrates wearable</w:t>
      </w:r>
      <w:r>
        <w:t xml:space="preserve"> </w:t>
      </w:r>
      <w:r>
        <w:t xml:space="preserve">perception, edge intelligence and cloud collaboration. By redefining the</w:t>
      </w:r>
      <w:r>
        <w:t xml:space="preserve"> </w:t>
      </w:r>
      <w:r>
        <w:t xml:space="preserve">responsibilities of the end-side cloud, designing a zero-copy protocol</w:t>
      </w:r>
      <w:r>
        <w:t xml:space="preserve"> </w:t>
      </w:r>
      <w:r>
        <w:t xml:space="preserve">stack and implementing an adaptive energy management strategy, the</w:t>
      </w:r>
      <w:r>
        <w:t xml:space="preserve"> </w:t>
      </w:r>
      <w:r>
        <w:t xml:space="preserve">prototype system realized the second-level closed loop of the alarm link</w:t>
      </w:r>
      <w:r>
        <w:t xml:space="preserve"> </w:t>
      </w:r>
      <w:r>
        <w:t xml:space="preserve">in the trial operation of the real nursing home, and effectively reduced</w:t>
      </w:r>
      <w:r>
        <w:t xml:space="preserve"> </w:t>
      </w:r>
      <w:r>
        <w:t xml:space="preserve">the node power consumption. The TinyGRU model based on feature fusion</w:t>
      </w:r>
      <w:r>
        <w:t xml:space="preserve"> </w:t>
      </w:r>
      <w:r>
        <w:t xml:space="preserve">and multi-task distillation maintains a high recall rate on</w:t>
      </w:r>
      <w:r>
        <w:t xml:space="preserve"> </w:t>
      </w:r>
      <w:r>
        <w:t xml:space="preserve">resource-limited MCU, which verifies the feasibility of lightweight</w:t>
      </w:r>
      <w:r>
        <w:t xml:space="preserve"> </w:t>
      </w:r>
      <w:r>
        <w:t xml:space="preserve">algorithms and hardware collaboration. Chart data and nurses’ feedback</w:t>
      </w:r>
      <w:r>
        <w:t xml:space="preserve"> </w:t>
      </w:r>
      <w:r>
        <w:t xml:space="preserve">prove that this research scheme has achieved a balance between accuracy,</w:t>
      </w:r>
      <w:r>
        <w:t xml:space="preserve"> </w:t>
      </w:r>
      <w:r>
        <w:t xml:space="preserve">real-time performance and man-machine experience, which provides a</w:t>
      </w:r>
      <w:r>
        <w:t xml:space="preserve"> </w:t>
      </w:r>
      <w:r>
        <w:t xml:space="preserve">reliable technical base for intelligent old-age care.</w:t>
      </w:r>
    </w:p>
    <w:p>
      <w:pPr>
        <w:pStyle w:val="a3"/>
      </w:pPr>
      <w:r>
        <w:t xml:space="preserve">The completion of this work not only provides an engineering example</w:t>
      </w:r>
      <w:r>
        <w:t xml:space="preserve"> </w:t>
      </w:r>
      <w:r>
        <w:t xml:space="preserve">for the domestic aging challenge but also injects new impetus into the</w:t>
      </w:r>
      <w:r>
        <w:t xml:space="preserve"> </w:t>
      </w:r>
      <w:r>
        <w:t xml:space="preserve">interdisciplinary integration of the IoT and digital health. Although</w:t>
      </w:r>
      <w:r>
        <w:t xml:space="preserve"> </w:t>
      </w:r>
      <w:r>
        <w:t xml:space="preserve">the system has shown advantages in energy consumption and false alarm</w:t>
      </w:r>
      <w:r>
        <w:t xml:space="preserve"> </w:t>
      </w:r>
      <w:r>
        <w:t xml:space="preserve">rates, there is still room for improvement in network disaster</w:t>
      </w:r>
      <w:r>
        <w:t xml:space="preserve"> </w:t>
      </w:r>
      <w:r>
        <w:t xml:space="preserve">tolerance, emotion recognition, and long-term wearing comfort. Future</w:t>
      </w:r>
      <w:r>
        <w:t xml:space="preserve"> </w:t>
      </w:r>
      <w:r>
        <w:t xml:space="preserve">research will be carried out in three phases. First, joint multi-agency</w:t>
      </w:r>
      <w:r>
        <w:t xml:space="preserve"> </w:t>
      </w:r>
      <w:r>
        <w:t xml:space="preserve">deployment will be used to test the cross-cultural generalization</w:t>
      </w:r>
      <w:r>
        <w:t xml:space="preserve"> </w:t>
      </w:r>
      <w:r>
        <w:t xml:space="preserve">ability of the model. Second, the introduction of LoRaWAN and edge</w:t>
      </w:r>
      <w:r>
        <w:t xml:space="preserve"> </w:t>
      </w:r>
      <w:r>
        <w:t xml:space="preserve">trusted execution environment will be used to further enhance security</w:t>
      </w:r>
      <w:r>
        <w:t xml:space="preserve"> </w:t>
      </w:r>
      <w:r>
        <w:t xml:space="preserve">and flexibility. Thirdly, multi-modal emotional signals and flexible</w:t>
      </w:r>
      <w:r>
        <w:t xml:space="preserve"> </w:t>
      </w:r>
      <w:r>
        <w:t xml:space="preserve">material technology will be integrated to improve humanistic care. The</w:t>
      </w:r>
      <w:r>
        <w:t xml:space="preserve"> </w:t>
      </w:r>
      <w:r>
        <w:t xml:space="preserve">results of this paper have laid a solid starting point for the</w:t>
      </w:r>
      <w:r>
        <w:t xml:space="preserve"> </w:t>
      </w:r>
      <w:r>
        <w:t xml:space="preserve">large-scale application of smart nursing and outlined the evolution path</w:t>
      </w:r>
      <w:r>
        <w:t xml:space="preserve"> </w:t>
      </w:r>
      <w:r>
        <w:t xml:space="preserve">worth looking forward to for the future of smart medical ecology.</w:t>
      </w:r>
    </w:p>
    <w:bookmarkEnd w:id="47"/>
    <w:bookmarkStart w:id="48" w:name="X2324254317cd1a204753f7c60f04b2b3fb656b0"/>
    <w:p>
      <w:pPr>
        <w:pStyle w:val="1"/>
      </w:pPr>
      <w:r>
        <w:t xml:space="preserve">FUNDING STATEMENT</w:t>
      </w:r>
    </w:p>
    <w:p>
      <w:pPr>
        <w:pStyle w:val="FirstParagraph"/>
      </w:pPr>
      <w:r>
        <w:t xml:space="preserve">This research received no specific grant from any funding agency in</w:t>
      </w:r>
      <w:r>
        <w:t xml:space="preserve"> </w:t>
      </w:r>
      <w:r>
        <w:t xml:space="preserve">the public, commercial, or not-for-profit sectors. Funding for this</w:t>
      </w:r>
      <w:r>
        <w:t xml:space="preserve"> </w:t>
      </w:r>
      <w:r>
        <w:t xml:space="preserve">research was covered by the author of the article.</w:t>
      </w:r>
    </w:p>
    <w:bookmarkEnd w:id="48"/>
    <w:bookmarkStart w:id="49" w:name="X5a9640fa95216b56ab7f418970e67ebae3266ab"/>
    <w:p>
      <w:pPr>
        <w:pStyle w:val="1"/>
      </w:pPr>
      <w:r>
        <w:t xml:space="preserve">COMPETING INTERESTS STATEMENT</w:t>
      </w:r>
    </w:p>
    <w:p>
      <w:pPr>
        <w:pStyle w:val="FirstParagraph"/>
      </w:pPr>
      <w:r>
        <w:t xml:space="preserve">The author of this publication declares there are no competing</w:t>
      </w:r>
      <w:r>
        <w:t xml:space="preserve"> </w:t>
      </w:r>
      <w:r>
        <w:t xml:space="preserve">interests.</w:t>
      </w:r>
    </w:p>
    <w:bookmarkEnd w:id="49"/>
    <w:bookmarkStart w:id="50" w:name="a3296fff6cd0b90454563f65235bcf56"/>
    <w:p>
      <w:pPr>
        <w:pStyle w:val="1"/>
      </w:pPr>
      <w:r>
        <w:t xml:space="preserve">PROCESS DATES</w:t>
      </w:r>
    </w:p>
    <w:p>
      <w:pPr>
        <w:pStyle w:val="FirstParagraph"/>
      </w:pPr>
      <w:r>
        <w:t xml:space="preserve">06, 2025</w:t>
      </w:r>
    </w:p>
    <w:p>
      <w:pPr>
        <w:pStyle w:val="a3"/>
      </w:pPr>
      <w:r>
        <w:t xml:space="preserve">Received: 04/24/2025, Revision: 05/13/2025, Accepted: 05/21/2025</w:t>
      </w:r>
    </w:p>
    <w:bookmarkEnd w:id="50"/>
    <w:bookmarkStart w:id="51" w:name="d88774c49a5d394f62ac55ae09ea6faf"/>
    <w:p>
      <w:pPr>
        <w:pStyle w:val="1"/>
      </w:pPr>
      <w:r>
        <w:t xml:space="preserve">CORRESPONDING AUTHOR</w:t>
      </w:r>
    </w:p>
    <w:p>
      <w:pPr>
        <w:pStyle w:val="FirstParagraph"/>
      </w:pPr>
      <w:r>
        <w:t xml:space="preserve">Correspondence should be addressed to Fenfang Liao; fang29000@</w:t>
      </w:r>
      <w:r>
        <w:t xml:space="preserve"> </w:t>
      </w:r>
      <w:r>
        <w:t xml:space="preserve">163.com</w:t>
      </w:r>
    </w:p>
    <w:bookmarkEnd w:id="51"/>
    <w:bookmarkStart w:id="52" w:name="Xa05046bcaef429b4c4d47c6684da9d9b564a9aa"/>
    <w:p>
      <w:pPr>
        <w:pStyle w:val="1"/>
      </w:pPr>
      <w:r>
        <w:t xml:space="preserve">ACKNOWLEDGEMENTS</w:t>
      </w:r>
    </w:p>
    <w:p>
      <w:pPr>
        <w:pStyle w:val="FirstParagraph"/>
      </w:pPr>
      <w:r>
        <w:t xml:space="preserve">The author would like to show sincere thanks to those techniques who</w:t>
      </w:r>
      <w:r>
        <w:t xml:space="preserve"> </w:t>
      </w:r>
      <w:r>
        <w:t xml:space="preserve">have contributed to this research.</w:t>
      </w:r>
    </w:p>
    <w:p>
      <w:pPr>
        <w:pStyle w:val="ac"/>
      </w:pPr>
      <w:r>
        <w:t xml:space="preserve"> </w:t>
      </w:r>
    </w:p>
    <w:p>
      <w:pPr>
        <w:pStyle w:val="FirstParagraph"/>
      </w:pPr>
      <w:r>
        <w:t xml:space="preserve">International Journal of Healthcare Information Systems and</w:t>
      </w:r>
      <w:r>
        <w:t xml:space="preserve"> </w:t>
      </w:r>
      <w:r>
        <w:t xml:space="preserve">Informatics</w:t>
      </w:r>
    </w:p>
    <w:p>
      <w:pPr>
        <w:pStyle w:val="a3"/>
      </w:pPr>
      <w:r>
        <w:t xml:space="preserve">Volume 20 • Issue 1 • January-December 2025</w:t>
      </w:r>
    </w:p>
    <w:bookmarkEnd w:id="52"/>
    <w:bookmarkStart w:id="53" w:name="c59d380fcde3564e2f7667c2bc905f27"/>
    <w:p>
      <w:pPr>
        <w:pStyle w:val="1"/>
      </w:pPr>
      <w:r>
        <w:t xml:space="preserve">REFERENCES</w:t>
      </w:r>
    </w:p>
    <w:p>
      <w:pPr>
        <w:pStyle w:val="FirstParagraph"/>
      </w:pPr>
      <w:r>
        <w:t xml:space="preserve">Awan, R.(2023). Seamless connectivity: Investigating implementation</w:t>
      </w:r>
      <w:r>
        <w:t xml:space="preserve"> </w:t>
      </w:r>
      <w:r>
        <w:t xml:space="preserve">challenges of multibroker MQTT platf orm f or smart environmental</w:t>
      </w:r>
      <w:r>
        <w:t xml:space="preserve"> </w:t>
      </w:r>
      <w:r>
        <w:t xml:space="preserve">monitoring[Master’s Thesis, University of OULU] https:// urn.fi/ URN:</w:t>
      </w:r>
      <w:r>
        <w:t xml:space="preserve"> </w:t>
      </w:r>
      <w:r>
        <w:t xml:space="preserve">NBN: fi: oulu-202306302808</w:t>
      </w:r>
    </w:p>
    <w:p>
      <w:pPr>
        <w:pStyle w:val="a3"/>
      </w:pPr>
      <w:r>
        <w:t xml:space="preserve">Chen, Y. J.,&amp; Lin, E. C.(2022). Design and implementation of</w:t>
      </w:r>
      <w:r>
        <w:t xml:space="preserve"> </w:t>
      </w:r>
      <w:r>
        <w:t xml:space="preserve">hardware and peripheral system for IoT gateway. In Proceedings of the</w:t>
      </w:r>
      <w:r>
        <w:t xml:space="preserve"> </w:t>
      </w:r>
      <w:r>
        <w:t xml:space="preserve">2022 8th International Conf erence on Computer Technology</w:t>
      </w:r>
      <w:r>
        <w:t xml:space="preserve"> </w:t>
      </w:r>
      <w:r>
        <w:t xml:space="preserve">Applications(pp. 268–274). DOI: 10.1145/3543712.3543740</w:t>
      </w:r>
    </w:p>
    <w:p>
      <w:pPr>
        <w:pStyle w:val="a3"/>
      </w:pPr>
      <w:r>
        <w:t xml:space="preserve">Ghori, M. R., Wan, T. C.,&amp; Sodhy, G. C.(2020). Bluetooth low</w:t>
      </w:r>
      <w:r>
        <w:t xml:space="preserve"> </w:t>
      </w:r>
      <w:r>
        <w:t xml:space="preserve">energy mesh networks: Survey of communication and security protocols.</w:t>
      </w:r>
      <w:r>
        <w:t xml:space="preserve"> </w:t>
      </w:r>
      <w:r>
        <w:t xml:space="preserve">Sensors(Basel), 20(12), 3590. DOI: 10.3390/s20123590 PMID: 32630381</w:t>
      </w:r>
    </w:p>
    <w:p>
      <w:pPr>
        <w:pStyle w:val="a3"/>
      </w:pPr>
      <w:r>
        <w:t xml:space="preserve">Hosseinzadeh, M., Koohpayehzadeh, J., Ghafour, M. Y., Ahmed, A. M.,</w:t>
      </w:r>
      <w:r>
        <w:t xml:space="preserve"> </w:t>
      </w:r>
      <w:r>
        <w:t xml:space="preserve">Asghari, P., Souri, A., Pourasghari, H.,&amp; Rezapour, A.(2023). An</w:t>
      </w:r>
      <w:r>
        <w:t xml:space="preserve"> </w:t>
      </w:r>
      <w:r>
        <w:t xml:space="preserve">elderly health monitoring system based on biological and behavioral</w:t>
      </w:r>
      <w:r>
        <w:t xml:space="preserve"> </w:t>
      </w:r>
      <w:r>
        <w:t xml:space="preserve">indicators in internet of things. Journal of Ambient Intelligence and</w:t>
      </w:r>
      <w:r>
        <w:t xml:space="preserve"> </w:t>
      </w:r>
      <w:r>
        <w:t xml:space="preserve">Humanized Computing, 14(5), 5085–5095.</w:t>
      </w:r>
      <w:r>
        <w:t xml:space="preserve"> </w:t>
      </w:r>
      <w:r>
        <w:t xml:space="preserve">DOI:10.1007/s12652-020-02579-7</w:t>
      </w:r>
    </w:p>
    <w:p>
      <w:pPr>
        <w:pStyle w:val="a3"/>
      </w:pPr>
      <w:r>
        <w:t xml:space="preserve">Isa, I. G. T., Ammarullah, M. I., Efendi, A., Nugroho, Y. S.,</w:t>
      </w:r>
      <w:r>
        <w:t xml:space="preserve"> </w:t>
      </w:r>
      <w:r>
        <w:t xml:space="preserve">Nasrullah, H.,&amp; Sari, M. P.(2024). Constructing an elderly health</w:t>
      </w:r>
      <w:r>
        <w:t xml:space="preserve"> </w:t>
      </w:r>
      <w:r>
        <w:t xml:space="preserve">monitoring system using fuzzy rules and Internet of Things. AIP</w:t>
      </w:r>
      <w:r>
        <w:t xml:space="preserve"> </w:t>
      </w:r>
      <w:r>
        <w:t xml:space="preserve">Advances, 14(5), 055317. DOI: 10.1063/5.0195107</w:t>
      </w:r>
    </w:p>
    <w:p>
      <w:pPr>
        <w:pStyle w:val="a3"/>
      </w:pPr>
      <w:r>
        <w:t xml:space="preserve">Joshua, T.(2023). A secure model for student results verification</w:t>
      </w:r>
      <w:r>
        <w:t xml:space="preserve"> </w:t>
      </w:r>
      <w:r>
        <w:t xml:space="preserve">using salted hash functions.(Doctoral dissertation, Kampala</w:t>
      </w:r>
      <w:r>
        <w:t xml:space="preserve"> </w:t>
      </w:r>
      <w:r>
        <w:t xml:space="preserve">International University).</w:t>
      </w:r>
    </w:p>
    <w:p>
      <w:pPr>
        <w:pStyle w:val="a3"/>
      </w:pPr>
      <w:r>
        <w:t xml:space="preserve">Khan, M. A., Asad, B., Vaimann, T., Kallaste, A., Pomarnacki,</w:t>
      </w:r>
      <w:r>
        <w:t xml:space="preserve"> </w:t>
      </w:r>
      <w:r>
        <w:t xml:space="preserve">R.,&amp; Hyunh, V. K.(2023). Improved fault classification and</w:t>
      </w:r>
      <w:r>
        <w:t xml:space="preserve"> </w:t>
      </w:r>
      <w:r>
        <w:t xml:space="preserve">localization in power transmission networks using VAE-generated</w:t>
      </w:r>
      <w:r>
        <w:t xml:space="preserve"> </w:t>
      </w:r>
      <w:r>
        <w:t xml:space="preserve">synthetic data and machine learning algorithms. Machines(Basel), 11(10),</w:t>
      </w:r>
      <w:r>
        <w:t xml:space="preserve"> </w:t>
      </w:r>
      <w:r>
        <w:t xml:space="preserve">963. DOI: 10.3390/machines11100963</w:t>
      </w:r>
    </w:p>
    <w:p>
      <w:pPr>
        <w:pStyle w:val="a3"/>
      </w:pPr>
      <w:r>
        <w:t xml:space="preserve">Khriji, S., Benbelgacem, Y., Chéour, R., Houssaini, D. E.,&amp;</w:t>
      </w:r>
      <w:r>
        <w:t xml:space="preserve"> </w:t>
      </w:r>
      <w:r>
        <w:t xml:space="preserve">Kanoun, O.(2022). Design and implementation of a cloud-based</w:t>
      </w:r>
      <w:r>
        <w:t xml:space="preserve"> </w:t>
      </w:r>
      <w:r>
        <w:t xml:space="preserve">event-driven architecture for real-time data processing in wireless</w:t>
      </w:r>
      <w:r>
        <w:t xml:space="preserve"> </w:t>
      </w:r>
      <w:r>
        <w:t xml:space="preserve">sensor networks. The Journal of Supercomputing, 78(3), 3374–3401. DOI:</w:t>
      </w:r>
      <w:r>
        <w:t xml:space="preserve"> </w:t>
      </w:r>
      <w:r>
        <w:t xml:space="preserve">10.1007/s11227-021-03955-6</w:t>
      </w:r>
    </w:p>
    <w:p>
      <w:pPr>
        <w:pStyle w:val="a3"/>
      </w:pPr>
      <w:r>
        <w:t xml:space="preserve">Krzywdzinski, M., Evers, M.,&amp; Gerber, C.(2024). Control and</w:t>
      </w:r>
      <w:r>
        <w:t xml:space="preserve"> </w:t>
      </w:r>
      <w:r>
        <w:t xml:space="preserve">flexibility: The use of wearable devices in capital-and labor-intensive</w:t>
      </w:r>
      <w:r>
        <w:t xml:space="preserve"> </w:t>
      </w:r>
      <w:r>
        <w:t xml:space="preserve">work processes. Industrial&amp; Labor Relations Review, 77(4), 506–534.</w:t>
      </w:r>
      <w:r>
        <w:t xml:space="preserve"> </w:t>
      </w:r>
      <w:r>
        <w:t xml:space="preserve">DOI:10.1177/00197939241258206</w:t>
      </w:r>
    </w:p>
    <w:p>
      <w:pPr>
        <w:pStyle w:val="a3"/>
      </w:pPr>
      <w:r>
        <w:t xml:space="preserve">Mohammed, M. N., Desyansah, S. F., Al-Zubaidi, S.,&amp; Yusuf,</w:t>
      </w:r>
      <w:r>
        <w:t xml:space="preserve"> </w:t>
      </w:r>
      <w:r>
        <w:t xml:space="preserve">E.(2020). An internet of things-based smart homes and healthcare</w:t>
      </w:r>
      <w:r>
        <w:t xml:space="preserve"> </w:t>
      </w:r>
      <w:r>
        <w:t xml:space="preserve">monitoring and management system. Journal of Physics: Conf erence</w:t>
      </w:r>
      <w:r>
        <w:t xml:space="preserve"> </w:t>
      </w:r>
      <w:r>
        <w:t xml:space="preserve">Series, 1450(1),012079. DOI: 10.1088/1742-6596/1450/1/012079</w:t>
      </w:r>
    </w:p>
    <w:p>
      <w:pPr>
        <w:pStyle w:val="a3"/>
      </w:pPr>
      <w:r>
        <w:t xml:space="preserve">Morales-Caporal, R., Reyes-Galaviz, A. S., Casco-Vásquez, J. F.,&amp;</w:t>
      </w:r>
      <w:r>
        <w:t xml:space="preserve"> </w:t>
      </w:r>
      <w:r>
        <w:t xml:space="preserve">Martínez-Hernández, H. P.(2020). Development and implementation of a</w:t>
      </w:r>
      <w:r>
        <w:t xml:space="preserve"> </w:t>
      </w:r>
      <w:r>
        <w:t xml:space="preserve">relay switch based on Wi-Fi technology. In 17th International Conf</w:t>
      </w:r>
      <w:r>
        <w:t xml:space="preserve"> </w:t>
      </w:r>
      <w:r>
        <w:t xml:space="preserve">erence on Electrical Engineering, Computing Science and Automatic</w:t>
      </w:r>
      <w:r>
        <w:t xml:space="preserve"> </w:t>
      </w:r>
      <w:r>
        <w:t xml:space="preserve">Control(pp. 1–6). IEEE. DOI: 10.1109/CCE50788.2020.9299142</w:t>
      </w:r>
    </w:p>
    <w:p>
      <w:pPr>
        <w:pStyle w:val="a3"/>
      </w:pPr>
      <w:r>
        <w:t xml:space="preserve">Nag, A., Hassan, M. M., Das, A., Sinha, A., Chand, N., Kar, A.,</w:t>
      </w:r>
      <w:r>
        <w:t xml:space="preserve"> </w:t>
      </w:r>
      <w:r>
        <w:t xml:space="preserve">Sharma, V.,&amp; Alkhayyat, A.(2024). Exploring the applications and</w:t>
      </w:r>
      <w:r>
        <w:t xml:space="preserve"> </w:t>
      </w:r>
      <w:r>
        <w:t xml:space="preserve">security threats of internet of thing in the cloud computing paradigm: A</w:t>
      </w:r>
      <w:r>
        <w:t xml:space="preserve"> </w:t>
      </w:r>
      <w:r>
        <w:t xml:space="preserve">comprehensive study on the cloud of things. Transactions on Emerging</w:t>
      </w:r>
      <w:r>
        <w:t xml:space="preserve"> </w:t>
      </w:r>
      <w:r>
        <w:t xml:space="preserve">Telecommunications Technologies, 35(4), e4897. DOI:10.1002/ett.4897</w:t>
      </w:r>
    </w:p>
    <w:p>
      <w:pPr>
        <w:pStyle w:val="a3"/>
      </w:pPr>
      <w:r>
        <w:t xml:space="preserve">Olaisen, M. H., Onsager, L. F. S., Rundereim, N.,&amp; Tønnesen, J.</w:t>
      </w:r>
      <w:r>
        <w:t xml:space="preserve"> </w:t>
      </w:r>
      <w:r>
        <w:t xml:space="preserve">H.(2023). Cellular IoT Asset Tracker(Bachelor’s thesis, NTNU). DOI:</w:t>
      </w:r>
      <w:r>
        <w:t xml:space="preserve"> </w:t>
      </w:r>
      <w:r>
        <w:t xml:space="preserve">10.1136/bmj.f5880</w:t>
      </w:r>
    </w:p>
    <w:p>
      <w:pPr>
        <w:pStyle w:val="a3"/>
      </w:pPr>
      <w:r>
        <w:t xml:space="preserve">Pandey, A.,&amp; Azcarreta, J.(2025). Ultra low-compute complex</w:t>
      </w:r>
      <w:r>
        <w:t xml:space="preserve"> </w:t>
      </w:r>
      <w:r>
        <w:t xml:space="preserve">spectral masking for multichannel speech enhancement. ICASSP 2025-2025</w:t>
      </w:r>
      <w:r>
        <w:t xml:space="preserve"> </w:t>
      </w:r>
      <w:r>
        <w:t xml:space="preserve">IEEE International Conf erence on Acoustics, Speech and Signal</w:t>
      </w:r>
      <w:r>
        <w:t xml:space="preserve"> </w:t>
      </w:r>
      <w:r>
        <w:t xml:space="preserve">Processing,1–5. DOI: 10.1109/ICASSP49660.2025.10890512</w:t>
      </w:r>
    </w:p>
    <w:p>
      <w:pPr>
        <w:pStyle w:val="a3"/>
      </w:pPr>
      <w:r>
        <w:t xml:space="preserve">Qi, P., Chiaro, D., Guzzo, A., Ianni, M., Fortino, G.,&amp;</w:t>
      </w:r>
      <w:r>
        <w:t xml:space="preserve"> </w:t>
      </w:r>
      <w:r>
        <w:t xml:space="preserve">Piccialli, F.(2024). Model aggregation techniques in federated learning:</w:t>
      </w:r>
      <w:r>
        <w:t xml:space="preserve"> </w:t>
      </w:r>
      <w:r>
        <w:t xml:space="preserve">A comprehensive survey. Future Generation Computer Systems, 150,</w:t>
      </w:r>
      <w:r>
        <w:t xml:space="preserve"> </w:t>
      </w:r>
      <w:r>
        <w:t xml:space="preserve">272–293. DOI:10.1016/j.future.2023.09.008</w:t>
      </w:r>
    </w:p>
    <w:p>
      <w:pPr>
        <w:pStyle w:val="a3"/>
      </w:pPr>
      <w:r>
        <w:t xml:space="preserve">Ray, P. P., Dash, D.,&amp; Kumar, N.(2020). Sensors for internet of</w:t>
      </w:r>
      <w:r>
        <w:t xml:space="preserve"> </w:t>
      </w:r>
      <w:r>
        <w:t xml:space="preserve">medical things: State-of-the-art, security and privacy issues,</w:t>
      </w:r>
      <w:r>
        <w:t xml:space="preserve"> </w:t>
      </w:r>
      <w:r>
        <w:t xml:space="preserve">challenges and future directions. Computer Communications, 160, 111–131.</w:t>
      </w:r>
      <w:r>
        <w:t xml:space="preserve"> </w:t>
      </w:r>
      <w:r>
        <w:t xml:space="preserve">DOI: 10.1016/j. comcom.2020.05.029</w:t>
      </w:r>
    </w:p>
    <w:p>
      <w:pPr>
        <w:pStyle w:val="a3"/>
      </w:pPr>
      <w:r>
        <w:t xml:space="preserve">Salem, M., Elkaseer, A., El-Maddah, I. A., Youssef, K. Y., Scholz, S.</w:t>
      </w:r>
      <w:r>
        <w:t xml:space="preserve"> </w:t>
      </w:r>
      <w:r>
        <w:t xml:space="preserve">G.,&amp; Mohamed, H. K.(2022). Non-invasive data acquisition and IoT</w:t>
      </w:r>
      <w:r>
        <w:t xml:space="preserve"> </w:t>
      </w:r>
      <w:r>
        <w:t xml:space="preserve">solution for human vital signs monitoring: Applications, limitations and</w:t>
      </w:r>
      <w:r>
        <w:t xml:space="preserve"> </w:t>
      </w:r>
      <w:r>
        <w:t xml:space="preserve">future prospects. Sensors(Basel), 22(17), 6625. DOI: 10.3390/s22176625</w:t>
      </w:r>
      <w:r>
        <w:t xml:space="preserve"> </w:t>
      </w:r>
      <w:r>
        <w:t xml:space="preserve">PMID: 36081081</w:t>
      </w:r>
    </w:p>
    <w:p>
      <w:pPr>
        <w:pStyle w:val="a3"/>
      </w:pPr>
      <w:r>
        <w:t xml:space="preserve">Tang, V., Choy, K. L., Ho, G. T., Lam, H. Y.,&amp; Tsang, Y.</w:t>
      </w:r>
      <w:r>
        <w:t xml:space="preserve"> </w:t>
      </w:r>
      <w:r>
        <w:t xml:space="preserve">P.(2019). An IoMT-based geriatric care management system for achieving</w:t>
      </w:r>
      <w:r>
        <w:t xml:space="preserve"> </w:t>
      </w:r>
      <w:r>
        <w:t xml:space="preserve">smart health in nursing homes. Industrial Management&amp; Data Systems,</w:t>
      </w:r>
      <w:r>
        <w:t xml:space="preserve"> </w:t>
      </w:r>
      <w:r>
        <w:t xml:space="preserve">119(8), 1819–1840. DOI: 10.1108/IMDS-01-2019-0024</w:t>
      </w:r>
    </w:p>
    <w:p>
      <w:pPr>
        <w:pStyle w:val="a3"/>
      </w:pPr>
      <w:r>
        <w:t xml:space="preserve">Wang, F., Zhang, M., Wang, X., Ma, X.,&amp; Liu, J.(2020). Deep</w:t>
      </w:r>
      <w:r>
        <w:t xml:space="preserve"> </w:t>
      </w:r>
      <w:r>
        <w:t xml:space="preserve">learning for edge computing applications: A state-of-the-art survey.</w:t>
      </w:r>
      <w:r>
        <w:t xml:space="preserve"> </w:t>
      </w:r>
      <w:r>
        <w:t xml:space="preserve">IEEE Access: Practical Innovations, Open Solutions, 8, 58322–58336. DOI:</w:t>
      </w:r>
      <w:r>
        <w:t xml:space="preserve"> </w:t>
      </w:r>
      <w:r>
        <w:t xml:space="preserve">10.1109/ACCESS.2020.2982411</w:t>
      </w:r>
    </w:p>
    <w:p>
      <w:pPr>
        <w:pStyle w:val="a3"/>
      </w:pPr>
      <w:r>
        <w:t xml:space="preserve">Wang, H., Chen, H.,&amp; Wang, Y.(2024). Analysis of hot topics</w:t>
      </w:r>
      <w:r>
        <w:t xml:space="preserve"> </w:t>
      </w:r>
      <w:r>
        <w:t xml:space="preserve">regarding global smart elderly care research—1997–2021. China CDC</w:t>
      </w:r>
      <w:r>
        <w:t xml:space="preserve"> </w:t>
      </w:r>
      <w:r>
        <w:t xml:space="preserve">Weekly, 6(9), 157–161. DOI: 10.46234/ccdcw2024.032 PMID: 38495592</w:t>
      </w:r>
    </w:p>
    <w:p>
      <w:pPr>
        <w:pStyle w:val="a3"/>
      </w:pPr>
      <w:r>
        <w:t xml:space="preserve">Wang, Q.(2022). Computer internet of things-based intelligent medical</w:t>
      </w:r>
      <w:r>
        <w:t xml:space="preserve"> </w:t>
      </w:r>
      <w:r>
        <w:t xml:space="preserve">system to be applied in home care of senile dementia patients. Wireless</w:t>
      </w:r>
      <w:r>
        <w:t xml:space="preserve"> </w:t>
      </w:r>
      <w:r>
        <w:t xml:space="preserve">Communications and Mobile Computing, 2022(1), 1374835.</w:t>
      </w:r>
      <w:r>
        <w:t xml:space="preserve"> </w:t>
      </w:r>
      <w:r>
        <w:t xml:space="preserve">DOI:10.1155/2022/1374835</w:t>
      </w:r>
    </w:p>
    <w:p>
      <w:pPr>
        <w:pStyle w:val="a3"/>
      </w:pPr>
      <w:r>
        <w:t xml:space="preserve">Yang, C., Wang, W., Li, F.,&amp; Yang, D.(2022). A sustainable,</w:t>
      </w:r>
      <w:r>
        <w:t xml:space="preserve"> </w:t>
      </w:r>
      <w:r>
        <w:t xml:space="preserve">interactive elderly healthcare system for nursing homes: An</w:t>
      </w:r>
      <w:r>
        <w:t xml:space="preserve"> </w:t>
      </w:r>
      <w:r>
        <w:t xml:space="preserve">interdisciplinary design. Sustainability(Basel), 14(7), 4204. DOI:</w:t>
      </w:r>
      <w:r>
        <w:t xml:space="preserve"> </w:t>
      </w:r>
      <w:r>
        <w:t xml:space="preserve">10.3390/su14074204</w:t>
      </w:r>
    </w:p>
    <w:p>
      <w:pPr>
        <w:pStyle w:val="a3"/>
      </w:pPr>
      <w:r>
        <w:t xml:space="preserve">Zhang, A.(2024). Prospective analysis and innovative path research on</w:t>
      </w:r>
      <w:r>
        <w:t xml:space="preserve"> </w:t>
      </w:r>
      <w:r>
        <w:t xml:space="preserve">silver sports economy in the context of aging society. Journal of</w:t>
      </w:r>
      <w:r>
        <w:t xml:space="preserve"> </w:t>
      </w:r>
      <w:r>
        <w:t xml:space="preserve">Ecohumanism, 3(6), 1391–1411. DOI: 10.62754/joe.v3i6.4120</w:t>
      </w:r>
    </w:p>
    <w:p>
      <w:pPr>
        <w:pStyle w:val="a3"/>
      </w:pPr>
      <w:r>
        <w:t xml:space="preserve">Zunino, C., Cena, G., Scanzio, S.,&amp; Valenzano, A.(2023). Adaptive</w:t>
      </w:r>
      <w:r>
        <w:t xml:space="preserve"> </w:t>
      </w:r>
      <w:r>
        <w:t xml:space="preserve">seamless redundancy to achieve highly dependable mqtt communication.</w:t>
      </w:r>
      <w:r>
        <w:t xml:space="preserve"> </w:t>
      </w:r>
      <w:r>
        <w:t xml:space="preserve">IEEE Transactions on Industrial Inf ormatics, 20(1), 984–994. DOI:</w:t>
      </w:r>
      <w:r>
        <w:t xml:space="preserve"> </w:t>
      </w:r>
      <w:r>
        <w:t xml:space="preserve">10.1109/TII.2023.3271708</w:t>
      </w:r>
    </w:p>
    <w:bookmarkEnd w:id="53"/>
    <w:sectPr w:rsidR="00E00BC5" w:rsidSect="00CC1AC3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41B4EF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812667864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6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446"/>
    <w:rsid w:val="000512B1"/>
    <w:rsid w:val="00073F66"/>
    <w:rsid w:val="000B733D"/>
    <w:rsid w:val="00196714"/>
    <w:rsid w:val="001B4CA2"/>
    <w:rsid w:val="00300353"/>
    <w:rsid w:val="00344DEC"/>
    <w:rsid w:val="00361010"/>
    <w:rsid w:val="003866BD"/>
    <w:rsid w:val="003A4446"/>
    <w:rsid w:val="00416201"/>
    <w:rsid w:val="00456713"/>
    <w:rsid w:val="00501D86"/>
    <w:rsid w:val="00776213"/>
    <w:rsid w:val="008325FA"/>
    <w:rsid w:val="00865299"/>
    <w:rsid w:val="009E2D5F"/>
    <w:rsid w:val="009E51D7"/>
    <w:rsid w:val="009E6DC0"/>
    <w:rsid w:val="00A43B9F"/>
    <w:rsid w:val="00C33D41"/>
    <w:rsid w:val="00C948F4"/>
    <w:rsid w:val="00CC1AC3"/>
    <w:rsid w:val="00D2244C"/>
    <w:rsid w:val="00D66784"/>
    <w:rsid w:val="00DB3F2C"/>
    <w:rsid w:val="00E00BC5"/>
    <w:rsid w:val="00E610A6"/>
    <w:rsid w:val="00E65E9C"/>
    <w:rsid w:val="00EA37B4"/>
    <w:rsid w:val="00EF1A04"/>
    <w:rsid w:val="00FA0E33"/>
    <w:rsid w:val="00FB344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0" w:defUnhideWhenUsed="0">
    <w:lsdException w:name="caption" w:qFormat="1" w:uiPriority="35"/>
    <w:lsdException w:name="Title" w:uiPriority="10"/>
    <w:lsdException w:name="Subtitle" w:uiPriority="11"/>
    <w:lsdException w:name="Strong" w:qFormat="1" w:uiPriority="22"/>
    <w:lsdException w:name="Emphasis" w:qFormat="1" w:uiPriority="20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DB3F2C"/>
    <w:pPr>
      <w:spacing w:after="180" w:line="274" w:lineRule="auto"/>
    </w:pPr>
  </w:style>
  <w:style w:styleId="1" w:type="paragraph">
    <w:name w:val="heading 1"/>
    <w:basedOn w:val="a"/>
    <w:next w:val="a"/>
    <w:link w:val="10"/>
    <w:uiPriority w:val="9"/>
    <w:qFormat/>
    <w:rsid w:val="00DB3F2C"/>
    <w:pPr>
      <w:keepNext/>
      <w:keepLines/>
      <w:spacing w:after="0" w:before="360" w:line="240" w:lineRule="auto"/>
      <w:outlineLvl w:val="0"/>
    </w:pPr>
    <w:rPr>
      <w:rFonts w:asciiTheme="majorHAnsi" w:cstheme="majorBidi" w:eastAsiaTheme="majorEastAsia" w:hAnsiTheme="majorHAnsi"/>
      <w:bCs/>
      <w:color w:themeColor="text2" w:val="44546A"/>
      <w:sz w:val="32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DB3F2C"/>
    <w:pPr>
      <w:keepNext/>
      <w:keepLines/>
      <w:spacing w:after="0" w:before="120" w:line="240" w:lineRule="auto"/>
      <w:outlineLvl w:val="1"/>
    </w:pPr>
    <w:rPr>
      <w:rFonts w:asciiTheme="majorHAnsi" w:cstheme="majorBidi" w:eastAsiaTheme="majorEastAsia" w:hAnsiTheme="majorHAnsi"/>
      <w:b/>
      <w:bCs/>
      <w:color w:themeColor="accent3" w:val="A5A5A5"/>
      <w:sz w:val="28"/>
      <w:szCs w:val="26"/>
    </w:rPr>
  </w:style>
  <w:style w:styleId="3" w:type="paragraph">
    <w:name w:val="heading 3"/>
    <w:basedOn w:val="a"/>
    <w:next w:val="a"/>
    <w:link w:val="30"/>
    <w:uiPriority w:val="9"/>
    <w:unhideWhenUsed/>
    <w:qFormat/>
    <w:rsid w:val="00DB3F2C"/>
    <w:pPr>
      <w:keepNext/>
      <w:keepLines/>
      <w:spacing w:after="0" w:before="20" w:line="240" w:lineRule="auto"/>
      <w:outlineLvl w:val="2"/>
    </w:pPr>
    <w:rPr>
      <w:rFonts w:cstheme="majorBidi" w:eastAsiaTheme="majorEastAsia"/>
      <w:b/>
      <w:bCs/>
      <w:color w:themeColor="text2" w:val="44546A"/>
      <w:sz w:val="24"/>
    </w:rPr>
  </w:style>
  <w:style w:styleId="4" w:type="paragraph">
    <w:name w:val="heading 4"/>
    <w:basedOn w:val="a"/>
    <w:next w:val="a"/>
    <w:link w:val="40"/>
    <w:uiPriority w:val="9"/>
    <w:unhideWhenUsed/>
    <w:qFormat/>
    <w:rsid w:val="00DB3F2C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text1" w:themeTint="D9" w:val="262626"/>
    </w:rPr>
  </w:style>
  <w:style w:styleId="5" w:type="paragraph">
    <w:name w:val="heading 5"/>
    <w:basedOn w:val="a"/>
    <w:next w:val="a"/>
    <w:link w:val="50"/>
    <w:uiPriority w:val="9"/>
    <w:unhideWhenUsed/>
    <w:qFormat/>
    <w:rsid w:val="00DB3F2C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000000"/>
    </w:rPr>
  </w:style>
  <w:style w:styleId="6" w:type="paragraph">
    <w:name w:val="heading 6"/>
    <w:basedOn w:val="a"/>
    <w:next w:val="a"/>
    <w:link w:val="60"/>
    <w:uiPriority w:val="9"/>
    <w:unhideWhenUsed/>
    <w:qFormat/>
    <w:rsid w:val="00DB3F2C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text1" w:val="000000"/>
    </w:rPr>
  </w:style>
  <w:style w:styleId="7" w:type="paragraph">
    <w:name w:val="heading 7"/>
    <w:basedOn w:val="a"/>
    <w:next w:val="a"/>
    <w:link w:val="70"/>
    <w:uiPriority w:val="9"/>
    <w:unhideWhenUsed/>
    <w:qFormat/>
    <w:rsid w:val="00DB3F2C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2" w:val="44546A"/>
    </w:rPr>
  </w:style>
  <w:style w:styleId="8" w:type="paragraph">
    <w:name w:val="heading 8"/>
    <w:basedOn w:val="a"/>
    <w:next w:val="a"/>
    <w:link w:val="80"/>
    <w:uiPriority w:val="9"/>
    <w:unhideWhenUsed/>
    <w:qFormat/>
    <w:rsid w:val="00DB3F2C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0"/>
      <w:szCs w:val="20"/>
    </w:rPr>
  </w:style>
  <w:style w:styleId="9" w:type="paragraph">
    <w:name w:val="heading 9"/>
    <w:basedOn w:val="a"/>
    <w:next w:val="a"/>
    <w:link w:val="90"/>
    <w:uiPriority w:val="9"/>
    <w:unhideWhenUsed/>
    <w:qFormat/>
    <w:rsid w:val="00DB3F2C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val="000000"/>
      <w:sz w:val="20"/>
      <w:szCs w:val="20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Body Text"/>
    <w:basedOn w:val="a4"/>
    <w:link w:val="a5"/>
    <w:qFormat/>
    <w:rsid w:val="00A43B9F"/>
    <w:pPr>
      <w:spacing w:before="180"/>
      <w:ind w:firstLine="200"/>
    </w:pPr>
  </w:style>
  <w:style w:customStyle="1" w:styleId="FirstParagraph" w:type="paragraph">
    <w:name w:val="First Paragraph"/>
    <w:basedOn w:val="a3"/>
    <w:next w:val="a3"/>
    <w:qFormat/>
    <w:rsid w:val="00A43B9F"/>
  </w:style>
  <w:style w:customStyle="1" w:styleId="Compact" w:type="paragraph">
    <w:name w:val="Compact"/>
    <w:basedOn w:val="a3"/>
    <w:qFormat/>
    <w:pPr>
      <w:spacing w:after="36" w:before="36"/>
      <w:ind w:firstLine="0" w:firstLineChars="0"/>
    </w:pPr>
  </w:style>
  <w:style w:styleId="a6" w:type="paragraph">
    <w:name w:val="Title"/>
    <w:basedOn w:val="a"/>
    <w:next w:val="a"/>
    <w:link w:val="a7"/>
    <w:uiPriority w:val="10"/>
    <w:qFormat/>
    <w:rsid w:val="00DB3F2C"/>
    <w:pPr>
      <w:spacing w:after="120" w:line="240" w:lineRule="auto"/>
      <w:contextualSpacing/>
    </w:pPr>
    <w:rPr>
      <w:rFonts w:asciiTheme="majorHAnsi" w:cstheme="majorBidi" w:eastAsiaTheme="majorEastAsia" w:hAnsiTheme="majorHAnsi"/>
      <w:color w:themeColor="text2" w:val="44546A"/>
      <w:spacing w:val="30"/>
      <w:kern w:val="28"/>
      <w:sz w:val="72"/>
      <w:szCs w:val="52"/>
    </w:rPr>
  </w:style>
  <w:style w:styleId="a8" w:type="paragraph">
    <w:name w:val="Subtitle"/>
    <w:basedOn w:val="a"/>
    <w:next w:val="a"/>
    <w:link w:val="a9"/>
    <w:uiPriority w:val="11"/>
    <w:qFormat/>
    <w:rsid w:val="00DB3F2C"/>
    <w:pPr>
      <w:numPr>
        <w:ilvl w:val="1"/>
      </w:numPr>
    </w:pPr>
    <w:rPr>
      <w:rFonts w:cstheme="majorBidi" w:eastAsiaTheme="majorEastAsia"/>
      <w:iCs/>
      <w:color w:themeColor="text2" w:themeTint="E6" w:val="50637D"/>
      <w:sz w:val="32"/>
      <w:szCs w:val="24"/>
    </w:rPr>
  </w:style>
  <w:style w:customStyle="1" w:styleId="Author" w:type="paragraph">
    <w:name w:val="Author"/>
    <w:next w:val="a3"/>
    <w:qFormat/>
    <w:pPr>
      <w:keepNext/>
      <w:keepLines/>
      <w:jc w:val="center"/>
    </w:pPr>
  </w:style>
  <w:style w:styleId="aa" w:type="paragraph">
    <w:name w:val="Date"/>
    <w:next w:val="a3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3"/>
    <w:qFormat/>
    <w:pPr>
      <w:keepNext/>
      <w:keepLines/>
      <w:spacing w:after="300" w:before="100"/>
    </w:pPr>
    <w:rPr>
      <w:sz w:val="20"/>
      <w:szCs w:val="20"/>
    </w:rPr>
  </w:style>
  <w:style w:styleId="ab" w:type="paragraph">
    <w:name w:val="Bibliography"/>
    <w:basedOn w:val="a"/>
  </w:style>
  <w:style w:styleId="ac" w:type="paragraph">
    <w:name w:val="Block Text"/>
    <w:basedOn w:val="a3"/>
    <w:next w:val="a3"/>
    <w:uiPriority w:val="9"/>
    <w:unhideWhenUsed/>
    <w:qFormat/>
    <w:rsid w:val="009E2D5F"/>
    <w:pPr>
      <w:keepLines/>
      <w:pageBreakBefore/>
      <w:spacing w:after="100" w:before="100"/>
      <w:ind w:firstLine="0" w:firstLineChars="0" w:left="482" w:right="482"/>
    </w:pPr>
  </w:style>
  <w:style w:styleId="ad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948F4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e" w:type="paragraph">
    <w:name w:val="caption"/>
    <w:basedOn w:val="a"/>
    <w:next w:val="a"/>
    <w:link w:val="af"/>
    <w:uiPriority w:val="35"/>
    <w:unhideWhenUsed/>
    <w:qFormat/>
    <w:rsid w:val="00DB3F2C"/>
    <w:pPr>
      <w:spacing w:line="240" w:lineRule="auto"/>
    </w:pPr>
    <w:rPr>
      <w:b/>
      <w:bCs/>
      <w:smallCaps/>
      <w:color w:themeColor="text2" w:val="44546A"/>
      <w:spacing w:val="6"/>
      <w:szCs w:val="18"/>
    </w:rPr>
  </w:style>
  <w:style w:customStyle="1" w:styleId="TableCaption" w:type="paragraph">
    <w:name w:val="Table Caption"/>
    <w:basedOn w:val="ae"/>
    <w:pPr>
      <w:keepNext/>
    </w:pPr>
  </w:style>
  <w:style w:customStyle="1" w:styleId="ImageCaption" w:type="paragraph">
    <w:name w:val="Image Caption"/>
    <w:basedOn w:val="ae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f" w:type="character">
    <w:name w:val="题注 字符"/>
    <w:basedOn w:val="a0"/>
    <w:link w:val="ae"/>
    <w:uiPriority w:val="35"/>
    <w:rPr>
      <w:b/>
      <w:bCs/>
      <w:smallCaps/>
      <w:color w:themeColor="text2" w:val="44546A"/>
      <w:spacing w:val="6"/>
      <w:szCs w:val="18"/>
    </w:rPr>
  </w:style>
  <w:style w:customStyle="1" w:styleId="VerbatimChar" w:type="character">
    <w:name w:val="Verbatim Char"/>
    <w:basedOn w:val="af"/>
    <w:rPr>
      <w:rFonts w:ascii="Consolas" w:hAnsi="Consolas"/>
      <w:b/>
      <w:bCs/>
      <w:smallCaps/>
      <w:color w:themeColor="accent1" w:themeShade="BF" w:val="2F5496"/>
      <w:spacing w:val="6"/>
      <w:sz w:val="22"/>
      <w:szCs w:val="16"/>
    </w:rPr>
  </w:style>
  <w:style w:customStyle="1" w:styleId="SectionNumber" w:type="character">
    <w:name w:val="Section Number"/>
    <w:basedOn w:val="af"/>
    <w:rPr>
      <w:b/>
      <w:bCs/>
      <w:smallCaps/>
      <w:color w:themeColor="accent1" w:themeShade="BF" w:val="2F5496"/>
      <w:spacing w:val="6"/>
      <w:sz w:val="16"/>
      <w:szCs w:val="16"/>
    </w:rPr>
  </w:style>
  <w:style w:styleId="af0" w:type="character">
    <w:name w:val="footnote reference"/>
    <w:basedOn w:val="af"/>
    <w:rPr>
      <w:b/>
      <w:bCs/>
      <w:smallCaps/>
      <w:color w:themeColor="accent1" w:themeShade="BF" w:val="2F5496"/>
      <w:spacing w:val="6"/>
      <w:sz w:val="16"/>
      <w:szCs w:val="16"/>
      <w:vertAlign w:val="superscript"/>
    </w:rPr>
  </w:style>
  <w:style w:styleId="af1" w:type="character">
    <w:name w:val="Hyperlink"/>
    <w:basedOn w:val="af"/>
    <w:rPr>
      <w:b/>
      <w:bCs/>
      <w:smallCaps/>
      <w:color w:themeColor="accent1" w:val="4472C4"/>
      <w:spacing w:val="6"/>
      <w:sz w:val="16"/>
      <w:szCs w:val="16"/>
    </w:rPr>
  </w:style>
  <w:style w:styleId="TOC" w:type="paragraph">
    <w:name w:val="TOC Heading"/>
    <w:basedOn w:val="1"/>
    <w:next w:val="a"/>
    <w:uiPriority w:val="39"/>
    <w:unhideWhenUsed/>
    <w:qFormat/>
    <w:rsid w:val="00DB3F2C"/>
    <w:pPr>
      <w:spacing w:before="480" w:line="264" w:lineRule="auto"/>
      <w:outlineLvl w:val="9"/>
    </w:pPr>
    <w:rPr>
      <w:b/>
    </w:rPr>
  </w:style>
  <w:style w:customStyle="1" w:styleId="10" w:type="character">
    <w:name w:val="标题 1 字符"/>
    <w:basedOn w:val="a0"/>
    <w:link w:val="1"/>
    <w:uiPriority w:val="9"/>
    <w:rsid w:val="00DB3F2C"/>
    <w:rPr>
      <w:rFonts w:asciiTheme="majorHAnsi" w:cstheme="majorBidi" w:eastAsiaTheme="majorEastAsia" w:hAnsiTheme="majorHAnsi"/>
      <w:bCs/>
      <w:color w:themeColor="text2" w:val="44546A"/>
      <w:sz w:val="32"/>
      <w:szCs w:val="28"/>
    </w:rPr>
  </w:style>
  <w:style w:customStyle="1" w:styleId="20" w:type="character">
    <w:name w:val="标题 2 字符"/>
    <w:basedOn w:val="a0"/>
    <w:link w:val="2"/>
    <w:uiPriority w:val="9"/>
    <w:rsid w:val="00DB3F2C"/>
    <w:rPr>
      <w:rFonts w:asciiTheme="majorHAnsi" w:cstheme="majorBidi" w:eastAsiaTheme="majorEastAsia" w:hAnsiTheme="majorHAnsi"/>
      <w:b/>
      <w:bCs/>
      <w:color w:themeColor="accent3" w:val="A5A5A5"/>
      <w:sz w:val="28"/>
      <w:szCs w:val="26"/>
    </w:rPr>
  </w:style>
  <w:style w:customStyle="1" w:styleId="30" w:type="character">
    <w:name w:val="标题 3 字符"/>
    <w:basedOn w:val="a0"/>
    <w:link w:val="3"/>
    <w:uiPriority w:val="9"/>
    <w:rsid w:val="00DB3F2C"/>
    <w:rPr>
      <w:rFonts w:cstheme="majorBidi" w:eastAsiaTheme="majorEastAsia"/>
      <w:b/>
      <w:bCs/>
      <w:color w:themeColor="text2" w:val="44546A"/>
      <w:sz w:val="24"/>
    </w:rPr>
  </w:style>
  <w:style w:customStyle="1" w:styleId="40" w:type="character">
    <w:name w:val="标题 4 字符"/>
    <w:basedOn w:val="a0"/>
    <w:link w:val="4"/>
    <w:uiPriority w:val="9"/>
    <w:rsid w:val="00DB3F2C"/>
    <w:rPr>
      <w:rFonts w:asciiTheme="majorHAnsi" w:cstheme="majorBidi" w:eastAsiaTheme="majorEastAsia" w:hAnsiTheme="majorHAnsi"/>
      <w:b/>
      <w:bCs/>
      <w:i/>
      <w:iCs/>
      <w:color w:themeColor="text1" w:themeTint="D9" w:val="262626"/>
    </w:rPr>
  </w:style>
  <w:style w:customStyle="1" w:styleId="50" w:type="character">
    <w:name w:val="标题 5 字符"/>
    <w:basedOn w:val="a0"/>
    <w:link w:val="5"/>
    <w:uiPriority w:val="9"/>
    <w:rsid w:val="00DB3F2C"/>
    <w:rPr>
      <w:rFonts w:asciiTheme="majorHAnsi" w:cstheme="majorBidi" w:eastAsiaTheme="majorEastAsia" w:hAnsiTheme="majorHAnsi"/>
      <w:color w:val="000000"/>
    </w:rPr>
  </w:style>
  <w:style w:customStyle="1" w:styleId="60" w:type="character">
    <w:name w:val="标题 6 字符"/>
    <w:basedOn w:val="a0"/>
    <w:link w:val="6"/>
    <w:uiPriority w:val="9"/>
    <w:rsid w:val="00DB3F2C"/>
    <w:rPr>
      <w:rFonts w:asciiTheme="majorHAnsi" w:cstheme="majorBidi" w:eastAsiaTheme="majorEastAsia" w:hAnsiTheme="majorHAnsi"/>
      <w:i/>
      <w:iCs/>
      <w:color w:themeColor="text1" w:val="000000"/>
    </w:rPr>
  </w:style>
  <w:style w:customStyle="1" w:styleId="70" w:type="character">
    <w:name w:val="标题 7 字符"/>
    <w:basedOn w:val="a0"/>
    <w:link w:val="7"/>
    <w:uiPriority w:val="9"/>
    <w:rsid w:val="00DB3F2C"/>
    <w:rPr>
      <w:rFonts w:asciiTheme="majorHAnsi" w:cstheme="majorBidi" w:eastAsiaTheme="majorEastAsia" w:hAnsiTheme="majorHAnsi"/>
      <w:i/>
      <w:iCs/>
      <w:color w:themeColor="text2" w:val="44546A"/>
    </w:rPr>
  </w:style>
  <w:style w:customStyle="1" w:styleId="80" w:type="character">
    <w:name w:val="标题 8 字符"/>
    <w:basedOn w:val="a0"/>
    <w:link w:val="8"/>
    <w:uiPriority w:val="9"/>
    <w:rsid w:val="00DB3F2C"/>
    <w:rPr>
      <w:rFonts w:asciiTheme="majorHAnsi" w:cstheme="majorBidi" w:eastAsiaTheme="majorEastAsia" w:hAnsiTheme="majorHAnsi"/>
      <w:color w:val="000000"/>
      <w:sz w:val="20"/>
      <w:szCs w:val="20"/>
    </w:rPr>
  </w:style>
  <w:style w:customStyle="1" w:styleId="90" w:type="character">
    <w:name w:val="标题 9 字符"/>
    <w:basedOn w:val="a0"/>
    <w:link w:val="9"/>
    <w:uiPriority w:val="9"/>
    <w:rsid w:val="00DB3F2C"/>
    <w:rPr>
      <w:rFonts w:asciiTheme="majorHAnsi" w:cstheme="majorBidi" w:eastAsiaTheme="majorEastAsia" w:hAnsiTheme="majorHAnsi"/>
      <w:i/>
      <w:iCs/>
      <w:color w:val="000000"/>
      <w:sz w:val="20"/>
      <w:szCs w:val="20"/>
    </w:rPr>
  </w:style>
  <w:style w:customStyle="1" w:styleId="a7" w:type="character">
    <w:name w:val="标题 字符"/>
    <w:basedOn w:val="a0"/>
    <w:link w:val="a6"/>
    <w:uiPriority w:val="10"/>
    <w:rsid w:val="00DB3F2C"/>
    <w:rPr>
      <w:rFonts w:asciiTheme="majorHAnsi" w:cstheme="majorBidi" w:eastAsiaTheme="majorEastAsia" w:hAnsiTheme="majorHAnsi"/>
      <w:color w:themeColor="text2" w:val="44546A"/>
      <w:spacing w:val="30"/>
      <w:kern w:val="28"/>
      <w:sz w:val="72"/>
      <w:szCs w:val="52"/>
    </w:rPr>
  </w:style>
  <w:style w:customStyle="1" w:styleId="a9" w:type="character">
    <w:name w:val="副标题 字符"/>
    <w:basedOn w:val="a0"/>
    <w:link w:val="a8"/>
    <w:uiPriority w:val="11"/>
    <w:rsid w:val="00DB3F2C"/>
    <w:rPr>
      <w:rFonts w:cstheme="majorBidi" w:eastAsiaTheme="majorEastAsia"/>
      <w:iCs/>
      <w:color w:themeColor="text2" w:themeTint="E6" w:val="50637D"/>
      <w:sz w:val="32"/>
      <w:szCs w:val="24"/>
    </w:rPr>
  </w:style>
  <w:style w:styleId="af2" w:type="character">
    <w:name w:val="Strong"/>
    <w:basedOn w:val="a0"/>
    <w:uiPriority w:val="22"/>
    <w:qFormat/>
    <w:rsid w:val="00DB3F2C"/>
    <w:rPr>
      <w:b/>
      <w:bCs/>
      <w:color w:themeColor="text2" w:themeTint="E6" w:val="50637D"/>
    </w:rPr>
  </w:style>
  <w:style w:styleId="af3" w:type="character">
    <w:name w:val="Emphasis"/>
    <w:basedOn w:val="a0"/>
    <w:uiPriority w:val="20"/>
    <w:qFormat/>
    <w:rsid w:val="00DB3F2C"/>
    <w:rPr>
      <w:b w:val="0"/>
      <w:i/>
      <w:iCs/>
      <w:color w:themeColor="text2" w:val="44546A"/>
    </w:rPr>
  </w:style>
  <w:style w:styleId="af4" w:type="paragraph">
    <w:name w:val="No Spacing"/>
    <w:link w:val="af5"/>
    <w:uiPriority w:val="1"/>
    <w:qFormat/>
    <w:rsid w:val="00DB3F2C"/>
    <w:pPr>
      <w:spacing w:after="0" w:line="240" w:lineRule="auto"/>
    </w:pPr>
  </w:style>
  <w:style w:customStyle="1" w:styleId="af5" w:type="character">
    <w:name w:val="无间隔 字符"/>
    <w:basedOn w:val="a0"/>
    <w:link w:val="af4"/>
    <w:uiPriority w:val="1"/>
    <w:rsid w:val="00DB3F2C"/>
  </w:style>
  <w:style w:styleId="af6" w:type="paragraph">
    <w:name w:val="List Paragraph"/>
    <w:basedOn w:val="a"/>
    <w:uiPriority w:val="34"/>
    <w:qFormat/>
    <w:rsid w:val="00DB3F2C"/>
    <w:pPr>
      <w:spacing w:line="240" w:lineRule="auto"/>
      <w:ind w:hanging="288" w:left="720"/>
      <w:contextualSpacing/>
    </w:pPr>
    <w:rPr>
      <w:color w:themeColor="text2" w:val="44546A"/>
    </w:rPr>
  </w:style>
  <w:style w:styleId="af7" w:type="paragraph">
    <w:name w:val="Quote"/>
    <w:basedOn w:val="a"/>
    <w:next w:val="a"/>
    <w:link w:val="af8"/>
    <w:uiPriority w:val="29"/>
    <w:qFormat/>
    <w:rsid w:val="00DB3F2C"/>
    <w:pPr>
      <w:pBdr>
        <w:left w:color="4472C4" w:space="13" w:sz="48" w:themeColor="accent1" w:val="single"/>
      </w:pBdr>
      <w:spacing w:after="0" w:line="360" w:lineRule="auto"/>
    </w:pPr>
    <w:rPr>
      <w:rFonts w:asciiTheme="majorHAnsi" w:hAnsiTheme="majorHAnsi"/>
      <w:b/>
      <w:i/>
      <w:iCs/>
      <w:color w:themeColor="accent1" w:val="4472C4"/>
      <w:sz w:val="24"/>
    </w:rPr>
  </w:style>
  <w:style w:customStyle="1" w:styleId="af8" w:type="character">
    <w:name w:val="引用 字符"/>
    <w:basedOn w:val="a0"/>
    <w:link w:val="af7"/>
    <w:uiPriority w:val="29"/>
    <w:rsid w:val="00DB3F2C"/>
    <w:rPr>
      <w:rFonts w:asciiTheme="majorHAnsi" w:hAnsiTheme="majorHAnsi"/>
      <w:b/>
      <w:i/>
      <w:iCs/>
      <w:color w:themeColor="accent1" w:val="4472C4"/>
      <w:sz w:val="24"/>
    </w:rPr>
  </w:style>
  <w:style w:styleId="af9" w:type="paragraph">
    <w:name w:val="Intense Quote"/>
    <w:basedOn w:val="a"/>
    <w:next w:val="a"/>
    <w:link w:val="afa"/>
    <w:uiPriority w:val="30"/>
    <w:qFormat/>
    <w:rsid w:val="00DB3F2C"/>
    <w:pPr>
      <w:pBdr>
        <w:left w:color="ED7D31" w:space="13" w:sz="48" w:themeColor="accent2" w:val="single"/>
      </w:pBdr>
      <w:spacing w:after="120" w:before="240" w:line="300" w:lineRule="auto"/>
    </w:pPr>
    <w:rPr>
      <w:b/>
      <w:bCs/>
      <w:i/>
      <w:iCs/>
      <w:color w:themeColor="accent2" w:val="ED7D31"/>
      <w:sz w:val="26"/>
    </w:rPr>
  </w:style>
  <w:style w:customStyle="1" w:styleId="afa" w:type="character">
    <w:name w:val="明显引用 字符"/>
    <w:basedOn w:val="a0"/>
    <w:link w:val="af9"/>
    <w:uiPriority w:val="30"/>
    <w:rsid w:val="00DB3F2C"/>
    <w:rPr>
      <w:b/>
      <w:bCs/>
      <w:i/>
      <w:iCs/>
      <w:color w:themeColor="accent2" w:val="ED7D31"/>
      <w:sz w:val="26"/>
    </w:rPr>
  </w:style>
  <w:style w:styleId="afb" w:type="character">
    <w:name w:val="Subtle Emphasis"/>
    <w:basedOn w:val="a0"/>
    <w:uiPriority w:val="19"/>
    <w:qFormat/>
    <w:rsid w:val="00DB3F2C"/>
    <w:rPr>
      <w:i/>
      <w:iCs/>
      <w:color w:val="000000"/>
    </w:rPr>
  </w:style>
  <w:style w:styleId="afc" w:type="character">
    <w:name w:val="Intense Emphasis"/>
    <w:basedOn w:val="a0"/>
    <w:uiPriority w:val="21"/>
    <w:qFormat/>
    <w:rsid w:val="00DB3F2C"/>
    <w:rPr>
      <w:b/>
      <w:bCs/>
      <w:i/>
      <w:iCs/>
      <w:color w:themeColor="text2" w:val="44546A"/>
    </w:rPr>
  </w:style>
  <w:style w:styleId="afd" w:type="character">
    <w:name w:val="Subtle Reference"/>
    <w:basedOn w:val="a0"/>
    <w:uiPriority w:val="31"/>
    <w:qFormat/>
    <w:rsid w:val="00DB3F2C"/>
    <w:rPr>
      <w:smallCaps/>
      <w:color w:val="000000"/>
      <w:u w:val="single"/>
    </w:rPr>
  </w:style>
  <w:style w:styleId="afe" w:type="character">
    <w:name w:val="Intense Reference"/>
    <w:basedOn w:val="a0"/>
    <w:uiPriority w:val="32"/>
    <w:qFormat/>
    <w:rsid w:val="00DB3F2C"/>
    <w:rPr>
      <w:rFonts w:asciiTheme="minorHAnsi" w:hAnsiTheme="minorHAnsi"/>
      <w:b/>
      <w:bCs/>
      <w:smallCaps/>
      <w:color w:themeColor="text2" w:val="44546A"/>
      <w:spacing w:val="5"/>
      <w:sz w:val="22"/>
      <w:u w:val="single"/>
    </w:rPr>
  </w:style>
  <w:style w:styleId="aff" w:type="character">
    <w:name w:val="Book Title"/>
    <w:basedOn w:val="a0"/>
    <w:uiPriority w:val="33"/>
    <w:qFormat/>
    <w:rsid w:val="00DB3F2C"/>
    <w:rPr>
      <w:rFonts w:asciiTheme="majorHAnsi" w:hAnsiTheme="majorHAnsi"/>
      <w:b/>
      <w:bCs/>
      <w:caps w:val="0"/>
      <w:smallCaps/>
      <w:color w:themeColor="text2" w:val="44546A"/>
      <w:spacing w:val="10"/>
      <w:sz w:val="22"/>
    </w:rPr>
  </w:style>
  <w:style w:customStyle="1" w:styleId="PersonalName" w:type="paragraph">
    <w:name w:val="Personal Name"/>
    <w:basedOn w:val="a6"/>
    <w:qFormat/>
    <w:rsid w:val="00DB3F2C"/>
    <w:rPr>
      <w:b/>
      <w:caps/>
      <w:color w:val="000000"/>
      <w:sz w:val="28"/>
      <w:szCs w:val="28"/>
    </w:rPr>
  </w:style>
  <w:style w:styleId="aff0" w:type="paragraph">
    <w:name w:val="Body Text First Indent"/>
    <w:basedOn w:val="a3"/>
    <w:link w:val="aff1"/>
    <w:rsid w:val="00300353"/>
    <w:pPr>
      <w:ind w:firstLine="0" w:firstLineChars="0" w:left="440"/>
    </w:pPr>
  </w:style>
  <w:style w:customStyle="1" w:styleId="a5" w:type="character">
    <w:name w:val="正文文本 字符"/>
    <w:basedOn w:val="a0"/>
    <w:link w:val="a3"/>
    <w:rsid w:val="00A43B9F"/>
  </w:style>
  <w:style w:customStyle="1" w:styleId="aff1" w:type="character">
    <w:name w:val="正文文本首行缩进 字符"/>
    <w:basedOn w:val="a5"/>
    <w:link w:val="aff0"/>
    <w:rsid w:val="00300353"/>
  </w:style>
  <w:style w:styleId="aff2" w:type="paragraph">
    <w:name w:val="Body Text Indent"/>
    <w:basedOn w:val="a"/>
    <w:link w:val="aff3"/>
    <w:rsid w:val="00300353"/>
    <w:pPr>
      <w:spacing w:after="120"/>
      <w:ind w:left="420" w:leftChars="200"/>
    </w:pPr>
  </w:style>
  <w:style w:customStyle="1" w:styleId="aff3" w:type="character">
    <w:name w:val="正文文本缩进 字符"/>
    <w:basedOn w:val="a0"/>
    <w:link w:val="aff2"/>
    <w:rsid w:val="00300353"/>
  </w:style>
  <w:style w:styleId="21" w:type="paragraph">
    <w:name w:val="Body Text First Indent 2"/>
    <w:basedOn w:val="aff2"/>
    <w:link w:val="22"/>
    <w:rsid w:val="00300353"/>
    <w:pPr>
      <w:ind w:firstLine="420" w:firstLineChars="200"/>
    </w:pPr>
  </w:style>
  <w:style w:customStyle="1" w:styleId="22" w:type="character">
    <w:name w:val="正文文本首行缩进 2 字符"/>
    <w:basedOn w:val="aff3"/>
    <w:link w:val="21"/>
    <w:rsid w:val="00300353"/>
  </w:style>
  <w:style w:styleId="23" w:type="paragraph">
    <w:name w:val="Body Text Indent 2"/>
    <w:basedOn w:val="a"/>
    <w:link w:val="24"/>
    <w:rsid w:val="00300353"/>
    <w:pPr>
      <w:spacing w:after="120" w:line="480" w:lineRule="auto"/>
      <w:ind w:left="420" w:leftChars="200"/>
    </w:pPr>
  </w:style>
  <w:style w:customStyle="1" w:styleId="24" w:type="character">
    <w:name w:val="正文文本缩进 2 字符"/>
    <w:basedOn w:val="a0"/>
    <w:link w:val="23"/>
    <w:rsid w:val="00300353"/>
  </w:style>
  <w:style w:styleId="a4" w:type="paragraph">
    <w:name w:val="Normal Indent"/>
    <w:basedOn w:val="a"/>
    <w:rsid w:val="00300353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jpg" /><Relationship Type="http://schemas.openxmlformats.org/officeDocument/2006/relationships/image" Id="rId36" Target="media/rId36.jpg" /><Relationship Type="http://schemas.openxmlformats.org/officeDocument/2006/relationships/image" Id="rId40" Target="media/rId40.jpg" /><Relationship Type="http://schemas.openxmlformats.org/officeDocument/2006/relationships/image" Id="rId25" Target="media/rId2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2013 - 2022 主题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