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Lesson 2 Intro to Sensors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hyperlink r:id="rId6">
        <w:r w:rsidDel="00000000" w:rsidR="00000000" w:rsidRPr="00000000">
          <w:rPr>
            <w:color w:val="ffffff"/>
            <w:u w:val="single"/>
            <w:shd w:fill="2e3d49" w:val="clear"/>
            <w:rtl w:val="0"/>
          </w:rPr>
          <w:t xml:space="preserve"> 1. Sebastian Introduction</w:t>
        </w:r>
      </w:hyperlink>
      <w:r w:rsidDel="00000000" w:rsidR="00000000" w:rsidRPr="00000000">
        <w:rPr>
          <w:rtl w:val="0"/>
        </w:rPr>
      </w:r>
    </w:p>
    <w:p w:rsidR="00000000" w:rsidDel="00000000" w:rsidP="00000000" w:rsidRDefault="00000000" w:rsidRPr="00000000" w14:paraId="00000004">
      <w:pPr>
        <w:contextualSpacing w:val="0"/>
        <w:rPr/>
      </w:pPr>
      <w:hyperlink r:id="rId7">
        <w:r w:rsidDel="00000000" w:rsidR="00000000" w:rsidRPr="00000000">
          <w:rPr>
            <w:color w:val="1155cc"/>
            <w:u w:val="single"/>
            <w:rtl w:val="0"/>
          </w:rPr>
          <w:t xml:space="preserve">https://www.youtube.com/watch?v=SeqO0Cti1Dw</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hyperlink r:id="rId8">
        <w:r w:rsidDel="00000000" w:rsidR="00000000" w:rsidRPr="00000000">
          <w:rPr>
            <w:color w:val="ffffff"/>
            <w:u w:val="single"/>
            <w:shd w:fill="2e3d49" w:val="clear"/>
            <w:rtl w:val="0"/>
          </w:rPr>
          <w:t xml:space="preserve"> 2. Welcome Back</w:t>
        </w:r>
      </w:hyperlink>
      <w:r w:rsidDel="00000000" w:rsidR="00000000" w:rsidRPr="00000000">
        <w:rPr>
          <w:rtl w:val="0"/>
        </w:rPr>
      </w:r>
    </w:p>
    <w:p w:rsidR="00000000" w:rsidDel="00000000" w:rsidP="00000000" w:rsidRDefault="00000000" w:rsidRPr="00000000" w14:paraId="00000009">
      <w:pPr>
        <w:contextualSpacing w:val="0"/>
        <w:rPr/>
      </w:pPr>
      <w:hyperlink r:id="rId9">
        <w:r w:rsidDel="00000000" w:rsidR="00000000" w:rsidRPr="00000000">
          <w:rPr>
            <w:color w:val="1155cc"/>
            <w:u w:val="single"/>
            <w:rtl w:val="0"/>
          </w:rPr>
          <w:t xml:space="preserve">https://www.youtube.com/watch?v=bPvfjHJFF44</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hyperlink r:id="rId10">
        <w:r w:rsidDel="00000000" w:rsidR="00000000" w:rsidRPr="00000000">
          <w:rPr>
            <w:color w:val="ffffff"/>
            <w:u w:val="single"/>
            <w:shd w:fill="2e3d49" w:val="clear"/>
            <w:rtl w:val="0"/>
          </w:rPr>
          <w:t xml:space="preserve"> 3. Introduction</w:t>
        </w:r>
      </w:hyperlink>
      <w:r w:rsidDel="00000000" w:rsidR="00000000" w:rsidRPr="00000000">
        <w:rPr>
          <w:rtl w:val="0"/>
        </w:rPr>
      </w:r>
    </w:p>
    <w:p w:rsidR="00000000" w:rsidDel="00000000" w:rsidP="00000000" w:rsidRDefault="00000000" w:rsidRPr="00000000" w14:paraId="0000000D">
      <w:pPr>
        <w:contextualSpacing w:val="0"/>
        <w:rPr/>
      </w:pPr>
      <w:hyperlink r:id="rId11">
        <w:r w:rsidDel="00000000" w:rsidR="00000000" w:rsidRPr="00000000">
          <w:rPr>
            <w:color w:val="1155cc"/>
            <w:u w:val="single"/>
            <w:rtl w:val="0"/>
          </w:rPr>
          <w:t xml:space="preserve">https://www.youtube.com/watch?v=ZeFXv7k2vaI</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734050" cy="177800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734050" cy="2743200"/>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734050" cy="36449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734050" cy="27305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734050" cy="42291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Take a look at the table below. This table will be discussed in the next video, but for now think about why it might be useful to have multiple measurements for certain quantities.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One reason is redundancy: if one sensor fails than another sensor is there for backup. But that's not the only reason! It's also important to consider </w:t>
      </w:r>
      <w:r w:rsidDel="00000000" w:rsidR="00000000" w:rsidRPr="00000000">
        <w:rPr>
          <w:i w:val="1"/>
          <w:color w:val="4f4f4f"/>
          <w:sz w:val="24"/>
          <w:szCs w:val="24"/>
          <w:rtl w:val="0"/>
        </w:rPr>
        <w:t xml:space="preserve">how</w:t>
      </w:r>
      <w:r w:rsidDel="00000000" w:rsidR="00000000" w:rsidRPr="00000000">
        <w:rPr>
          <w:color w:val="4f4f4f"/>
          <w:sz w:val="24"/>
          <w:szCs w:val="24"/>
          <w:rtl w:val="0"/>
        </w:rPr>
        <w:t xml:space="preserve"> a sensor is inaccurate! Some sensors are noisy but unbiased. Some are biased but low-noise. Ideally we want our estimate of the vehicle's state to be both unbiased and low-noise and often that means using multiple sensors to measure the same quantity.</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734050" cy="32258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hyperlink r:id="rId18">
        <w:r w:rsidDel="00000000" w:rsidR="00000000" w:rsidRPr="00000000">
          <w:rPr>
            <w:color w:val="ffffff"/>
            <w:u w:val="single"/>
            <w:shd w:fill="2e3d49" w:val="clear"/>
            <w:rtl w:val="0"/>
          </w:rPr>
          <w:t xml:space="preserve"> 4. Complementary Sensors</w:t>
        </w:r>
      </w:hyperlink>
      <w:r w:rsidDel="00000000" w:rsidR="00000000" w:rsidRPr="00000000">
        <w:rPr>
          <w:rtl w:val="0"/>
        </w:rPr>
      </w:r>
    </w:p>
    <w:p w:rsidR="00000000" w:rsidDel="00000000" w:rsidP="00000000" w:rsidRDefault="00000000" w:rsidRPr="00000000" w14:paraId="00000018">
      <w:pPr>
        <w:contextualSpacing w:val="0"/>
        <w:rPr/>
      </w:pPr>
      <w:hyperlink r:id="rId19">
        <w:r w:rsidDel="00000000" w:rsidR="00000000" w:rsidRPr="00000000">
          <w:rPr>
            <w:color w:val="1155cc"/>
            <w:u w:val="single"/>
            <w:rtl w:val="0"/>
          </w:rPr>
          <w:t xml:space="preserve">https://www.youtube.com/watch?v=jhVT127kLGI</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hyperlink r:id="rId20">
        <w:r w:rsidDel="00000000" w:rsidR="00000000" w:rsidRPr="00000000">
          <w:rPr>
            <w:color w:val="ffffff"/>
            <w:u w:val="single"/>
            <w:shd w:fill="2e3d49" w:val="clear"/>
            <w:rtl w:val="0"/>
          </w:rPr>
          <w:t xml:space="preserve"> 5. Inertial Sensors</w:t>
        </w:r>
      </w:hyperlink>
      <w:r w:rsidDel="00000000" w:rsidR="00000000" w:rsidRPr="00000000">
        <w:rPr>
          <w:rtl w:val="0"/>
        </w:rPr>
        <w:br w:type="textWrapping"/>
      </w:r>
      <w:hyperlink r:id="rId21">
        <w:r w:rsidDel="00000000" w:rsidR="00000000" w:rsidRPr="00000000">
          <w:rPr>
            <w:color w:val="1155cc"/>
            <w:u w:val="single"/>
            <w:rtl w:val="0"/>
          </w:rPr>
          <w:t xml:space="preserve">https://www.youtube.com/watch?v=50CBmWfDhKA</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hyperlink r:id="rId22">
        <w:r w:rsidDel="00000000" w:rsidR="00000000" w:rsidRPr="00000000">
          <w:rPr>
            <w:color w:val="ffffff"/>
            <w:u w:val="single"/>
            <w:shd w:fill="2e3d49" w:val="clear"/>
            <w:rtl w:val="0"/>
          </w:rPr>
          <w:t xml:space="preserve"> 6. Rate Gyro Physics and Implementation</w:t>
        </w:r>
      </w:hyperlink>
      <w:r w:rsidDel="00000000" w:rsidR="00000000" w:rsidRPr="00000000">
        <w:rPr>
          <w:rtl w:val="0"/>
        </w:rPr>
      </w:r>
    </w:p>
    <w:p w:rsidR="00000000" w:rsidDel="00000000" w:rsidP="00000000" w:rsidRDefault="00000000" w:rsidRPr="00000000" w14:paraId="0000001F">
      <w:pPr>
        <w:contextualSpacing w:val="0"/>
        <w:rPr/>
      </w:pPr>
      <w:hyperlink r:id="rId23">
        <w:r w:rsidDel="00000000" w:rsidR="00000000" w:rsidRPr="00000000">
          <w:rPr>
            <w:color w:val="1155cc"/>
            <w:u w:val="single"/>
            <w:rtl w:val="0"/>
          </w:rPr>
          <w:t xml:space="preserve">https://www.youtube.com/watch?time_continue=2&amp;v=MX_RKifV6T4</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hyperlink r:id="rId24">
        <w:r w:rsidDel="00000000" w:rsidR="00000000" w:rsidRPr="00000000">
          <w:rPr>
            <w:color w:val="ffffff"/>
            <w:u w:val="single"/>
            <w:shd w:fill="2e3d49" w:val="clear"/>
            <w:rtl w:val="0"/>
          </w:rPr>
          <w:t xml:space="preserve"> 7. Gyro Measurement Model</w:t>
        </w:r>
      </w:hyperlink>
      <w:r w:rsidDel="00000000" w:rsidR="00000000" w:rsidRPr="00000000">
        <w:rPr>
          <w:rtl w:val="0"/>
        </w:rPr>
      </w:r>
    </w:p>
    <w:p w:rsidR="00000000" w:rsidDel="00000000" w:rsidP="00000000" w:rsidRDefault="00000000" w:rsidRPr="00000000" w14:paraId="00000023">
      <w:pPr>
        <w:contextualSpacing w:val="0"/>
        <w:rPr/>
      </w:pPr>
      <w:hyperlink r:id="rId25">
        <w:r w:rsidDel="00000000" w:rsidR="00000000" w:rsidRPr="00000000">
          <w:rPr>
            <w:color w:val="1155cc"/>
            <w:u w:val="single"/>
            <w:rtl w:val="0"/>
          </w:rPr>
          <w:t xml:space="preserve">https://www.youtube.com/watch?v=UnsHV0SR6So</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hyperlink r:id="rId26">
        <w:r w:rsidDel="00000000" w:rsidR="00000000" w:rsidRPr="00000000">
          <w:rPr>
            <w:color w:val="ffffff"/>
            <w:u w:val="single"/>
            <w:shd w:fill="2e3d49" w:val="clear"/>
            <w:rtl w:val="0"/>
          </w:rPr>
          <w:t xml:space="preserve"> 8. Gyroscope Measurements</w:t>
        </w:r>
      </w:hyperlink>
      <w:r w:rsidDel="00000000" w:rsidR="00000000" w:rsidRPr="00000000">
        <w:rPr>
          <w:rtl w:val="0"/>
        </w:rPr>
      </w:r>
    </w:p>
    <w:p w:rsidR="00000000" w:rsidDel="00000000" w:rsidP="00000000" w:rsidRDefault="00000000" w:rsidRPr="00000000" w14:paraId="00000027">
      <w:pPr>
        <w:contextualSpacing w:val="0"/>
        <w:rPr/>
      </w:pPr>
      <w:hyperlink r:id="rId27">
        <w:r w:rsidDel="00000000" w:rsidR="00000000" w:rsidRPr="00000000">
          <w:rPr>
            <w:color w:val="337ab7"/>
            <w:sz w:val="20"/>
            <w:szCs w:val="20"/>
            <w:u w:val="single"/>
            <w:shd w:fill="fafafa" w:val="clear"/>
            <w:rtl w:val="0"/>
          </w:rPr>
          <w:t xml:space="preserve">Gyroscope_Measurements-Student.ipynb</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hyperlink r:id="rId28">
        <w:r w:rsidDel="00000000" w:rsidR="00000000" w:rsidRPr="00000000">
          <w:rPr>
            <w:color w:val="ffffff"/>
            <w:u w:val="single"/>
            <w:shd w:fill="2e3d49" w:val="clear"/>
            <w:rtl w:val="0"/>
          </w:rPr>
          <w:t xml:space="preserve"> 9. Dead Reckoning Uncertainty</w:t>
        </w:r>
      </w:hyperlink>
      <w:r w:rsidDel="00000000" w:rsidR="00000000" w:rsidRPr="00000000">
        <w:rPr>
          <w:rtl w:val="0"/>
        </w:rPr>
      </w:r>
    </w:p>
    <w:p w:rsidR="00000000" w:rsidDel="00000000" w:rsidP="00000000" w:rsidRDefault="00000000" w:rsidRPr="00000000" w14:paraId="0000002B">
      <w:pPr>
        <w:contextualSpacing w:val="0"/>
        <w:rPr/>
      </w:pPr>
      <w:hyperlink r:id="rId29">
        <w:r w:rsidDel="00000000" w:rsidR="00000000" w:rsidRPr="00000000">
          <w:rPr>
            <w:color w:val="1155cc"/>
            <w:u w:val="single"/>
            <w:rtl w:val="0"/>
          </w:rPr>
          <w:t xml:space="preserve">https://www.youtube.com/watch?v=IzoxlPFWIWU</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hyperlink r:id="rId30">
        <w:r w:rsidDel="00000000" w:rsidR="00000000" w:rsidRPr="00000000">
          <w:rPr>
            <w:color w:val="ffffff"/>
            <w:u w:val="single"/>
            <w:shd w:fill="2e3d49" w:val="clear"/>
            <w:rtl w:val="0"/>
          </w:rPr>
          <w:t xml:space="preserve"> 10. Full 3D Attitude Update</w:t>
        </w:r>
      </w:hyperlink>
      <w:r w:rsidDel="00000000" w:rsidR="00000000" w:rsidRPr="00000000">
        <w:rPr>
          <w:rtl w:val="0"/>
        </w:rPr>
      </w:r>
    </w:p>
    <w:p w:rsidR="00000000" w:rsidDel="00000000" w:rsidP="00000000" w:rsidRDefault="00000000" w:rsidRPr="00000000" w14:paraId="0000002F">
      <w:pPr>
        <w:contextualSpacing w:val="0"/>
        <w:rPr/>
      </w:pPr>
      <w:hyperlink r:id="rId31">
        <w:r w:rsidDel="00000000" w:rsidR="00000000" w:rsidRPr="00000000">
          <w:rPr>
            <w:color w:val="1155cc"/>
            <w:u w:val="single"/>
            <w:rtl w:val="0"/>
          </w:rPr>
          <w:t xml:space="preserve">https://www.youtube.com/watch?v=MxofULgsyGE</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734050" cy="3479800"/>
            <wp:effectExtent b="0" l="0" r="0" t="0"/>
            <wp:docPr id="4"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734050" cy="1447800"/>
            <wp:effectExtent b="0" l="0" r="0" t="0"/>
            <wp:docPr id="9"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hyperlink r:id="rId34">
        <w:r w:rsidDel="00000000" w:rsidR="00000000" w:rsidRPr="00000000">
          <w:rPr>
            <w:color w:val="ffffff"/>
            <w:u w:val="single"/>
            <w:shd w:fill="2e3d49" w:val="clear"/>
            <w:rtl w:val="0"/>
          </w:rPr>
          <w:t xml:space="preserve"> 11. Accelerometers</w:t>
        </w:r>
      </w:hyperlink>
      <w:r w:rsidDel="00000000" w:rsidR="00000000" w:rsidRPr="00000000">
        <w:rPr>
          <w:rtl w:val="0"/>
        </w:rPr>
      </w:r>
    </w:p>
    <w:p w:rsidR="00000000" w:rsidDel="00000000" w:rsidP="00000000" w:rsidRDefault="00000000" w:rsidRPr="00000000" w14:paraId="00000035">
      <w:pPr>
        <w:contextualSpacing w:val="0"/>
        <w:rPr/>
      </w:pPr>
      <w:hyperlink r:id="rId35">
        <w:r w:rsidDel="00000000" w:rsidR="00000000" w:rsidRPr="00000000">
          <w:rPr>
            <w:color w:val="1155cc"/>
            <w:u w:val="single"/>
            <w:rtl w:val="0"/>
          </w:rPr>
          <w:t xml:space="preserve">https://www.youtube.com/watch?v=g851qCxYr6k</w:t>
        </w:r>
      </w:hyperlink>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hyperlink r:id="rId36">
        <w:r w:rsidDel="00000000" w:rsidR="00000000" w:rsidRPr="00000000">
          <w:rPr>
            <w:color w:val="ffffff"/>
            <w:u w:val="single"/>
            <w:shd w:fill="2e3d49" w:val="clear"/>
            <w:rtl w:val="0"/>
          </w:rPr>
          <w:t xml:space="preserve"> 12. Dead Reckoning 3D</w:t>
        </w:r>
      </w:hyperlink>
      <w:r w:rsidDel="00000000" w:rsidR="00000000" w:rsidRPr="00000000">
        <w:rPr>
          <w:rtl w:val="0"/>
        </w:rPr>
      </w:r>
    </w:p>
    <w:p w:rsidR="00000000" w:rsidDel="00000000" w:rsidP="00000000" w:rsidRDefault="00000000" w:rsidRPr="00000000" w14:paraId="00000039">
      <w:pPr>
        <w:contextualSpacing w:val="0"/>
        <w:rPr/>
      </w:pPr>
      <w:hyperlink r:id="rId37">
        <w:r w:rsidDel="00000000" w:rsidR="00000000" w:rsidRPr="00000000">
          <w:rPr>
            <w:color w:val="23527c"/>
            <w:sz w:val="20"/>
            <w:szCs w:val="20"/>
            <w:u w:val="single"/>
            <w:shd w:fill="fafafa" w:val="clear"/>
            <w:rtl w:val="0"/>
          </w:rPr>
          <w:t xml:space="preserve">Dead_Reckoning_3D-Student.ipynb</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hyperlink r:id="rId38">
        <w:r w:rsidDel="00000000" w:rsidR="00000000" w:rsidRPr="00000000">
          <w:rPr>
            <w:color w:val="ffffff"/>
            <w:u w:val="single"/>
            <w:shd w:fill="2e3d49" w:val="clear"/>
            <w:rtl w:val="0"/>
          </w:rPr>
          <w:t xml:space="preserve"> 13. Two Things Accelerometers Measure</w:t>
        </w:r>
      </w:hyperlink>
      <w:r w:rsidDel="00000000" w:rsidR="00000000" w:rsidRPr="00000000">
        <w:rPr>
          <w:rtl w:val="0"/>
        </w:rPr>
      </w:r>
    </w:p>
    <w:p w:rsidR="00000000" w:rsidDel="00000000" w:rsidP="00000000" w:rsidRDefault="00000000" w:rsidRPr="00000000" w14:paraId="0000003D">
      <w:pPr>
        <w:contextualSpacing w:val="0"/>
        <w:rPr/>
      </w:pPr>
      <w:hyperlink r:id="rId39">
        <w:r w:rsidDel="00000000" w:rsidR="00000000" w:rsidRPr="00000000">
          <w:rPr>
            <w:color w:val="1155cc"/>
            <w:u w:val="single"/>
            <w:rtl w:val="0"/>
          </w:rPr>
          <w:t xml:space="preserve">https://www.youtube.com/watch?v=h5k8ayFvu58</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5734050" cy="1536700"/>
            <wp:effectExtent b="0" l="0" r="0" t="0"/>
            <wp:docPr id="8"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hyperlink r:id="rId41">
        <w:r w:rsidDel="00000000" w:rsidR="00000000" w:rsidRPr="00000000">
          <w:rPr>
            <w:color w:val="ffffff"/>
            <w:u w:val="single"/>
            <w:shd w:fill="2e3d49" w:val="clear"/>
            <w:rtl w:val="0"/>
          </w:rPr>
          <w:t xml:space="preserve"> 14. Inertial Navigation vs Position Fixing</w:t>
        </w:r>
      </w:hyperlink>
      <w:r w:rsidDel="00000000" w:rsidR="00000000" w:rsidRPr="00000000">
        <w:rPr>
          <w:rtl w:val="0"/>
        </w:rPr>
      </w:r>
    </w:p>
    <w:p w:rsidR="00000000" w:rsidDel="00000000" w:rsidP="00000000" w:rsidRDefault="00000000" w:rsidRPr="00000000" w14:paraId="00000041">
      <w:pPr>
        <w:contextualSpacing w:val="0"/>
        <w:rPr/>
      </w:pPr>
      <w:hyperlink r:id="rId42">
        <w:r w:rsidDel="00000000" w:rsidR="00000000" w:rsidRPr="00000000">
          <w:rPr>
            <w:color w:val="1155cc"/>
            <w:u w:val="single"/>
            <w:rtl w:val="0"/>
          </w:rPr>
          <w:t xml:space="preserve">https://www.youtube.com/watch?v=irV_mAgx85k</w:t>
        </w:r>
      </w:hyperlink>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hyperlink r:id="rId43">
        <w:r w:rsidDel="00000000" w:rsidR="00000000" w:rsidRPr="00000000">
          <w:rPr>
            <w:color w:val="ffffff"/>
            <w:u w:val="single"/>
            <w:shd w:fill="2e3d49" w:val="clear"/>
            <w:rtl w:val="0"/>
          </w:rPr>
          <w:t xml:space="preserve"> 15. Reading an IMU Spec Sheet</w:t>
        </w:r>
      </w:hyperlink>
      <w:r w:rsidDel="00000000" w:rsidR="00000000" w:rsidRPr="00000000">
        <w:rPr>
          <w:rtl w:val="0"/>
        </w:rPr>
      </w:r>
    </w:p>
    <w:p w:rsidR="00000000" w:rsidDel="00000000" w:rsidP="00000000" w:rsidRDefault="00000000" w:rsidRPr="00000000" w14:paraId="00000045">
      <w:pPr>
        <w:contextualSpacing w:val="0"/>
        <w:rPr/>
      </w:pPr>
      <w:hyperlink r:id="rId44">
        <w:r w:rsidDel="00000000" w:rsidR="00000000" w:rsidRPr="00000000">
          <w:rPr>
            <w:color w:val="1155cc"/>
            <w:u w:val="single"/>
            <w:rtl w:val="0"/>
          </w:rPr>
          <w:t xml:space="preserve">https://www.youtube.com/watch?time_continue=2&amp;v=dTLjM-wxclo</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hyperlink r:id="rId45">
        <w:r w:rsidDel="00000000" w:rsidR="00000000" w:rsidRPr="00000000">
          <w:rPr>
            <w:color w:val="ffffff"/>
            <w:u w:val="single"/>
            <w:shd w:fill="2e3d49" w:val="clear"/>
            <w:rtl w:val="0"/>
          </w:rPr>
          <w:t xml:space="preserve"> 16. Three Sources of Error</w:t>
        </w:r>
      </w:hyperlink>
      <w:r w:rsidDel="00000000" w:rsidR="00000000" w:rsidRPr="00000000">
        <w:rPr>
          <w:rtl w:val="0"/>
        </w:rPr>
      </w:r>
    </w:p>
    <w:p w:rsidR="00000000" w:rsidDel="00000000" w:rsidP="00000000" w:rsidRDefault="00000000" w:rsidRPr="00000000" w14:paraId="00000049">
      <w:pPr>
        <w:contextualSpacing w:val="0"/>
        <w:rPr/>
      </w:pPr>
      <w:hyperlink r:id="rId46">
        <w:r w:rsidDel="00000000" w:rsidR="00000000" w:rsidRPr="00000000">
          <w:rPr>
            <w:color w:val="1155cc"/>
            <w:u w:val="single"/>
            <w:rtl w:val="0"/>
          </w:rPr>
          <w:t xml:space="preserve">https://www.youtube.com/watch?v=NS_Kp-mPWb4</w:t>
        </w:r>
      </w:hyperlink>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hyperlink r:id="rId47">
        <w:r w:rsidDel="00000000" w:rsidR="00000000" w:rsidRPr="00000000">
          <w:rPr>
            <w:color w:val="ffffff"/>
            <w:u w:val="single"/>
            <w:shd w:fill="2e3d49" w:val="clear"/>
            <w:rtl w:val="0"/>
          </w:rPr>
          <w:t xml:space="preserve"> 17. Calibration</w:t>
        </w:r>
      </w:hyperlink>
      <w:r w:rsidDel="00000000" w:rsidR="00000000" w:rsidRPr="00000000">
        <w:rPr>
          <w:rtl w:val="0"/>
        </w:rPr>
      </w:r>
    </w:p>
    <w:p w:rsidR="00000000" w:rsidDel="00000000" w:rsidP="00000000" w:rsidRDefault="00000000" w:rsidRPr="00000000" w14:paraId="0000004D">
      <w:pPr>
        <w:contextualSpacing w:val="0"/>
        <w:rPr/>
      </w:pPr>
      <w:hyperlink r:id="rId48">
        <w:r w:rsidDel="00000000" w:rsidR="00000000" w:rsidRPr="00000000">
          <w:rPr>
            <w:color w:val="1155cc"/>
            <w:u w:val="single"/>
            <w:rtl w:val="0"/>
          </w:rPr>
          <w:t xml:space="preserve">https://www.youtube.com/watch?time_continue=3&amp;v=mGoybWJ14wc</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hyperlink r:id="rId49">
        <w:r w:rsidDel="00000000" w:rsidR="00000000" w:rsidRPr="00000000">
          <w:rPr>
            <w:color w:val="ffffff"/>
            <w:u w:val="single"/>
            <w:shd w:fill="2e3d49" w:val="clear"/>
            <w:rtl w:val="0"/>
          </w:rPr>
          <w:t xml:space="preserve"> 18. IMU Calibration</w:t>
        </w:r>
      </w:hyperlink>
      <w:r w:rsidDel="00000000" w:rsidR="00000000" w:rsidRPr="00000000">
        <w:rPr>
          <w:rtl w:val="0"/>
        </w:rPr>
      </w:r>
    </w:p>
    <w:p w:rsidR="00000000" w:rsidDel="00000000" w:rsidP="00000000" w:rsidRDefault="00000000" w:rsidRPr="00000000" w14:paraId="00000051">
      <w:pPr>
        <w:contextualSpacing w:val="0"/>
        <w:rPr/>
      </w:pPr>
      <w:hyperlink r:id="rId50">
        <w:r w:rsidDel="00000000" w:rsidR="00000000" w:rsidRPr="00000000">
          <w:rPr>
            <w:color w:val="337ab7"/>
            <w:sz w:val="20"/>
            <w:szCs w:val="20"/>
            <w:highlight w:val="white"/>
            <w:u w:val="single"/>
            <w:rtl w:val="0"/>
          </w:rPr>
          <w:t xml:space="preserve">Calibration_in_3D-Student.ipynb</w:t>
        </w:r>
      </w:hyperlink>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hyperlink r:id="rId51">
        <w:r w:rsidDel="00000000" w:rsidR="00000000" w:rsidRPr="00000000">
          <w:rPr>
            <w:color w:val="ffffff"/>
            <w:u w:val="single"/>
            <w:shd w:fill="2e3d49" w:val="clear"/>
            <w:rtl w:val="0"/>
          </w:rPr>
          <w:t xml:space="preserve"> 19. Magnetometer Intuition</w:t>
        </w:r>
      </w:hyperlink>
      <w:r w:rsidDel="00000000" w:rsidR="00000000" w:rsidRPr="00000000">
        <w:rPr>
          <w:rtl w:val="0"/>
        </w:rPr>
      </w:r>
    </w:p>
    <w:p w:rsidR="00000000" w:rsidDel="00000000" w:rsidP="00000000" w:rsidRDefault="00000000" w:rsidRPr="00000000" w14:paraId="00000055">
      <w:pPr>
        <w:contextualSpacing w:val="0"/>
        <w:rPr/>
      </w:pPr>
      <w:hyperlink r:id="rId52">
        <w:r w:rsidDel="00000000" w:rsidR="00000000" w:rsidRPr="00000000">
          <w:rPr>
            <w:color w:val="1155cc"/>
            <w:u w:val="single"/>
            <w:rtl w:val="0"/>
          </w:rPr>
          <w:t xml:space="preserve">https://www.youtube.com/watch?time_continue=1&amp;v=fnnwLDyi9kM</w:t>
        </w:r>
      </w:hyperlink>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20" w:line="319.9992" w:lineRule="auto"/>
        <w:contextualSpacing w:val="0"/>
        <w:rPr>
          <w:b w:val="1"/>
          <w:color w:val="2e3d49"/>
          <w:sz w:val="27"/>
          <w:szCs w:val="27"/>
        </w:rPr>
      </w:pPr>
      <w:bookmarkStart w:colFirst="0" w:colLast="0" w:name="_j1z3hf8ukedr" w:id="0"/>
      <w:bookmarkEnd w:id="0"/>
      <w:r w:rsidDel="00000000" w:rsidR="00000000" w:rsidRPr="00000000">
        <w:rPr>
          <w:b w:val="1"/>
          <w:color w:val="2e3d49"/>
          <w:sz w:val="27"/>
          <w:szCs w:val="27"/>
          <w:rtl w:val="0"/>
        </w:rPr>
        <w:t xml:space="preserve">Magnetometers and Magnetic Fields</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The </w:t>
      </w:r>
      <w:hyperlink r:id="rId53">
        <w:r w:rsidDel="00000000" w:rsidR="00000000" w:rsidRPr="00000000">
          <w:rPr>
            <w:color w:val="02b3e4"/>
            <w:sz w:val="24"/>
            <w:szCs w:val="24"/>
            <w:u w:val="single"/>
            <w:rtl w:val="0"/>
          </w:rPr>
          <w:t xml:space="preserve">Wikipedia article on Magnetometers</w:t>
        </w:r>
      </w:hyperlink>
      <w:r w:rsidDel="00000000" w:rsidR="00000000" w:rsidRPr="00000000">
        <w:rPr>
          <w:color w:val="4f4f4f"/>
          <w:sz w:val="24"/>
          <w:szCs w:val="24"/>
          <w:rtl w:val="0"/>
        </w:rPr>
        <w:t xml:space="preserve"> and </w:t>
      </w:r>
      <w:hyperlink r:id="rId54">
        <w:r w:rsidDel="00000000" w:rsidR="00000000" w:rsidRPr="00000000">
          <w:rPr>
            <w:color w:val="02b3e4"/>
            <w:sz w:val="24"/>
            <w:szCs w:val="24"/>
            <w:u w:val="single"/>
            <w:rtl w:val="0"/>
          </w:rPr>
          <w:t xml:space="preserve">the article on the magnetic fields</w:t>
        </w:r>
      </w:hyperlink>
      <w:r w:rsidDel="00000000" w:rsidR="00000000" w:rsidRPr="00000000">
        <w:rPr>
          <w:color w:val="4f4f4f"/>
          <w:sz w:val="24"/>
          <w:szCs w:val="24"/>
          <w:rtl w:val="0"/>
        </w:rPr>
        <w:t xml:space="preserve"> are a good place to begin if you want to learn more about these topics.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hyperlink r:id="rId55">
        <w:r w:rsidDel="00000000" w:rsidR="00000000" w:rsidRPr="00000000">
          <w:rPr>
            <w:color w:val="ffffff"/>
            <w:u w:val="single"/>
            <w:shd w:fill="2e3d49" w:val="clear"/>
            <w:rtl w:val="0"/>
          </w:rPr>
          <w:t xml:space="preserve"> 20. Magnetometer Errors and Calibration</w:t>
        </w:r>
      </w:hyperlink>
      <w:r w:rsidDel="00000000" w:rsidR="00000000" w:rsidRPr="00000000">
        <w:rPr>
          <w:rtl w:val="0"/>
        </w:rPr>
      </w:r>
    </w:p>
    <w:p w:rsidR="00000000" w:rsidDel="00000000" w:rsidP="00000000" w:rsidRDefault="00000000" w:rsidRPr="00000000" w14:paraId="0000005B">
      <w:pPr>
        <w:contextualSpacing w:val="0"/>
        <w:rPr/>
      </w:pPr>
      <w:hyperlink r:id="rId56">
        <w:r w:rsidDel="00000000" w:rsidR="00000000" w:rsidRPr="00000000">
          <w:rPr>
            <w:color w:val="1155cc"/>
            <w:u w:val="single"/>
            <w:rtl w:val="0"/>
          </w:rPr>
          <w:t xml:space="preserve">https://www.youtube.com/watch?v=Rp5bUAfnAiM</w:t>
        </w:r>
      </w:hyperlink>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rPr>
      </w:pPr>
      <w:bookmarkStart w:colFirst="0" w:colLast="0" w:name="_oqznaetu56o2" w:id="1"/>
      <w:bookmarkEnd w:id="1"/>
      <w:r w:rsidDel="00000000" w:rsidR="00000000" w:rsidRPr="00000000">
        <w:rPr>
          <w:b w:val="1"/>
          <w:color w:val="2e3d49"/>
          <w:sz w:val="30"/>
          <w:szCs w:val="30"/>
          <w:rtl w:val="0"/>
        </w:rPr>
        <w:t xml:space="preserve">Magnetometer Summary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magnetometer takes advantage of the fact that the Earth's magnetic field always has a northward component. When we know the roll and pitch of the vehicle we can use this fact to estimate the vehicle's absolute yaw angle relative to magnetic north.</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Unlike gravity, the strength of the Earth's magnetic field is very weak and susceptible to distortions. For example, small electrical currents in wires onboard the drone can cause magnetic fields that overpower the Earth's magnetic field.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Distortions aren't the only problem either. The Earth's magnetic field varies in magnitude and declination depending on where on the globe you are.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Taken together, distortions and inconsistencies make the magnetometer measurements very noisy, but often they are the only source of absolute yaw information. We typically use magnetometers as a way to correct for drifting yaw measurements from the gyro.</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hyperlink r:id="rId57">
        <w:r w:rsidDel="00000000" w:rsidR="00000000" w:rsidRPr="00000000">
          <w:rPr>
            <w:color w:val="ffffff"/>
            <w:u w:val="single"/>
            <w:shd w:fill="2e3d49" w:val="clear"/>
            <w:rtl w:val="0"/>
          </w:rPr>
          <w:t xml:space="preserve"> 21. Magnetometer Calibration</w:t>
        </w:r>
      </w:hyperlink>
      <w:r w:rsidDel="00000000" w:rsidR="00000000" w:rsidRPr="00000000">
        <w:rPr>
          <w:rtl w:val="0"/>
        </w:rPr>
      </w:r>
    </w:p>
    <w:p w:rsidR="00000000" w:rsidDel="00000000" w:rsidP="00000000" w:rsidRDefault="00000000" w:rsidRPr="00000000" w14:paraId="00000064">
      <w:pPr>
        <w:contextualSpacing w:val="0"/>
        <w:rPr/>
      </w:pPr>
      <w:hyperlink r:id="rId58">
        <w:r w:rsidDel="00000000" w:rsidR="00000000" w:rsidRPr="00000000">
          <w:rPr>
            <w:color w:val="337ab7"/>
            <w:sz w:val="20"/>
            <w:szCs w:val="20"/>
            <w:highlight w:val="white"/>
            <w:u w:val="single"/>
            <w:rtl w:val="0"/>
          </w:rPr>
          <w:t xml:space="preserve">Magnetometer_calibration-Student.ipynb</w:t>
        </w:r>
      </w:hyperlink>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hyperlink r:id="rId59">
        <w:r w:rsidDel="00000000" w:rsidR="00000000" w:rsidRPr="00000000">
          <w:rPr>
            <w:color w:val="ffffff"/>
            <w:u w:val="single"/>
            <w:shd w:fill="2e3d49" w:val="clear"/>
            <w:rtl w:val="0"/>
          </w:rPr>
          <w:t xml:space="preserve"> 22. GPS Overview</w:t>
        </w:r>
      </w:hyperlink>
      <w:r w:rsidDel="00000000" w:rsidR="00000000" w:rsidRPr="00000000">
        <w:rPr>
          <w:rtl w:val="0"/>
        </w:rPr>
      </w:r>
    </w:p>
    <w:p w:rsidR="00000000" w:rsidDel="00000000" w:rsidP="00000000" w:rsidRDefault="00000000" w:rsidRPr="00000000" w14:paraId="00000068">
      <w:pPr>
        <w:contextualSpacing w:val="0"/>
        <w:rPr/>
      </w:pPr>
      <w:hyperlink r:id="rId60">
        <w:r w:rsidDel="00000000" w:rsidR="00000000" w:rsidRPr="00000000">
          <w:rPr>
            <w:color w:val="1155cc"/>
            <w:u w:val="single"/>
            <w:rtl w:val="0"/>
          </w:rPr>
          <w:t xml:space="preserve">https://www.youtube.com/watch?v=mXTNBI1DZAE</w:t>
        </w:r>
      </w:hyperlink>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hyperlink r:id="rId61">
        <w:r w:rsidDel="00000000" w:rsidR="00000000" w:rsidRPr="00000000">
          <w:rPr>
            <w:color w:val="ffffff"/>
            <w:u w:val="single"/>
            <w:shd w:fill="2e3d49" w:val="clear"/>
            <w:rtl w:val="0"/>
          </w:rPr>
          <w:t xml:space="preserve"> 23. GPS Math</w:t>
        </w:r>
      </w:hyperlink>
      <w:r w:rsidDel="00000000" w:rsidR="00000000" w:rsidRPr="00000000">
        <w:rPr>
          <w:rtl w:val="0"/>
        </w:rPr>
      </w:r>
    </w:p>
    <w:p w:rsidR="00000000" w:rsidDel="00000000" w:rsidP="00000000" w:rsidRDefault="00000000" w:rsidRPr="00000000" w14:paraId="0000006C">
      <w:pPr>
        <w:contextualSpacing w:val="0"/>
        <w:rPr/>
      </w:pPr>
      <w:hyperlink r:id="rId62">
        <w:r w:rsidDel="00000000" w:rsidR="00000000" w:rsidRPr="00000000">
          <w:rPr>
            <w:color w:val="1155cc"/>
            <w:u w:val="single"/>
            <w:rtl w:val="0"/>
          </w:rPr>
          <w:t xml:space="preserve">https://www.youtube.com/watch?time_continue=3&amp;v=CzKi-xbSUGY</w:t>
        </w:r>
      </w:hyperlink>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hyperlink r:id="rId63">
        <w:r w:rsidDel="00000000" w:rsidR="00000000" w:rsidRPr="00000000">
          <w:rPr>
            <w:color w:val="ffffff"/>
            <w:u w:val="single"/>
            <w:shd w:fill="2e3d49" w:val="clear"/>
            <w:rtl w:val="0"/>
          </w:rPr>
          <w:t xml:space="preserve"> 24. GPS Errors, Initialization, and Calibration</w:t>
        </w:r>
      </w:hyperlink>
      <w:r w:rsidDel="00000000" w:rsidR="00000000" w:rsidRPr="00000000">
        <w:rPr>
          <w:rtl w:val="0"/>
        </w:rPr>
      </w:r>
    </w:p>
    <w:p w:rsidR="00000000" w:rsidDel="00000000" w:rsidP="00000000" w:rsidRDefault="00000000" w:rsidRPr="00000000" w14:paraId="00000070">
      <w:pPr>
        <w:contextualSpacing w:val="0"/>
        <w:rPr/>
      </w:pPr>
      <w:hyperlink r:id="rId64">
        <w:r w:rsidDel="00000000" w:rsidR="00000000" w:rsidRPr="00000000">
          <w:rPr>
            <w:color w:val="1155cc"/>
            <w:u w:val="single"/>
            <w:rtl w:val="0"/>
          </w:rPr>
          <w:t xml:space="preserve">https://www.youtube.com/watch?v=lOzc32S3k6I</w:t>
        </w:r>
      </w:hyperlink>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rPr>
      </w:pPr>
      <w:bookmarkStart w:colFirst="0" w:colLast="0" w:name="_4zawqmxyrxn3" w:id="2"/>
      <w:bookmarkEnd w:id="2"/>
      <w:r w:rsidDel="00000000" w:rsidR="00000000" w:rsidRPr="00000000">
        <w:rPr>
          <w:b w:val="1"/>
          <w:color w:val="2e3d49"/>
          <w:sz w:val="30"/>
          <w:szCs w:val="30"/>
          <w:rtl w:val="0"/>
        </w:rPr>
        <w:t xml:space="preserve">GPS Summary</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GPS (Global Positioning System) is an amazing but complex system which provides unbiased but noisy measurements of absolute position. These measurements are used in conjunction with accelerometers (which are low noise but susceptible to drift) to infer vehicle position.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One of the truly remarkable properties of GPS is its infinite scalability. Since satellites only transmit information and don't have to receive any external data, one satellite can serve an unlimited number of GPS receivers.</w:t>
      </w:r>
    </w:p>
    <w:p w:rsidR="00000000" w:rsidDel="00000000" w:rsidP="00000000" w:rsidRDefault="00000000" w:rsidRPr="00000000" w14:paraId="0000007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60" w:line="319.9992" w:lineRule="auto"/>
        <w:contextualSpacing w:val="0"/>
        <w:rPr>
          <w:b w:val="1"/>
          <w:color w:val="2e3d49"/>
        </w:rPr>
      </w:pPr>
      <w:bookmarkStart w:colFirst="0" w:colLast="0" w:name="_81qu8hmweldi" w:id="3"/>
      <w:bookmarkEnd w:id="3"/>
      <w:r w:rsidDel="00000000" w:rsidR="00000000" w:rsidRPr="00000000">
        <w:rPr>
          <w:b w:val="1"/>
          <w:color w:val="2e3d49"/>
          <w:rtl w:val="0"/>
        </w:rPr>
        <w:t xml:space="preserve">How it works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 GPS receiver needs a line-of-sight to four GPS satellites. With this established, it can calculate the time of flight from each satellite to the receiver and then perform </w:t>
      </w:r>
      <w:r w:rsidDel="00000000" w:rsidR="00000000" w:rsidRPr="00000000">
        <w:rPr>
          <w:b w:val="1"/>
          <w:color w:val="4f4f4f"/>
          <w:sz w:val="24"/>
          <w:szCs w:val="24"/>
          <w:rtl w:val="0"/>
        </w:rPr>
        <w:t xml:space="preserve">trilateration</w:t>
      </w:r>
      <w:r w:rsidDel="00000000" w:rsidR="00000000" w:rsidRPr="00000000">
        <w:rPr>
          <w:color w:val="4f4f4f"/>
          <w:sz w:val="24"/>
          <w:szCs w:val="24"/>
          <w:rtl w:val="0"/>
        </w:rPr>
        <w:t xml:space="preserve"> to infer its position. We can also use GPS to directly measure velocity by measuring Doppler shift.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Each time of flight measurement defines a "pseudorange" from the receiver to the corresponding satellite. In an ideal world, each "pseudorange" would be exact "range" from receiver to satellite. If this were the case, we would only need three satellites to localize a receiver on (or near) the surface of the Earth.</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fourth satellite is necessary to account for the "clock error" of the receiver.</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60" w:line="319.9992" w:lineRule="auto"/>
        <w:contextualSpacing w:val="0"/>
        <w:rPr>
          <w:b w:val="1"/>
          <w:color w:val="2e3d49"/>
        </w:rPr>
      </w:pPr>
      <w:bookmarkStart w:colFirst="0" w:colLast="0" w:name="_kud3lj7nqy57" w:id="4"/>
      <w:bookmarkEnd w:id="4"/>
      <w:r w:rsidDel="00000000" w:rsidR="00000000" w:rsidRPr="00000000">
        <w:rPr>
          <w:b w:val="1"/>
          <w:color w:val="2e3d49"/>
          <w:rtl w:val="0"/>
        </w:rPr>
        <w:t xml:space="preserve">Sources of Errror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Error is introduced anytime the signal from satellite to receiver is delayed. Light moves quickly and a delay of only 1 nanosecond corresponds to about 1 foot (30 cm) of error in calculated distance. There are a few ways that these errors tend occur:</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Atmospheric Effects: electrons in the ionosphere can interfere with and delay the signal.</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Multipath Errors: these occur when the satellite signal reflects off of some surface before reaching the receiver.</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hyperlink r:id="rId65">
        <w:r w:rsidDel="00000000" w:rsidR="00000000" w:rsidRPr="00000000">
          <w:rPr>
            <w:color w:val="ffffff"/>
            <w:u w:val="single"/>
            <w:shd w:fill="2e3d49" w:val="clear"/>
            <w:rtl w:val="0"/>
          </w:rPr>
          <w:t xml:space="preserve"> 25. The Barometer</w:t>
        </w:r>
      </w:hyperlink>
      <w:r w:rsidDel="00000000" w:rsidR="00000000" w:rsidRPr="00000000">
        <w:rPr>
          <w:rtl w:val="0"/>
        </w:rPr>
      </w:r>
    </w:p>
    <w:p w:rsidR="00000000" w:rsidDel="00000000" w:rsidP="00000000" w:rsidRDefault="00000000" w:rsidRPr="00000000" w14:paraId="0000007F">
      <w:pPr>
        <w:contextualSpacing w:val="0"/>
        <w:rPr/>
      </w:pPr>
      <w:hyperlink r:id="rId66">
        <w:r w:rsidDel="00000000" w:rsidR="00000000" w:rsidRPr="00000000">
          <w:rPr>
            <w:color w:val="1155cc"/>
            <w:u w:val="single"/>
            <w:rtl w:val="0"/>
          </w:rPr>
          <w:t xml:space="preserve">https://www.youtube.com/watch?time_continue=1&amp;v=zSNNajfuqNg</w:t>
        </w:r>
      </w:hyperlink>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hyperlink r:id="rId67">
        <w:r w:rsidDel="00000000" w:rsidR="00000000" w:rsidRPr="00000000">
          <w:rPr>
            <w:color w:val="ffffff"/>
            <w:u w:val="single"/>
            <w:shd w:fill="2e3d49" w:val="clear"/>
            <w:rtl w:val="0"/>
          </w:rPr>
          <w:t xml:space="preserve"> 26. Barometer Errors and Calibration</w:t>
        </w:r>
      </w:hyperlink>
      <w:r w:rsidDel="00000000" w:rsidR="00000000" w:rsidRPr="00000000">
        <w:rPr>
          <w:rtl w:val="0"/>
        </w:rPr>
      </w:r>
    </w:p>
    <w:p w:rsidR="00000000" w:rsidDel="00000000" w:rsidP="00000000" w:rsidRDefault="00000000" w:rsidRPr="00000000" w14:paraId="00000083">
      <w:pPr>
        <w:contextualSpacing w:val="0"/>
        <w:rPr/>
      </w:pPr>
      <w:hyperlink r:id="rId68">
        <w:r w:rsidDel="00000000" w:rsidR="00000000" w:rsidRPr="00000000">
          <w:rPr>
            <w:color w:val="1155cc"/>
            <w:u w:val="single"/>
            <w:rtl w:val="0"/>
          </w:rPr>
          <w:t xml:space="preserve">https://www.youtube.com/watch?v=XgYEMCUcBug</w:t>
        </w:r>
      </w:hyperlink>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drawing>
          <wp:inline distB="114300" distT="114300" distL="114300" distR="114300">
            <wp:extent cx="5734050" cy="2324100"/>
            <wp:effectExtent b="0" l="0" r="0" t="0"/>
            <wp:docPr id="11" name="image22.png"/>
            <a:graphic>
              <a:graphicData uri="http://schemas.openxmlformats.org/drawingml/2006/picture">
                <pic:pic>
                  <pic:nvPicPr>
                    <pic:cNvPr id="0" name="image22.png"/>
                    <pic:cNvPicPr preferRelativeResize="0"/>
                  </pic:nvPicPr>
                  <pic:blipFill>
                    <a:blip r:embed="rId69"/>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drawing>
          <wp:inline distB="114300" distT="114300" distL="114300" distR="114300">
            <wp:extent cx="5734050" cy="2870200"/>
            <wp:effectExtent b="0" l="0" r="0" t="0"/>
            <wp:docPr id="3" name="image13.png"/>
            <a:graphic>
              <a:graphicData uri="http://schemas.openxmlformats.org/drawingml/2006/picture">
                <pic:pic>
                  <pic:nvPicPr>
                    <pic:cNvPr id="0" name="image13.png"/>
                    <pic:cNvPicPr preferRelativeResize="0"/>
                  </pic:nvPicPr>
                  <pic:blipFill>
                    <a:blip r:embed="rId70"/>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hyperlink r:id="rId71">
        <w:r w:rsidDel="00000000" w:rsidR="00000000" w:rsidRPr="00000000">
          <w:rPr>
            <w:color w:val="ffffff"/>
            <w:u w:val="single"/>
            <w:shd w:fill="2e3d49" w:val="clear"/>
            <w:rtl w:val="0"/>
          </w:rPr>
          <w:t xml:space="preserve"> 27. Barometer and GPS integration</w:t>
        </w:r>
      </w:hyperlink>
      <w:r w:rsidDel="00000000" w:rsidR="00000000" w:rsidRPr="00000000">
        <w:rPr>
          <w:rtl w:val="0"/>
        </w:rPr>
      </w:r>
    </w:p>
    <w:p w:rsidR="00000000" w:rsidDel="00000000" w:rsidP="00000000" w:rsidRDefault="00000000" w:rsidRPr="00000000" w14:paraId="00000088">
      <w:pPr>
        <w:contextualSpacing w:val="0"/>
        <w:rPr/>
      </w:pPr>
      <w:hyperlink r:id="rId72">
        <w:r w:rsidDel="00000000" w:rsidR="00000000" w:rsidRPr="00000000">
          <w:rPr>
            <w:color w:val="337ab7"/>
            <w:sz w:val="20"/>
            <w:szCs w:val="20"/>
            <w:highlight w:val="white"/>
            <w:u w:val="single"/>
            <w:rtl w:val="0"/>
          </w:rPr>
          <w:t xml:space="preserve">Barometer and GPS Integration - Student.ipynb</w:t>
        </w:r>
      </w:hyperlink>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hyperlink r:id="rId73">
        <w:r w:rsidDel="00000000" w:rsidR="00000000" w:rsidRPr="00000000">
          <w:rPr>
            <w:color w:val="ffffff"/>
            <w:u w:val="single"/>
            <w:shd w:fill="2e3d49" w:val="clear"/>
            <w:rtl w:val="0"/>
          </w:rPr>
          <w:t xml:space="preserve"> 28. Summary</w:t>
        </w:r>
      </w:hyperlink>
      <w:r w:rsidDel="00000000" w:rsidR="00000000" w:rsidRPr="00000000">
        <w:rPr>
          <w:rtl w:val="0"/>
        </w:rPr>
      </w:r>
    </w:p>
    <w:p w:rsidR="00000000" w:rsidDel="00000000" w:rsidP="00000000" w:rsidRDefault="00000000" w:rsidRPr="00000000" w14:paraId="0000008C">
      <w:pPr>
        <w:contextualSpacing w:val="0"/>
        <w:rPr/>
      </w:pPr>
      <w:hyperlink r:id="rId74">
        <w:r w:rsidDel="00000000" w:rsidR="00000000" w:rsidRPr="00000000">
          <w:rPr>
            <w:color w:val="1155cc"/>
            <w:u w:val="single"/>
            <w:rtl w:val="0"/>
          </w:rPr>
          <w:t xml:space="preserve">https://www.youtube.com/watch?v=lAYpXj-3s9k</w:t>
        </w:r>
      </w:hyperlink>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hyperlink" Target="https://www.youtube.com/watch?v=irV_mAgx85k" TargetMode="External"/><Relationship Id="rId41" Type="http://schemas.openxmlformats.org/officeDocument/2006/relationships/hyperlink" Target="https://classroom.udacity.com/nanodegrees/nd787/parts/a1505b23-c1aa-4bc6-a94c-d44d062d0209/modules/19b5af05-2ec7-491a-94db-1befc15d07c0/lessons/4d183789-b12c-462f-a134-9503d9216373/concepts/5d41d21e-b653-41ec-a079-2e458f89549b" TargetMode="External"/><Relationship Id="rId44" Type="http://schemas.openxmlformats.org/officeDocument/2006/relationships/hyperlink" Target="https://www.youtube.com/watch?time_continue=2&amp;v=dTLjM-wxclo" TargetMode="External"/><Relationship Id="rId43" Type="http://schemas.openxmlformats.org/officeDocument/2006/relationships/hyperlink" Target="https://classroom.udacity.com/nanodegrees/nd787/parts/a1505b23-c1aa-4bc6-a94c-d44d062d0209/modules/19b5af05-2ec7-491a-94db-1befc15d07c0/lessons/4d183789-b12c-462f-a134-9503d9216373/concepts/0fded45c-d3e7-45cc-9f33-559b7c874a83" TargetMode="External"/><Relationship Id="rId46" Type="http://schemas.openxmlformats.org/officeDocument/2006/relationships/hyperlink" Target="https://www.youtube.com/watch?v=NS_Kp-mPWb4" TargetMode="External"/><Relationship Id="rId45" Type="http://schemas.openxmlformats.org/officeDocument/2006/relationships/hyperlink" Target="https://classroom.udacity.com/nanodegrees/nd787/parts/a1505b23-c1aa-4bc6-a94c-d44d062d0209/modules/19b5af05-2ec7-491a-94db-1befc15d07c0/lessons/4d183789-b12c-462f-a134-9503d9216373/concepts/2b70e7cf-8889-43cb-b4cb-d272108fa7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PvfjHJFF44" TargetMode="External"/><Relationship Id="rId48" Type="http://schemas.openxmlformats.org/officeDocument/2006/relationships/hyperlink" Target="https://www.youtube.com/watch?time_continue=3&amp;v=mGoybWJ14wc" TargetMode="External"/><Relationship Id="rId47" Type="http://schemas.openxmlformats.org/officeDocument/2006/relationships/hyperlink" Target="https://classroom.udacity.com/nanodegrees/nd787/parts/a1505b23-c1aa-4bc6-a94c-d44d062d0209/modules/19b5af05-2ec7-491a-94db-1befc15d07c0/lessons/4d183789-b12c-462f-a134-9503d9216373/concepts/9894b04e-59c0-4e02-8e07-d2b910a57d30" TargetMode="External"/><Relationship Id="rId49" Type="http://schemas.openxmlformats.org/officeDocument/2006/relationships/hyperlink" Target="https://classroom.udacity.com/nanodegrees/nd787/parts/a1505b23-c1aa-4bc6-a94c-d44d062d0209/modules/19b5af05-2ec7-491a-94db-1befc15d07c0/lessons/4d183789-b12c-462f-a134-9503d9216373/concepts/aa91f958-65d5-4ed9-8891-2066dc2cf2f7" TargetMode="External"/><Relationship Id="rId5" Type="http://schemas.openxmlformats.org/officeDocument/2006/relationships/styles" Target="styles.xml"/><Relationship Id="rId6" Type="http://schemas.openxmlformats.org/officeDocument/2006/relationships/hyperlink" Target="https://classroom.udacity.com/nanodegrees/nd787/parts/a1505b23-c1aa-4bc6-a94c-d44d062d0209/modules/19b5af05-2ec7-491a-94db-1befc15d07c0/lessons/4d183789-b12c-462f-a134-9503d9216373/concepts/42a4c053-1a28-4662-bb0a-d29a38e8e7c9" TargetMode="External"/><Relationship Id="rId7" Type="http://schemas.openxmlformats.org/officeDocument/2006/relationships/hyperlink" Target="https://www.youtube.com/watch?v=SeqO0Cti1Dw" TargetMode="External"/><Relationship Id="rId8" Type="http://schemas.openxmlformats.org/officeDocument/2006/relationships/hyperlink" Target="https://classroom.udacity.com/nanodegrees/nd787/parts/a1505b23-c1aa-4bc6-a94c-d44d062d0209/modules/19b5af05-2ec7-491a-94db-1befc15d07c0/lessons/4d183789-b12c-462f-a134-9503d9216373/concepts/15ba4fca-8ccf-4988-a5de-8366e8af6dbd" TargetMode="External"/><Relationship Id="rId73" Type="http://schemas.openxmlformats.org/officeDocument/2006/relationships/hyperlink" Target="https://classroom.udacity.com/nanodegrees/nd787/parts/a1505b23-c1aa-4bc6-a94c-d44d062d0209/modules/19b5af05-2ec7-491a-94db-1befc15d07c0/lessons/4d183789-b12c-462f-a134-9503d9216373/concepts/808cfdcf-89fe-4de1-a65f-ee34c20d8d05" TargetMode="External"/><Relationship Id="rId72" Type="http://schemas.openxmlformats.org/officeDocument/2006/relationships/hyperlink" Target="https://viewd3a09439.udacity-student-workspaces.com/notebooks/Barometer%20and%20GPS%20Integration%20-%20Student.ipynb" TargetMode="External"/><Relationship Id="rId31" Type="http://schemas.openxmlformats.org/officeDocument/2006/relationships/hyperlink" Target="https://www.youtube.com/watch?v=MxofULgsyGE" TargetMode="External"/><Relationship Id="rId30" Type="http://schemas.openxmlformats.org/officeDocument/2006/relationships/hyperlink" Target="https://classroom.udacity.com/nanodegrees/nd787/parts/a1505b23-c1aa-4bc6-a94c-d44d062d0209/modules/19b5af05-2ec7-491a-94db-1befc15d07c0/lessons/4d183789-b12c-462f-a134-9503d9216373/concepts/fffed472-7ffb-4b14-931e-b76dd05e8ce9" TargetMode="External"/><Relationship Id="rId74" Type="http://schemas.openxmlformats.org/officeDocument/2006/relationships/hyperlink" Target="https://www.youtube.com/watch?v=lAYpXj-3s9k" TargetMode="External"/><Relationship Id="rId33" Type="http://schemas.openxmlformats.org/officeDocument/2006/relationships/image" Target="media/image20.png"/><Relationship Id="rId32" Type="http://schemas.openxmlformats.org/officeDocument/2006/relationships/image" Target="media/image15.png"/><Relationship Id="rId35" Type="http://schemas.openxmlformats.org/officeDocument/2006/relationships/hyperlink" Target="https://www.youtube.com/watch?v=g851qCxYr6k" TargetMode="External"/><Relationship Id="rId34" Type="http://schemas.openxmlformats.org/officeDocument/2006/relationships/hyperlink" Target="https://classroom.udacity.com/nanodegrees/nd787/parts/a1505b23-c1aa-4bc6-a94c-d44d062d0209/modules/19b5af05-2ec7-491a-94db-1befc15d07c0/lessons/4d183789-b12c-462f-a134-9503d9216373/concepts/331e90c0-ed8b-4b48-95e0-193a9f03d950" TargetMode="External"/><Relationship Id="rId71" Type="http://schemas.openxmlformats.org/officeDocument/2006/relationships/hyperlink" Target="https://classroom.udacity.com/nanodegrees/nd787/parts/a1505b23-c1aa-4bc6-a94c-d44d062d0209/modules/19b5af05-2ec7-491a-94db-1befc15d07c0/lessons/4d183789-b12c-462f-a134-9503d9216373/concepts/fdcc613b-32a9-4063-bac8-d21bf7ffeeae" TargetMode="External"/><Relationship Id="rId70" Type="http://schemas.openxmlformats.org/officeDocument/2006/relationships/image" Target="media/image13.png"/><Relationship Id="rId37" Type="http://schemas.openxmlformats.org/officeDocument/2006/relationships/hyperlink" Target="https://view4073f318.udacity-student-workspaces.com/notebooks/Dead_Reckoning_3D-Student.ipynb" TargetMode="External"/><Relationship Id="rId36" Type="http://schemas.openxmlformats.org/officeDocument/2006/relationships/hyperlink" Target="https://classroom.udacity.com/nanodegrees/nd787/parts/a1505b23-c1aa-4bc6-a94c-d44d062d0209/modules/19b5af05-2ec7-491a-94db-1befc15d07c0/lessons/4d183789-b12c-462f-a134-9503d9216373/concepts/1a584896-3f75-4a52-88a9-6ae35e99d0c0" TargetMode="External"/><Relationship Id="rId39" Type="http://schemas.openxmlformats.org/officeDocument/2006/relationships/hyperlink" Target="https://www.youtube.com/watch?v=h5k8ayFvu58" TargetMode="External"/><Relationship Id="rId38" Type="http://schemas.openxmlformats.org/officeDocument/2006/relationships/hyperlink" Target="https://classroom.udacity.com/nanodegrees/nd787/parts/a1505b23-c1aa-4bc6-a94c-d44d062d0209/modules/19b5af05-2ec7-491a-94db-1befc15d07c0/lessons/4d183789-b12c-462f-a134-9503d9216373/concepts/94aab922-5762-4a3b-b9b6-9b63394c2f4b" TargetMode="External"/><Relationship Id="rId62" Type="http://schemas.openxmlformats.org/officeDocument/2006/relationships/hyperlink" Target="https://www.youtube.com/watch?time_continue=3&amp;v=CzKi-xbSUGY" TargetMode="External"/><Relationship Id="rId61" Type="http://schemas.openxmlformats.org/officeDocument/2006/relationships/hyperlink" Target="https://classroom.udacity.com/nanodegrees/nd787/parts/a1505b23-c1aa-4bc6-a94c-d44d062d0209/modules/19b5af05-2ec7-491a-94db-1befc15d07c0/lessons/4d183789-b12c-462f-a134-9503d9216373/concepts/d57e56b5-5f8f-4fa1-8337-a8776c6137bb" TargetMode="External"/><Relationship Id="rId20" Type="http://schemas.openxmlformats.org/officeDocument/2006/relationships/hyperlink" Target="https://classroom.udacity.com/nanodegrees/nd787/parts/a1505b23-c1aa-4bc6-a94c-d44d062d0209/modules/19b5af05-2ec7-491a-94db-1befc15d07c0/lessons/4d183789-b12c-462f-a134-9503d9216373/concepts/701626b0-5c58-4022-8aeb-e54e9210c781" TargetMode="External"/><Relationship Id="rId64" Type="http://schemas.openxmlformats.org/officeDocument/2006/relationships/hyperlink" Target="https://www.youtube.com/watch?v=lOzc32S3k6I" TargetMode="External"/><Relationship Id="rId63" Type="http://schemas.openxmlformats.org/officeDocument/2006/relationships/hyperlink" Target="https://classroom.udacity.com/nanodegrees/nd787/parts/a1505b23-c1aa-4bc6-a94c-d44d062d0209/modules/19b5af05-2ec7-491a-94db-1befc15d07c0/lessons/4d183789-b12c-462f-a134-9503d9216373/concepts/6b4d7633-c68d-4bed-a083-df8bec96ee15" TargetMode="External"/><Relationship Id="rId22" Type="http://schemas.openxmlformats.org/officeDocument/2006/relationships/hyperlink" Target="https://classroom.udacity.com/nanodegrees/nd787/parts/a1505b23-c1aa-4bc6-a94c-d44d062d0209/modules/19b5af05-2ec7-491a-94db-1befc15d07c0/lessons/4d183789-b12c-462f-a134-9503d9216373/concepts/73c788bc-8159-4b2f-8219-d9e77bf47594" TargetMode="External"/><Relationship Id="rId66" Type="http://schemas.openxmlformats.org/officeDocument/2006/relationships/hyperlink" Target="https://www.youtube.com/watch?time_continue=1&amp;v=zSNNajfuqNg" TargetMode="External"/><Relationship Id="rId21" Type="http://schemas.openxmlformats.org/officeDocument/2006/relationships/hyperlink" Target="https://www.youtube.com/watch?v=50CBmWfDhKA" TargetMode="External"/><Relationship Id="rId65" Type="http://schemas.openxmlformats.org/officeDocument/2006/relationships/hyperlink" Target="https://classroom.udacity.com/nanodegrees/nd787/parts/a1505b23-c1aa-4bc6-a94c-d44d062d0209/modules/19b5af05-2ec7-491a-94db-1befc15d07c0/lessons/4d183789-b12c-462f-a134-9503d9216373/concepts/3cbfad1e-653e-406c-84d8-124c23619490" TargetMode="External"/><Relationship Id="rId24" Type="http://schemas.openxmlformats.org/officeDocument/2006/relationships/hyperlink" Target="https://classroom.udacity.com/nanodegrees/nd787/parts/a1505b23-c1aa-4bc6-a94c-d44d062d0209/modules/19b5af05-2ec7-491a-94db-1befc15d07c0/lessons/4d183789-b12c-462f-a134-9503d9216373/concepts/d7a12be1-1f00-47eb-9833-5ac95b5e30f3" TargetMode="External"/><Relationship Id="rId68" Type="http://schemas.openxmlformats.org/officeDocument/2006/relationships/hyperlink" Target="https://www.youtube.com/watch?v=XgYEMCUcBug" TargetMode="External"/><Relationship Id="rId23" Type="http://schemas.openxmlformats.org/officeDocument/2006/relationships/hyperlink" Target="https://www.youtube.com/watch?time_continue=2&amp;v=MX_RKifV6T4" TargetMode="External"/><Relationship Id="rId67" Type="http://schemas.openxmlformats.org/officeDocument/2006/relationships/hyperlink" Target="https://classroom.udacity.com/nanodegrees/nd787/parts/a1505b23-c1aa-4bc6-a94c-d44d062d0209/modules/19b5af05-2ec7-491a-94db-1befc15d07c0/lessons/4d183789-b12c-462f-a134-9503d9216373/concepts/4dea5761-e7fb-4f79-92af-08c20292b387" TargetMode="External"/><Relationship Id="rId60" Type="http://schemas.openxmlformats.org/officeDocument/2006/relationships/hyperlink" Target="https://www.youtube.com/watch?v=mXTNBI1DZAE" TargetMode="External"/><Relationship Id="rId26" Type="http://schemas.openxmlformats.org/officeDocument/2006/relationships/hyperlink" Target="https://classroom.udacity.com/nanodegrees/nd787/parts/a1505b23-c1aa-4bc6-a94c-d44d062d0209/modules/19b5af05-2ec7-491a-94db-1befc15d07c0/lessons/4d183789-b12c-462f-a134-9503d9216373/concepts/9f7ce6c9-004f-4dc4-8f37-f3beb5860a53" TargetMode="External"/><Relationship Id="rId25" Type="http://schemas.openxmlformats.org/officeDocument/2006/relationships/hyperlink" Target="https://www.youtube.com/watch?v=UnsHV0SR6So" TargetMode="External"/><Relationship Id="rId69" Type="http://schemas.openxmlformats.org/officeDocument/2006/relationships/image" Target="media/image22.png"/><Relationship Id="rId28" Type="http://schemas.openxmlformats.org/officeDocument/2006/relationships/hyperlink" Target="https://classroom.udacity.com/nanodegrees/nd787/parts/a1505b23-c1aa-4bc6-a94c-d44d062d0209/modules/19b5af05-2ec7-491a-94db-1befc15d07c0/lessons/4d183789-b12c-462f-a134-9503d9216373/concepts/b5ada6e4-41f7-4980-87de-34640629b44a" TargetMode="External"/><Relationship Id="rId27" Type="http://schemas.openxmlformats.org/officeDocument/2006/relationships/hyperlink" Target="https://view1ab1afda.udacity-student-workspaces.com/notebooks/Gyroscope_Measurements-Student.ipynb" TargetMode="External"/><Relationship Id="rId29" Type="http://schemas.openxmlformats.org/officeDocument/2006/relationships/hyperlink" Target="https://www.youtube.com/watch?v=IzoxlPFWIWU" TargetMode="External"/><Relationship Id="rId51" Type="http://schemas.openxmlformats.org/officeDocument/2006/relationships/hyperlink" Target="https://classroom.udacity.com/nanodegrees/nd787/parts/a1505b23-c1aa-4bc6-a94c-d44d062d0209/modules/19b5af05-2ec7-491a-94db-1befc15d07c0/lessons/4d183789-b12c-462f-a134-9503d9216373/concepts/f67834be-0c7d-4842-8bd4-ec091fae0dcf" TargetMode="External"/><Relationship Id="rId50" Type="http://schemas.openxmlformats.org/officeDocument/2006/relationships/hyperlink" Target="https://view74c17415.udacity-student-workspaces.com/notebooks/Calibration_in_3D-Student.ipynb" TargetMode="External"/><Relationship Id="rId53" Type="http://schemas.openxmlformats.org/officeDocument/2006/relationships/hyperlink" Target="https://en.wikipedia.org/wiki/Magnetometer" TargetMode="External"/><Relationship Id="rId52" Type="http://schemas.openxmlformats.org/officeDocument/2006/relationships/hyperlink" Target="https://www.youtube.com/watch?time_continue=1&amp;v=fnnwLDyi9kM" TargetMode="External"/><Relationship Id="rId11" Type="http://schemas.openxmlformats.org/officeDocument/2006/relationships/hyperlink" Target="https://www.youtube.com/watch?v=ZeFXv7k2vaI" TargetMode="External"/><Relationship Id="rId55" Type="http://schemas.openxmlformats.org/officeDocument/2006/relationships/hyperlink" Target="https://classroom.udacity.com/nanodegrees/nd787/parts/a1505b23-c1aa-4bc6-a94c-d44d062d0209/modules/19b5af05-2ec7-491a-94db-1befc15d07c0/lessons/4d183789-b12c-462f-a134-9503d9216373/concepts/dac9c453-b2d8-4ec3-8da0-d6cfc3abea9e" TargetMode="External"/><Relationship Id="rId10" Type="http://schemas.openxmlformats.org/officeDocument/2006/relationships/hyperlink" Target="https://classroom.udacity.com/nanodegrees/nd787/parts/a1505b23-c1aa-4bc6-a94c-d44d062d0209/modules/19b5af05-2ec7-491a-94db-1befc15d07c0/lessons/4d183789-b12c-462f-a134-9503d9216373/concepts/c2ffc83c-ad4e-4eb0-9b03-7a43bc436558" TargetMode="External"/><Relationship Id="rId54" Type="http://schemas.openxmlformats.org/officeDocument/2006/relationships/hyperlink" Target="https://en.wikipedia.org/wiki/Magnetic_field" TargetMode="External"/><Relationship Id="rId13" Type="http://schemas.openxmlformats.org/officeDocument/2006/relationships/image" Target="media/image16.png"/><Relationship Id="rId57" Type="http://schemas.openxmlformats.org/officeDocument/2006/relationships/hyperlink" Target="https://classroom.udacity.com/nanodegrees/nd787/parts/a1505b23-c1aa-4bc6-a94c-d44d062d0209/modules/19b5af05-2ec7-491a-94db-1befc15d07c0/lessons/4d183789-b12c-462f-a134-9503d9216373/concepts/bf54acc7-8f05-4dd3-8b7a-45aa9e0e5445" TargetMode="External"/><Relationship Id="rId12" Type="http://schemas.openxmlformats.org/officeDocument/2006/relationships/image" Target="media/image18.png"/><Relationship Id="rId56" Type="http://schemas.openxmlformats.org/officeDocument/2006/relationships/hyperlink" Target="https://www.youtube.com/watch?v=Rp5bUAfnAiM" TargetMode="External"/><Relationship Id="rId15" Type="http://schemas.openxmlformats.org/officeDocument/2006/relationships/image" Target="media/image17.png"/><Relationship Id="rId59" Type="http://schemas.openxmlformats.org/officeDocument/2006/relationships/hyperlink" Target="https://classroom.udacity.com/nanodegrees/nd787/parts/a1505b23-c1aa-4bc6-a94c-d44d062d0209/modules/19b5af05-2ec7-491a-94db-1befc15d07c0/lessons/4d183789-b12c-462f-a134-9503d9216373/concepts/4d6d1682-38a9-4da8-a5d5-d2cef5f4ff58" TargetMode="External"/><Relationship Id="rId14" Type="http://schemas.openxmlformats.org/officeDocument/2006/relationships/image" Target="media/image9.png"/><Relationship Id="rId58" Type="http://schemas.openxmlformats.org/officeDocument/2006/relationships/hyperlink" Target="https://view4cec1868.udacity-student-workspaces.com/notebooks/Magnetometer_calibration-Student.ipynb" TargetMode="External"/><Relationship Id="rId17" Type="http://schemas.openxmlformats.org/officeDocument/2006/relationships/image" Target="media/image21.png"/><Relationship Id="rId16" Type="http://schemas.openxmlformats.org/officeDocument/2006/relationships/image" Target="media/image10.png"/><Relationship Id="rId19" Type="http://schemas.openxmlformats.org/officeDocument/2006/relationships/hyperlink" Target="https://www.youtube.com/watch?v=jhVT127kLGI" TargetMode="External"/><Relationship Id="rId18" Type="http://schemas.openxmlformats.org/officeDocument/2006/relationships/hyperlink" Target="https://classroom.udacity.com/nanodegrees/nd787/parts/a1505b23-c1aa-4bc6-a94c-d44d062d0209/modules/19b5af05-2ec7-491a-94db-1befc15d07c0/lessons/4d183789-b12c-462f-a134-9503d9216373/concepts/a8474e51-7e48-4dd4-9826-57ab99d65a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