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jc w:val="center"/>
        <w:spacing w:after="240"/>
      </w:pPr>
      <w:r>
        <w:rPr>
          <w:b/>
          <w:sz w:val="36"/>
          <w:rFonts w:eastAsia="黑体" w:ascii="SimHei"/>
        </w:rPr>
        <w:t>2.11 项目月报</w:t>
      </w:r>
    </w:p>
    <w:tbl>
      <w:tblPr>
        <w:tblW w:w="9300" w:type="dxa"/>
        <w:tblBorders>
          <w:top w:val="single" w:sz="4" w:color="8A6A3A"/>
          <w:left w:val="single" w:sz="4" w:color="8A6A3A"/>
          <w:bottom w:val="single" w:sz="4" w:color="8A6A3A"/>
          <w:right w:val="single" w:sz="4" w:color="8A6A3A"/>
          <w:insideH w:val="single" w:sz="4" w:color="8A6A3A"/>
          <w:insideV w:val="single" w:sz="4" w:color="8A6A3A"/>
        </w:tblBorders>
      </w:tblPr>
      <w:tblGrid>
        <w:gridCol w:w="2800"/>
        <w:gridCol w:w="6500"/>
      </w:tblGrid>
      <w:tr>
        <w:tc>
          <w:tcPr>
            <w:tcW w:w="28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>项目名称</w:t>
            </w:r>
          </w:p>
        </w:tc>
        <w:tc>
          <w:tcPr>
            <w:tcW w:w="65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>{project_name}</w:t>
            </w:r>
          </w:p>
        </w:tc>
      </w:tr>
      <w:tr>
        <w:tc>
          <w:tcPr>
            <w:tcW w:w="28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>建设单位</w:t>
            </w:r>
          </w:p>
        </w:tc>
        <w:tc>
          <w:tcPr>
            <w:tcW w:w="65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>{owner}</w:t>
            </w:r>
          </w:p>
        </w:tc>
      </w:tr>
      <w:tr>
        <w:tc>
          <w:tcPr>
            <w:tcW w:w="28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>监理单位</w:t>
            </w:r>
          </w:p>
        </w:tc>
        <w:tc>
          <w:tcPr>
            <w:tcW w:w="65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>{supervisor}</w:t>
            </w:r>
          </w:p>
        </w:tc>
      </w:tr>
      <w:tr>
        <w:tc>
          <w:tcPr>
            <w:tcW w:w="28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>施工单位</w:t>
            </w:r>
          </w:p>
        </w:tc>
        <w:tc>
          <w:tcPr>
            <w:tcW w:w="65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>{contractor}</w:t>
            </w:r>
          </w:p>
        </w:tc>
      </w:tr>
      <w:tr>
        <w:tc>
          <w:tcPr>
            <w:tcW w:w="28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>合同号</w:t>
            </w:r>
          </w:p>
        </w:tc>
        <w:tc>
          <w:tcPr>
            <w:tcW w:w="65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>{contract_no}</w:t>
            </w:r>
          </w:p>
        </w:tc>
      </w:tr>
      <w:tr>
        <w:tc>
          <w:tcPr>
            <w:tcW w:w="28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>阶段</w:t>
            </w:r>
          </w:p>
        </w:tc>
        <w:tc>
          <w:tcPr>
            <w:tcW w:w="65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>{phase}</w:t>
            </w:r>
          </w:p>
        </w:tc>
      </w:tr>
      <w:tr>
        <w:tc>
          <w:tcPr>
            <w:tcW w:w="28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>文号</w:t>
            </w:r>
          </w:p>
        </w:tc>
        <w:tc>
          <w:tcPr>
            <w:tcW w:w="65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>{doc_no}</w:t>
            </w:r>
          </w:p>
        </w:tc>
      </w:tr>
    </w:tbl>
    <w:p>
      <w:pPr>
        <w:spacing w:before="200" w:after="120"/>
      </w:pPr>
      <w:r>
        <w:rPr>
          <w:b/>
          <w:sz w:val="28"/>
          <w:rFonts w:eastAsia="黑体"/>
        </w:rPr>
        <w:t>报告周期</w:t>
      </w:r>
    </w:p>
    <w:tbl>
      <w:tblPr>
        <w:tblW w:w="9300" w:type="dxa"/>
        <w:tblBorders>
          <w:top w:val="single" w:sz="4" w:color="8A6A3A"/>
          <w:left w:val="single" w:sz="4" w:color="8A6A3A"/>
          <w:bottom w:val="single" w:sz="4" w:color="8A6A3A"/>
          <w:right w:val="single" w:sz="4" w:color="8A6A3A"/>
          <w:insideH w:val="single" w:sz="4" w:color="8A6A3A"/>
          <w:insideV w:val="single" w:sz="4" w:color="8A6A3A"/>
        </w:tblBorders>
      </w:tblPr>
      <w:tblGrid>
        <w:gridCol w:w="2800"/>
        <w:gridCol w:w="6500"/>
      </w:tblGrid>
      <w:tr>
        <w:tc>
          <w:tcPr>
            <w:tcW w:w="28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>起始日期</w:t>
            </w:r>
          </w:p>
        </w:tc>
        <w:tc>
          <w:tcPr>
            <w:tcW w:w="65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>{period_start}</w:t>
            </w:r>
          </w:p>
        </w:tc>
      </w:tr>
      <w:tr>
        <w:tc>
          <w:tcPr>
            <w:tcW w:w="28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>截止日期</w:t>
            </w:r>
          </w:p>
        </w:tc>
        <w:tc>
          <w:tcPr>
            <w:tcW w:w="65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>{period_end}</w:t>
            </w:r>
          </w:p>
        </w:tc>
      </w:tr>
      <w:tr>
        <w:tc>
          <w:tcPr>
            <w:tcW w:w="28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>当前阶段</w:t>
            </w:r>
          </w:p>
        </w:tc>
        <w:tc>
          <w:tcPr>
            <w:tcW w:w="65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>{phase}</w:t>
            </w:r>
          </w:p>
        </w:tc>
      </w:tr>
    </w:tbl>
    <w:p>
      <w:pPr>
        <w:spacing w:before="200" w:after="120"/>
      </w:pPr>
      <w:r>
        <w:rPr>
          <w:b/>
          <w:sz w:val="28"/>
          <w:rFonts w:eastAsia="黑体"/>
        </w:rPr>
        <w:t>本期完成工作（由施工日志汇总）</w:t>
      </w:r>
    </w:p>
    <w:p>
      <w:pPr>
        <w:spacing w:after="80"/>
      </w:pPr>
      <w:r>
        <w:rPr>
          <w:rFonts w:ascii="宋体" w:hAnsi="宋体" w:eastAsia="宋体"/>
          <w:sz w:val="21"/>
        </w:rPr>
        <w:t xml:space="preserve">{done}</w:t>
      </w:r>
    </w:p>
    <w:p>
      <w:pPr>
        <w:spacing w:before="200" w:after="120"/>
      </w:pPr>
      <w:r>
        <w:rPr>
          <w:b/>
          <w:sz w:val="28"/>
          <w:rFonts w:eastAsia="黑体"/>
        </w:rPr>
        <w:t>未完事项</w:t>
      </w:r>
    </w:p>
    <w:p>
      <w:pPr>
        <w:spacing w:after="80"/>
      </w:pPr>
      <w:r>
        <w:rPr>
          <w:rFonts w:ascii="宋体" w:hAnsi="宋体" w:eastAsia="宋体"/>
          <w:sz w:val="21"/>
        </w:rPr>
        <w:t xml:space="preserve">{undone}</w:t>
      </w:r>
    </w:p>
    <w:p>
      <w:pPr>
        <w:spacing w:before="200" w:after="120"/>
      </w:pPr>
      <w:r>
        <w:rPr>
          <w:b/>
          <w:sz w:val="28"/>
          <w:rFonts w:eastAsia="黑体"/>
        </w:rPr>
        <w:t>存在问题</w:t>
      </w:r>
    </w:p>
    <w:p>
      <w:pPr>
        <w:spacing w:after="80"/>
      </w:pPr>
      <w:r>
        <w:rPr>
          <w:rFonts w:ascii="宋体" w:hAnsi="宋体" w:eastAsia="宋体"/>
          <w:sz w:val="21"/>
        </w:rPr>
        <w:t xml:space="preserve">{issues}</w:t>
      </w:r>
    </w:p>
    <w:p>
      <w:pPr>
        <w:spacing w:before="200" w:after="120"/>
      </w:pPr>
      <w:r>
        <w:rPr>
          <w:b/>
          <w:sz w:val="28"/>
          <w:rFonts w:eastAsia="黑体"/>
        </w:rPr>
        <w:t>下期计划</w:t>
      </w:r>
    </w:p>
    <w:p>
      <w:pPr>
        <w:spacing w:after="80"/>
      </w:pPr>
      <w:r>
        <w:rPr>
          <w:rFonts w:ascii="宋体" w:hAnsi="宋体" w:eastAsia="宋体"/>
          <w:sz w:val="21"/>
        </w:rPr>
        <w:t xml:space="preserve">{plan}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宋体" w:eastAsia="宋体" w:hAnsi="宋体"/>
        <w:sz w:val="21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验收到手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2.11 项目月报</dc:title>
  <dc:creator>验收到手 Acceptance Studio</dc:creator>
  <cp:lastModifiedBy>验收到手</cp:lastModifiedBy>
</cp:coreProperties>
</file>