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项目周报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工程名称：×××</w:t>
      </w:r>
    </w:p>
    <w:p>
      <w:pPr>
        <w:spacing w:after="120"/>
      </w:pPr>
      <w:r>
        <w:rPr>
          <w:rFonts w:ascii="宋体" w:hAnsi="宋体" w:eastAsia="宋体"/>
          <w:sz w:val="21"/>
          <w:sz w:val="21"/>
        </w:rPr>
        <w:t xml:space="preserve">编号：YS-XXXXXX</w:t>
      </w:r>
    </w:p>
    <w:tbl>
      <w:tblPr>
        <w:tblW w:w="9300" w:type="dxa"/>
        <w:tblBorders>
          <w:top w:val="single" w:sz="4" w:color="8A6A3A"/>
          <w:left w:val="single" w:sz="4" w:color="8A6A3A"/>
          <w:bottom w:val="single" w:sz="4" w:color="8A6A3A"/>
          <w:right w:val="single" w:sz="4" w:color="8A6A3A"/>
          <w:insideH w:val="single" w:sz="4" w:color="8A6A3A"/>
          <w:insideV w:val="single" w:sz="4" w:color="8A6A3A"/>
        </w:tblBorders>
      </w:tblPr>
      <w:tblGrid>
        <w:gridCol w:w="2200"/>
        <w:gridCol w:w="2500"/>
        <w:gridCol w:w="1800"/>
        <w:gridCol w:w="2800"/>
      </w:tblGrid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施工单位</w:t>
            </w:r>
          </w:p>
        </w:tc>
        <w:tc>
          <w:tcPr>
            <w:tcW w:w="25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  <w:tc>
          <w:tcPr>
            <w:tcW w:w="1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截止日期</w:t>
            </w:r>
          </w:p>
        </w:tc>
        <w:tc>
          <w:tcPr>
            <w:tcW w:w="28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2200" w:type="dxa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>当前阶段</w:t>
            </w:r>
          </w:p>
        </w:tc>
        <w:tc>
          <w:tcPr>
            <w:tcW w:w="7100" w:type="dxa"/>
            <w:gridSpan w:val="3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本期完成工作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未完事项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存在问题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  <w:tr>
        <w:tc>
          <w:tcPr>
            <w:tcW w:w="9300" w:type="dxa"/>
            <w:gridSpan w:val="4"/>
            <w:shd w:val="clear" w:color="auto" w:fill="6B3A2A"/>
            <w:tcBorders>
              <w:top w:val="single" w:sz="4" w:color="6B3A2A"/>
              <w:left w:val="single" w:sz="4" w:color="6B3A2A"/>
              <w:bottom w:val="single" w:sz="4" w:color="6B3A2A"/>
              <w:right w:val="single" w:sz="4" w:color="6B3A2A"/>
            </w:tcBorders>
          </w:tcPr>
          <w:p>
            <w:r>
              <w:rPr>
                <w:b/>
                <w:color w:val="FFFFFF"/>
                <w:rFonts w:eastAsia="黑体"/>
                <w:sz w:val="20"/>
              </w:rPr>
              <w:t>下期计划</w:t>
            </w:r>
          </w:p>
        </w:tc>
      </w:tr>
      <w:tr>
        <w:tc>
          <w:tcPr>
            <w:tcW w:w="9300" w:type="dxa"/>
            <w:gridSpan w:val="4"/>
            <w:tcBorders>
              <w:top w:val="single" w:sz="4" w:color="8A6A3A"/>
              <w:left w:val="single" w:sz="4" w:color="8A6A3A"/>
              <w:bottom w:val="single" w:sz="4" w:color="8A6A3A"/>
              <w:right w:val="single" w:sz="4" w:color="8A6A3A"/>
            </w:tcBorders>
            <w:shd w:val="clear" w:color="auto" w:fill="FFF8EE"/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21"/>
              </w:rPr>
              <w:t xml:space="preserve"/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2.12 项目周报</dc:title>
  <dc:creator>验收到手 Acceptance Studio</dc:creator>
  <cp:lastModifiedBy>验收到手</cp:lastModifiedBy>
</cp:coreProperties>
</file>