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一、前期准备阶段（第1周）</w:t>
      </w:r>
    </w:p>
    <w:p>
      <w:pPr>
        <w:rPr/>
      </w:pPr>
    </w:p>
    <w:p>
      <w:pPr>
        <w:rPr/>
      </w:pPr>
      <w:r>
        <w:t>组建项目小组角色：我们将设立项目负责人</w:t>
      </w:r>
      <w:r>
        <w:rPr>
          <w:rFonts w:hint="eastAsia"/>
          <w:lang w:val="en-US" w:eastAsia="zh-CN"/>
        </w:rPr>
        <w:t>(郭伟进)</w:t>
      </w:r>
      <w:r>
        <w:t>、需求分析员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阮精特，林凯</w:t>
      </w:r>
      <w:r>
        <w:rPr>
          <w:rFonts w:hint="eastAsia"/>
          <w:lang w:eastAsia="zh-CN"/>
        </w:rPr>
        <w:t>）</w:t>
      </w:r>
      <w:r>
        <w:t>、文档编写员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范品樟</w:t>
      </w:r>
      <w:r>
        <w:rPr>
          <w:rFonts w:hint="eastAsia"/>
          <w:lang w:eastAsia="zh-CN"/>
        </w:rPr>
        <w:t>）</w:t>
      </w:r>
      <w:r>
        <w:t>、联络员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麻克强</w:t>
      </w:r>
      <w:r>
        <w:rPr>
          <w:rFonts w:hint="eastAsia"/>
          <w:lang w:eastAsia="zh-CN"/>
        </w:rPr>
        <w:t>）</w:t>
      </w:r>
      <w:r>
        <w:t>等角色，明确分工，提高协作效率。</w:t>
      </w:r>
    </w:p>
    <w:p>
      <w:pPr>
        <w:rPr/>
      </w:pPr>
    </w:p>
    <w:p>
      <w:pPr>
        <w:rPr/>
      </w:pPr>
    </w:p>
    <w:p>
      <w:pPr>
        <w:rPr/>
      </w:pPr>
      <w:r>
        <w:t>初步理解项目背景：阅读教师提供的初始材料，整理已有信息，明确项目目标。</w:t>
      </w:r>
    </w:p>
    <w:p>
      <w:pPr>
        <w:rPr/>
      </w:pPr>
    </w:p>
    <w:p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二、需求获取阶段（第2–3周）</w:t>
      </w:r>
    </w:p>
    <w:p>
      <w:pPr>
        <w:rPr/>
      </w:pPr>
    </w:p>
    <w:p>
      <w:pPr>
        <w:rPr/>
      </w:pPr>
      <w:r>
        <w:t>利益相关者识别：识别本系统的关键用户群体，如教师、学生、教务人员。</w:t>
      </w:r>
    </w:p>
    <w:p>
      <w:pPr>
        <w:rPr/>
      </w:pPr>
    </w:p>
    <w:p>
      <w:pPr>
        <w:rPr/>
      </w:pPr>
      <w:r>
        <w:t>信息收集方式：</w:t>
      </w:r>
    </w:p>
    <w:p>
      <w:pPr>
        <w:rPr/>
      </w:pPr>
      <w:r>
        <w:t>设计并发放调查问卷（了解用户日常使用场景）</w:t>
      </w:r>
    </w:p>
    <w:p>
      <w:pPr>
        <w:rPr/>
      </w:pPr>
      <w:r>
        <w:t>进行结构化/非结构化访谈（深入挖掘需求）</w:t>
      </w:r>
    </w:p>
    <w:p>
      <w:pPr>
        <w:rPr/>
      </w:pPr>
      <w:r>
        <w:t>实地观察课堂流程（识别潜在的自动化机会）</w:t>
      </w:r>
    </w:p>
    <w:p>
      <w:pPr>
        <w:rPr/>
      </w:pPr>
    </w:p>
    <w:p>
      <w:pPr>
        <w:rPr/>
      </w:pPr>
      <w:r>
        <w:t>记录初始需求：将收集到的信息整理为“原始需求列表”。</w:t>
      </w:r>
    </w:p>
    <w:p>
      <w:pPr>
        <w:rPr/>
      </w:pPr>
    </w:p>
    <w:p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三、需求分析与建模阶段（第4–6周）</w:t>
      </w:r>
    </w:p>
    <w:p>
      <w:pPr>
        <w:rPr/>
      </w:pPr>
    </w:p>
    <w:p>
      <w:pPr>
        <w:rPr/>
      </w:pPr>
      <w:r>
        <w:t>对需求进行分类：</w:t>
      </w:r>
    </w:p>
    <w:p>
      <w:pPr>
        <w:rPr/>
      </w:pPr>
    </w:p>
    <w:p>
      <w:pPr>
        <w:rPr/>
      </w:pPr>
      <w:r>
        <w:t>功能性需求（如：签到打卡、作业布置、课堂互动、成绩反馈）</w:t>
      </w:r>
    </w:p>
    <w:p>
      <w:pPr>
        <w:rPr/>
      </w:pPr>
      <w:r>
        <w:t>非功能性需求（如：系统响应速度、安全性、兼容设备）</w:t>
      </w:r>
    </w:p>
    <w:p>
      <w:pPr>
        <w:rPr/>
      </w:pPr>
    </w:p>
    <w:p>
      <w:pPr>
        <w:rPr/>
      </w:pPr>
      <w:r>
        <w:t>使用建模工具：</w:t>
      </w:r>
    </w:p>
    <w:p>
      <w:pPr>
        <w:rPr/>
      </w:pPr>
    </w:p>
    <w:p>
      <w:pPr>
        <w:rPr/>
      </w:pPr>
      <w:r>
        <w:t>用例图（表示用户与系统交互）</w:t>
      </w:r>
    </w:p>
    <w:p>
      <w:pPr>
        <w:rPr/>
      </w:pPr>
      <w:r>
        <w:t>活动图或流程图（表示业务流程）</w:t>
      </w:r>
    </w:p>
    <w:p>
      <w:r>
        <w:t>概念类图（展示数据结构）</w:t>
      </w:r>
    </w:p>
    <w:p>
      <w:pPr>
        <w:rPr/>
      </w:pPr>
    </w:p>
    <w:p>
      <w:pPr>
        <w:rPr/>
      </w:pPr>
      <w:r>
        <w:t>需求冲突分析与优先级排序：分析可能冲突的需求，并与教师沟通确认哪些功能优先开发。</w:t>
      </w:r>
    </w:p>
    <w:p>
      <w:pPr>
        <w:rPr/>
      </w:pPr>
    </w:p>
    <w:p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四、需求规格说明书编写（第7–8周）</w:t>
      </w:r>
    </w:p>
    <w:p>
      <w:pPr>
        <w:rPr/>
      </w:pPr>
    </w:p>
    <w:p>
      <w:pPr>
        <w:rPr/>
      </w:pPr>
      <w:r>
        <w:t>使用 IEEE 标准结构，撰写正式的《软件需求规格说明书（SRS）》：</w:t>
      </w:r>
    </w:p>
    <w:p>
      <w:pPr>
        <w:rPr/>
      </w:pPr>
    </w:p>
    <w:p>
      <w:pPr>
        <w:rPr/>
      </w:pPr>
      <w:r>
        <w:t>引言：项目概述、术语定义</w:t>
      </w:r>
    </w:p>
    <w:p>
      <w:r>
        <w:t>总体描述：系统目标、用户特征、约束条件</w:t>
      </w:r>
    </w:p>
    <w:p>
      <w:pPr>
        <w:rPr/>
      </w:pPr>
    </w:p>
    <w:p>
      <w:pPr>
        <w:rPr/>
      </w:pPr>
      <w:r>
        <w:t>功能需求详细描述</w:t>
      </w:r>
    </w:p>
    <w:p>
      <w:pPr>
        <w:rPr/>
      </w:pPr>
      <w:r>
        <w:t>非功能性需求、接口需求等</w:t>
      </w:r>
    </w:p>
    <w:p>
      <w:pPr>
        <w:rPr/>
      </w:pPr>
      <w:r>
        <w:t>配图说明，提高可读性</w:t>
      </w:r>
    </w:p>
    <w:p>
      <w:pPr>
        <w:rPr/>
      </w:pPr>
    </w:p>
    <w:p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五、需求验证阶段（第9周）</w:t>
      </w:r>
    </w:p>
    <w:p>
      <w:pPr>
        <w:rPr/>
      </w:pPr>
    </w:p>
    <w:p>
      <w:pPr>
        <w:rPr/>
      </w:pPr>
      <w:r>
        <w:t>组织需求评审会议：</w:t>
      </w:r>
    </w:p>
    <w:p>
      <w:pPr>
        <w:rPr/>
      </w:pPr>
    </w:p>
    <w:p>
      <w:pPr>
        <w:rPr/>
      </w:pPr>
      <w:r>
        <w:t>邀请教师及学生代表参与</w:t>
      </w:r>
    </w:p>
    <w:p>
      <w:pPr>
        <w:rPr/>
      </w:pPr>
    </w:p>
    <w:p>
      <w:pPr>
        <w:rPr/>
      </w:pPr>
      <w:r>
        <w:t>对 SRS 中的内容逐项确认，检查是否存在遗漏、歧义或错误</w:t>
      </w:r>
    </w:p>
    <w:p>
      <w:pPr>
        <w:rPr/>
      </w:pPr>
    </w:p>
    <w:p>
      <w:pPr>
        <w:rPr/>
      </w:pPr>
      <w:r>
        <w:t>根据反馈进行修改优化</w:t>
      </w:r>
    </w:p>
    <w:p>
      <w:pPr>
        <w:rPr/>
      </w:pPr>
    </w:p>
    <w:p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六、需求管理与跟踪（整个周期）</w:t>
      </w:r>
    </w:p>
    <w:p>
      <w:pPr>
        <w:rPr/>
      </w:pPr>
    </w:p>
    <w:p>
      <w:pPr>
        <w:rPr/>
      </w:pPr>
      <w:r>
        <w:t>建立需求变更管理机制：</w:t>
      </w:r>
    </w:p>
    <w:p>
      <w:pPr>
        <w:rPr/>
      </w:pPr>
      <w:r>
        <w:t>如果后期有新需求或原有需求修改，我们将使用“需求变更记录表”进行追踪</w:t>
      </w:r>
    </w:p>
    <w:p>
      <w:pPr>
        <w:rPr/>
      </w:pPr>
    </w:p>
    <w:p>
      <w:pPr>
        <w:rPr/>
      </w:pPr>
      <w:r>
        <w:t>需求可追踪性矩阵：</w:t>
      </w:r>
    </w:p>
    <w:p>
      <w:pPr>
        <w:rPr/>
      </w:pPr>
      <w:r>
        <w:t>将每一条需求与后续设计、开发、测试阶段的内容建立对应关系，便于质量控制</w:t>
      </w:r>
    </w:p>
    <w:p>
      <w:pPr>
        <w:rPr/>
      </w:pPr>
    </w:p>
    <w:p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七、计划成果</w:t>
      </w:r>
    </w:p>
    <w:p>
      <w:pPr>
        <w:rPr/>
      </w:pPr>
    </w:p>
    <w:p>
      <w:pPr>
        <w:rPr/>
      </w:pPr>
      <w:r>
        <w:t>完整的《SRS文档》</w:t>
      </w:r>
    </w:p>
    <w:p>
      <w:pPr>
        <w:rPr/>
      </w:pPr>
    </w:p>
    <w:p>
      <w:pPr>
        <w:rPr/>
      </w:pPr>
    </w:p>
    <w:p>
      <w:pPr>
        <w:rPr/>
      </w:pPr>
      <w:r>
        <w:t>建模图（用例图、活动图等）</w:t>
      </w:r>
    </w:p>
    <w:p>
      <w:pPr>
        <w:rPr/>
      </w:pPr>
    </w:p>
    <w:p>
      <w:pPr>
        <w:rPr/>
      </w:pPr>
    </w:p>
    <w:p>
      <w:pPr>
        <w:rPr/>
      </w:pPr>
      <w:r>
        <w:t>需求获取记录与用户反馈</w:t>
      </w:r>
    </w:p>
    <w:p>
      <w:pPr>
        <w:rPr/>
      </w:pPr>
    </w:p>
    <w:p>
      <w:pPr>
        <w:rPr/>
      </w:pPr>
    </w:p>
    <w:p>
      <w:pPr>
        <w:rPr/>
      </w:pPr>
      <w:r>
        <w:t>可追踪需求列表</w:t>
      </w:r>
    </w:p>
    <w:p>
      <w:pPr>
        <w:rPr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00000000"/>
    <w:rsid w:val="731C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2025-06-14T16:21:54Z</dcterms:created>
  <dc:creator>28273</dc:creator>
  <cp:lastModifiedBy>你好，陌路人</cp:lastModifiedBy>
  <dcterms:modified xsi:type="dcterms:W3CDTF">2025-06-14T16:25:31Z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6C4A463B21A6465CA0604B08359A0F2A_12</vt:lpwstr>
  </property>
</Properties>
</file>