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3EC773">
      <w:pPr>
        <w:bidi w:val="0"/>
        <w:jc w:val="center"/>
        <w:rPr>
          <w:rFonts w:hint="eastAsia"/>
          <w:b/>
          <w:bCs/>
          <w:sz w:val="28"/>
          <w:szCs w:val="36"/>
          <w:lang w:val="en-US" w:eastAsia="zh-CN"/>
        </w:rPr>
      </w:pPr>
    </w:p>
    <w:p w14:paraId="5B9A9FD3">
      <w:pPr>
        <w:bidi w:val="0"/>
        <w:jc w:val="center"/>
        <w:rPr>
          <w:rFonts w:hint="eastAsia"/>
          <w:b/>
          <w:bCs/>
          <w:sz w:val="28"/>
          <w:szCs w:val="36"/>
          <w:lang w:val="en-US" w:eastAsia="zh-CN"/>
        </w:rPr>
      </w:pPr>
    </w:p>
    <w:p w14:paraId="617DA9DA">
      <w:pPr>
        <w:bidi w:val="0"/>
        <w:jc w:val="center"/>
        <w:rPr>
          <w:rFonts w:hint="eastAsia"/>
          <w:b/>
          <w:bCs/>
          <w:sz w:val="28"/>
          <w:szCs w:val="36"/>
          <w:lang w:val="en-US" w:eastAsia="zh-CN"/>
        </w:rPr>
      </w:pPr>
    </w:p>
    <w:p w14:paraId="0A364976">
      <w:pPr>
        <w:bidi w:val="0"/>
        <w:jc w:val="center"/>
        <w:rPr>
          <w:rFonts w:hint="eastAsia"/>
          <w:b/>
          <w:bCs/>
          <w:sz w:val="28"/>
          <w:szCs w:val="36"/>
          <w:lang w:val="en-US" w:eastAsia="zh-CN"/>
        </w:rPr>
      </w:pPr>
    </w:p>
    <w:p w14:paraId="52AE5CB5">
      <w:pPr>
        <w:bidi w:val="0"/>
        <w:jc w:val="center"/>
        <w:rPr>
          <w:rFonts w:hint="eastAsia"/>
          <w:b/>
          <w:bCs/>
          <w:sz w:val="28"/>
          <w:szCs w:val="36"/>
          <w:lang w:val="en-US" w:eastAsia="zh-CN"/>
        </w:rPr>
      </w:pPr>
    </w:p>
    <w:p w14:paraId="716004C1">
      <w:pPr>
        <w:bidi w:val="0"/>
        <w:jc w:val="center"/>
        <w:rPr>
          <w:rFonts w:hint="eastAsia"/>
          <w:b/>
          <w:bCs/>
          <w:sz w:val="56"/>
          <w:szCs w:val="72"/>
          <w:lang w:val="en-US" w:eastAsia="zh-CN"/>
        </w:rPr>
      </w:pPr>
      <w:r>
        <w:rPr>
          <w:rFonts w:hint="eastAsia"/>
          <w:b/>
          <w:bCs/>
          <w:sz w:val="56"/>
          <w:szCs w:val="72"/>
          <w:lang w:val="en-US" w:eastAsia="zh-CN"/>
        </w:rPr>
        <w:t>校务问答机器人用户手册</w:t>
      </w:r>
    </w:p>
    <w:p w14:paraId="2C30274B">
      <w:pPr>
        <w:bidi w:val="0"/>
        <w:jc w:val="center"/>
        <w:rPr>
          <w:rFonts w:hint="eastAsia"/>
          <w:b/>
          <w:bCs/>
          <w:sz w:val="56"/>
          <w:szCs w:val="72"/>
          <w:lang w:val="en-US" w:eastAsia="zh-CN"/>
        </w:rPr>
      </w:pPr>
    </w:p>
    <w:p w14:paraId="73794C08">
      <w:pPr>
        <w:bidi w:val="0"/>
        <w:jc w:val="center"/>
        <w:rPr>
          <w:rFonts w:hint="default"/>
          <w:b/>
          <w:bCs/>
          <w:sz w:val="56"/>
          <w:szCs w:val="72"/>
          <w:lang w:val="en-US" w:eastAsia="zh-CN"/>
        </w:rPr>
      </w:pPr>
    </w:p>
    <w:p w14:paraId="0543CF50">
      <w:pPr>
        <w:rPr>
          <w:rFonts w:hint="eastAsia"/>
          <w:b/>
          <w:bCs/>
          <w:sz w:val="28"/>
          <w:szCs w:val="36"/>
          <w:lang w:val="en-US" w:eastAsia="zh-CN"/>
        </w:rPr>
      </w:pPr>
      <w:r>
        <w:rPr>
          <w:rFonts w:hint="eastAsia"/>
          <w:b/>
          <w:bCs/>
          <w:sz w:val="28"/>
          <w:szCs w:val="36"/>
          <w:lang w:val="en-US" w:eastAsia="zh-CN"/>
        </w:rPr>
        <w:br w:type="page"/>
      </w:r>
    </w:p>
    <w:p w14:paraId="6575E1D9">
      <w:pPr>
        <w:bidi w:val="0"/>
        <w:jc w:val="center"/>
        <w:rPr>
          <w:rFonts w:hint="eastAsia"/>
          <w:b/>
          <w:bCs/>
          <w:sz w:val="28"/>
          <w:szCs w:val="36"/>
          <w:lang w:val="en-US" w:eastAsia="zh-CN"/>
        </w:rPr>
      </w:pPr>
    </w:p>
    <w:p w14:paraId="6FB4BBFE">
      <w:pPr>
        <w:bidi w:val="0"/>
        <w:jc w:val="both"/>
        <w:rPr>
          <w:rFonts w:hint="eastAsia"/>
          <w:b/>
          <w:bCs/>
          <w:sz w:val="28"/>
          <w:szCs w:val="36"/>
          <w:lang w:val="en-US" w:eastAsia="zh-CN"/>
        </w:rPr>
      </w:pPr>
    </w:p>
    <w:p w14:paraId="5398905C">
      <w:pPr>
        <w:bidi w:val="0"/>
        <w:jc w:val="both"/>
        <w:rPr>
          <w:rFonts w:hint="eastAsia"/>
          <w:b/>
          <w:bCs/>
          <w:sz w:val="28"/>
          <w:szCs w:val="36"/>
          <w:lang w:val="en-US" w:eastAsia="zh-CN"/>
        </w:rPr>
      </w:pPr>
    </w:p>
    <w:sdt>
      <w:sdtPr>
        <w:rPr>
          <w:rFonts w:ascii="宋体" w:hAnsi="宋体" w:eastAsia="宋体" w:cstheme="minorBidi"/>
          <w:kern w:val="2"/>
          <w:sz w:val="21"/>
          <w:szCs w:val="24"/>
          <w:lang w:val="en-US" w:eastAsia="zh-CN" w:bidi="ar-SA"/>
        </w:rPr>
        <w:id w:val="147477744"/>
        <w15:color w:val="DBDBDB"/>
        <w:docPartObj>
          <w:docPartGallery w:val="Table of Contents"/>
          <w:docPartUnique/>
        </w:docPartObj>
      </w:sdtPr>
      <w:sdtEndPr>
        <w:rPr>
          <w:rFonts w:hint="eastAsia" w:asciiTheme="minorHAnsi" w:hAnsiTheme="minorHAnsi" w:eastAsiaTheme="minorEastAsia" w:cstheme="minorBidi"/>
          <w:bCs/>
          <w:kern w:val="2"/>
          <w:sz w:val="21"/>
          <w:szCs w:val="36"/>
          <w:lang w:val="en-US" w:eastAsia="zh-CN" w:bidi="ar-SA"/>
        </w:rPr>
      </w:sdtEndPr>
      <w:sdtContent>
        <w:p w14:paraId="6BEA426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A775671">
          <w:pPr>
            <w:pStyle w:val="6"/>
            <w:tabs>
              <w:tab w:val="right" w:leader="dot" w:pos="8306"/>
            </w:tabs>
          </w:pPr>
          <w:r>
            <w:rPr>
              <w:rFonts w:hint="eastAsia"/>
              <w:b/>
              <w:bCs/>
              <w:sz w:val="28"/>
              <w:szCs w:val="36"/>
              <w:lang w:val="en-US" w:eastAsia="zh-CN"/>
            </w:rPr>
            <w:fldChar w:fldCharType="begin"/>
          </w:r>
          <w:r>
            <w:rPr>
              <w:rFonts w:hint="eastAsia"/>
              <w:b/>
              <w:bCs/>
              <w:sz w:val="28"/>
              <w:szCs w:val="36"/>
              <w:lang w:val="en-US" w:eastAsia="zh-CN"/>
            </w:rPr>
            <w:instrText xml:space="preserve">TOC \o "1-3" \h \u </w:instrText>
          </w:r>
          <w:r>
            <w:rPr>
              <w:rFonts w:hint="eastAsia"/>
              <w:b/>
              <w:bCs/>
              <w:sz w:val="28"/>
              <w:szCs w:val="36"/>
              <w:lang w:val="en-US" w:eastAsia="zh-CN"/>
            </w:rPr>
            <w:fldChar w:fldCharType="separate"/>
          </w:r>
          <w:r>
            <w:rPr>
              <w:rFonts w:hint="eastAsia"/>
              <w:bCs/>
              <w:szCs w:val="36"/>
              <w:lang w:val="en-US" w:eastAsia="zh-CN"/>
            </w:rPr>
            <w:fldChar w:fldCharType="begin"/>
          </w:r>
          <w:r>
            <w:rPr>
              <w:rFonts w:hint="eastAsia"/>
              <w:bCs/>
              <w:szCs w:val="36"/>
              <w:lang w:val="en-US" w:eastAsia="zh-CN"/>
            </w:rPr>
            <w:instrText xml:space="preserve"> HYPERLINK \l _Toc15097 </w:instrText>
          </w:r>
          <w:r>
            <w:rPr>
              <w:rFonts w:hint="eastAsia"/>
              <w:bCs/>
              <w:szCs w:val="36"/>
              <w:lang w:val="en-US" w:eastAsia="zh-CN"/>
            </w:rPr>
            <w:fldChar w:fldCharType="separate"/>
          </w:r>
          <w:r>
            <w:rPr>
              <w:rFonts w:hint="eastAsia"/>
            </w:rPr>
            <w:t xml:space="preserve">一、 </w:t>
          </w:r>
          <w:r>
            <w:rPr>
              <w:rFonts w:hint="default"/>
            </w:rPr>
            <w:t>引言</w:t>
          </w:r>
          <w:r>
            <w:tab/>
          </w:r>
          <w:r>
            <w:fldChar w:fldCharType="begin"/>
          </w:r>
          <w:r>
            <w:instrText xml:space="preserve"> PAGEREF _Toc15097 \h </w:instrText>
          </w:r>
          <w:r>
            <w:fldChar w:fldCharType="separate"/>
          </w:r>
          <w:r>
            <w:t>1</w:t>
          </w:r>
          <w:r>
            <w:fldChar w:fldCharType="end"/>
          </w:r>
          <w:r>
            <w:rPr>
              <w:rFonts w:hint="eastAsia"/>
              <w:bCs/>
              <w:szCs w:val="36"/>
              <w:lang w:val="en-US" w:eastAsia="zh-CN"/>
            </w:rPr>
            <w:fldChar w:fldCharType="end"/>
          </w:r>
        </w:p>
        <w:p w14:paraId="3DC9126C">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_Toc15744 </w:instrText>
          </w:r>
          <w:r>
            <w:rPr>
              <w:rFonts w:hint="eastAsia"/>
              <w:bCs/>
              <w:szCs w:val="36"/>
              <w:lang w:val="en-US" w:eastAsia="zh-CN"/>
            </w:rPr>
            <w:fldChar w:fldCharType="separate"/>
          </w:r>
          <w:r>
            <w:rPr>
              <w:rFonts w:hint="default"/>
              <w:lang w:val="en-US" w:eastAsia="zh-CN"/>
            </w:rPr>
            <w:t>1.1 手册目的</w:t>
          </w:r>
          <w:r>
            <w:tab/>
          </w:r>
          <w:r>
            <w:fldChar w:fldCharType="begin"/>
          </w:r>
          <w:r>
            <w:instrText xml:space="preserve"> PAGEREF _Toc15744 \h </w:instrText>
          </w:r>
          <w:r>
            <w:fldChar w:fldCharType="separate"/>
          </w:r>
          <w:r>
            <w:t>1</w:t>
          </w:r>
          <w:r>
            <w:fldChar w:fldCharType="end"/>
          </w:r>
          <w:r>
            <w:rPr>
              <w:rFonts w:hint="eastAsia"/>
              <w:bCs/>
              <w:szCs w:val="36"/>
              <w:lang w:val="en-US" w:eastAsia="zh-CN"/>
            </w:rPr>
            <w:fldChar w:fldCharType="end"/>
          </w:r>
        </w:p>
        <w:p w14:paraId="1170A170">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_Toc19171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1.2 适用人群</w:t>
          </w:r>
          <w:r>
            <w:tab/>
          </w:r>
          <w:r>
            <w:fldChar w:fldCharType="begin"/>
          </w:r>
          <w:r>
            <w:instrText xml:space="preserve"> PAGEREF _Toc19171 \h </w:instrText>
          </w:r>
          <w:r>
            <w:fldChar w:fldCharType="separate"/>
          </w:r>
          <w:r>
            <w:t>1</w:t>
          </w:r>
          <w:r>
            <w:fldChar w:fldCharType="end"/>
          </w:r>
          <w:r>
            <w:rPr>
              <w:rFonts w:hint="eastAsia"/>
              <w:bCs/>
              <w:szCs w:val="36"/>
              <w:lang w:val="en-US" w:eastAsia="zh-CN"/>
            </w:rPr>
            <w:fldChar w:fldCharType="end"/>
          </w:r>
        </w:p>
        <w:p w14:paraId="38C585D8">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_Toc3972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1.3 项目概述</w:t>
          </w:r>
          <w:r>
            <w:tab/>
          </w:r>
          <w:r>
            <w:fldChar w:fldCharType="begin"/>
          </w:r>
          <w:r>
            <w:instrText xml:space="preserve"> PAGEREF _Toc3972 \h </w:instrText>
          </w:r>
          <w:r>
            <w:fldChar w:fldCharType="separate"/>
          </w:r>
          <w:r>
            <w:t>2</w:t>
          </w:r>
          <w:r>
            <w:fldChar w:fldCharType="end"/>
          </w:r>
          <w:r>
            <w:rPr>
              <w:rFonts w:hint="eastAsia"/>
              <w:bCs/>
              <w:szCs w:val="36"/>
              <w:lang w:val="en-US" w:eastAsia="zh-CN"/>
            </w:rPr>
            <w:fldChar w:fldCharType="end"/>
          </w:r>
        </w:p>
        <w:p w14:paraId="08E215D0">
          <w:pPr>
            <w:pStyle w:val="6"/>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_Toc14387 </w:instrText>
          </w:r>
          <w:r>
            <w:rPr>
              <w:rFonts w:hint="eastAsia"/>
              <w:bCs/>
              <w:szCs w:val="36"/>
              <w:lang w:val="en-US" w:eastAsia="zh-CN"/>
            </w:rPr>
            <w:fldChar w:fldCharType="separate"/>
          </w:r>
          <w:r>
            <w:rPr>
              <w:rFonts w:hint="eastAsia"/>
            </w:rPr>
            <w:t xml:space="preserve">二、 </w:t>
          </w:r>
          <w:r>
            <w:rPr>
              <w:rFonts w:hint="default"/>
            </w:rPr>
            <w:t>快速入门</w:t>
          </w:r>
          <w:r>
            <w:tab/>
          </w:r>
          <w:r>
            <w:fldChar w:fldCharType="begin"/>
          </w:r>
          <w:r>
            <w:instrText xml:space="preserve"> PAGEREF _Toc14387 \h </w:instrText>
          </w:r>
          <w:r>
            <w:fldChar w:fldCharType="separate"/>
          </w:r>
          <w:r>
            <w:t>2</w:t>
          </w:r>
          <w:r>
            <w:fldChar w:fldCharType="end"/>
          </w:r>
          <w:r>
            <w:rPr>
              <w:rFonts w:hint="eastAsia"/>
              <w:bCs/>
              <w:szCs w:val="36"/>
              <w:lang w:val="en-US" w:eastAsia="zh-CN"/>
            </w:rPr>
            <w:fldChar w:fldCharType="end"/>
          </w:r>
        </w:p>
        <w:p w14:paraId="5F726933">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_Toc25508 </w:instrText>
          </w:r>
          <w:r>
            <w:rPr>
              <w:rFonts w:hint="eastAsia"/>
              <w:bCs/>
              <w:szCs w:val="36"/>
              <w:lang w:val="en-US" w:eastAsia="zh-CN"/>
            </w:rPr>
            <w:fldChar w:fldCharType="separate"/>
          </w:r>
          <w:r>
            <w:rPr>
              <w:rFonts w:hint="default"/>
              <w:lang w:val="en-US" w:eastAsia="zh-CN"/>
            </w:rPr>
            <w:t>2.1 访问与登录</w:t>
          </w:r>
          <w:r>
            <w:tab/>
          </w:r>
          <w:r>
            <w:fldChar w:fldCharType="begin"/>
          </w:r>
          <w:r>
            <w:instrText xml:space="preserve"> PAGEREF _Toc25508 \h </w:instrText>
          </w:r>
          <w:r>
            <w:fldChar w:fldCharType="separate"/>
          </w:r>
          <w:r>
            <w:t>2</w:t>
          </w:r>
          <w:r>
            <w:fldChar w:fldCharType="end"/>
          </w:r>
          <w:r>
            <w:rPr>
              <w:rFonts w:hint="eastAsia"/>
              <w:bCs/>
              <w:szCs w:val="36"/>
              <w:lang w:val="en-US" w:eastAsia="zh-CN"/>
            </w:rPr>
            <w:fldChar w:fldCharType="end"/>
          </w:r>
        </w:p>
        <w:p w14:paraId="4473BFD8">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_Toc5446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2.2 主界面介绍</w:t>
          </w:r>
          <w:r>
            <w:tab/>
          </w:r>
          <w:r>
            <w:fldChar w:fldCharType="begin"/>
          </w:r>
          <w:r>
            <w:instrText xml:space="preserve"> PAGEREF _Toc5446 \h </w:instrText>
          </w:r>
          <w:r>
            <w:fldChar w:fldCharType="separate"/>
          </w:r>
          <w:r>
            <w:t>2</w:t>
          </w:r>
          <w:r>
            <w:fldChar w:fldCharType="end"/>
          </w:r>
          <w:r>
            <w:rPr>
              <w:rFonts w:hint="eastAsia"/>
              <w:bCs/>
              <w:szCs w:val="36"/>
              <w:lang w:val="en-US" w:eastAsia="zh-CN"/>
            </w:rPr>
            <w:fldChar w:fldCharType="end"/>
          </w:r>
        </w:p>
        <w:p w14:paraId="6AADE1F4">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_Toc14128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2.3 首次使用指引</w:t>
          </w:r>
          <w:r>
            <w:tab/>
          </w:r>
          <w:r>
            <w:fldChar w:fldCharType="begin"/>
          </w:r>
          <w:r>
            <w:instrText xml:space="preserve"> PAGEREF _Toc14128 \h </w:instrText>
          </w:r>
          <w:r>
            <w:fldChar w:fldCharType="separate"/>
          </w:r>
          <w:r>
            <w:t>2</w:t>
          </w:r>
          <w:r>
            <w:fldChar w:fldCharType="end"/>
          </w:r>
          <w:r>
            <w:rPr>
              <w:rFonts w:hint="eastAsia"/>
              <w:bCs/>
              <w:szCs w:val="36"/>
              <w:lang w:val="en-US" w:eastAsia="zh-CN"/>
            </w:rPr>
            <w:fldChar w:fldCharType="end"/>
          </w:r>
        </w:p>
        <w:p w14:paraId="7F721B7E">
          <w:pPr>
            <w:pStyle w:val="6"/>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_Toc29936 </w:instrText>
          </w:r>
          <w:r>
            <w:rPr>
              <w:rFonts w:hint="eastAsia"/>
              <w:bCs/>
              <w:szCs w:val="36"/>
              <w:lang w:val="en-US" w:eastAsia="zh-CN"/>
            </w:rPr>
            <w:fldChar w:fldCharType="separate"/>
          </w:r>
          <w:r>
            <w:rPr>
              <w:rFonts w:hint="eastAsia"/>
            </w:rPr>
            <w:t xml:space="preserve">三、 </w:t>
          </w:r>
          <w:r>
            <w:rPr>
              <w:rFonts w:hint="default"/>
            </w:rPr>
            <w:t>核心功能操作</w:t>
          </w:r>
          <w:r>
            <w:tab/>
          </w:r>
          <w:r>
            <w:fldChar w:fldCharType="begin"/>
          </w:r>
          <w:r>
            <w:instrText xml:space="preserve"> PAGEREF _Toc29936 \h </w:instrText>
          </w:r>
          <w:r>
            <w:fldChar w:fldCharType="separate"/>
          </w:r>
          <w:r>
            <w:t>2</w:t>
          </w:r>
          <w:r>
            <w:fldChar w:fldCharType="end"/>
          </w:r>
          <w:r>
            <w:rPr>
              <w:rFonts w:hint="eastAsia"/>
              <w:bCs/>
              <w:szCs w:val="36"/>
              <w:lang w:val="en-US" w:eastAsia="zh-CN"/>
            </w:rPr>
            <w:fldChar w:fldCharType="end"/>
          </w:r>
        </w:p>
        <w:p w14:paraId="2943E2FA">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_Toc14697 </w:instrText>
          </w:r>
          <w:r>
            <w:rPr>
              <w:rFonts w:hint="eastAsia"/>
              <w:bCs/>
              <w:szCs w:val="36"/>
              <w:lang w:val="en-US" w:eastAsia="zh-CN"/>
            </w:rPr>
            <w:fldChar w:fldCharType="separate"/>
          </w:r>
          <w:r>
            <w:rPr>
              <w:rFonts w:hint="default"/>
              <w:lang w:val="en-US" w:eastAsia="zh-CN"/>
            </w:rPr>
            <w:t>3.1 智能问答</w:t>
          </w:r>
          <w:r>
            <w:tab/>
          </w:r>
          <w:r>
            <w:fldChar w:fldCharType="begin"/>
          </w:r>
          <w:r>
            <w:instrText xml:space="preserve"> PAGEREF _Toc14697 \h </w:instrText>
          </w:r>
          <w:r>
            <w:fldChar w:fldCharType="separate"/>
          </w:r>
          <w:r>
            <w:t>2</w:t>
          </w:r>
          <w:r>
            <w:fldChar w:fldCharType="end"/>
          </w:r>
          <w:r>
            <w:rPr>
              <w:rFonts w:hint="eastAsia"/>
              <w:bCs/>
              <w:szCs w:val="36"/>
              <w:lang w:val="en-US" w:eastAsia="zh-CN"/>
            </w:rPr>
            <w:fldChar w:fldCharType="end"/>
          </w:r>
        </w:p>
        <w:p w14:paraId="1706F545">
          <w:pPr>
            <w:pStyle w:val="6"/>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_Toc31292 </w:instrText>
          </w:r>
          <w:r>
            <w:rPr>
              <w:rFonts w:hint="eastAsia"/>
              <w:bCs/>
              <w:szCs w:val="36"/>
              <w:lang w:val="en-US" w:eastAsia="zh-CN"/>
            </w:rPr>
            <w:fldChar w:fldCharType="separate"/>
          </w:r>
          <w:r>
            <w:rPr>
              <w:rFonts w:hint="eastAsia"/>
            </w:rPr>
            <w:t xml:space="preserve">四、 </w:t>
          </w:r>
          <w:r>
            <w:rPr>
              <w:rFonts w:hint="default"/>
            </w:rPr>
            <w:t>进阶使用指南</w:t>
          </w:r>
          <w:r>
            <w:tab/>
          </w:r>
          <w:r>
            <w:fldChar w:fldCharType="begin"/>
          </w:r>
          <w:r>
            <w:instrText xml:space="preserve"> PAGEREF _Toc31292 \h </w:instrText>
          </w:r>
          <w:r>
            <w:fldChar w:fldCharType="separate"/>
          </w:r>
          <w:r>
            <w:t>3</w:t>
          </w:r>
          <w:r>
            <w:fldChar w:fldCharType="end"/>
          </w:r>
          <w:r>
            <w:rPr>
              <w:rFonts w:hint="eastAsia"/>
              <w:bCs/>
              <w:szCs w:val="36"/>
              <w:lang w:val="en-US" w:eastAsia="zh-CN"/>
            </w:rPr>
            <w:fldChar w:fldCharType="end"/>
          </w:r>
        </w:p>
        <w:p w14:paraId="4F2ACCE2">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_Toc14008 </w:instrText>
          </w:r>
          <w:r>
            <w:rPr>
              <w:rFonts w:hint="eastAsia"/>
              <w:bCs/>
              <w:szCs w:val="36"/>
              <w:lang w:val="en-US" w:eastAsia="zh-CN"/>
            </w:rPr>
            <w:fldChar w:fldCharType="separate"/>
          </w:r>
          <w:r>
            <w:rPr>
              <w:rFonts w:hint="default"/>
              <w:lang w:val="en-US" w:eastAsia="zh-CN"/>
            </w:rPr>
            <w:t>4.1 知识库查询</w:t>
          </w:r>
          <w:r>
            <w:tab/>
          </w:r>
          <w:r>
            <w:fldChar w:fldCharType="begin"/>
          </w:r>
          <w:r>
            <w:instrText xml:space="preserve"> PAGEREF _Toc14008 \h </w:instrText>
          </w:r>
          <w:r>
            <w:fldChar w:fldCharType="separate"/>
          </w:r>
          <w:r>
            <w:t>3</w:t>
          </w:r>
          <w:r>
            <w:fldChar w:fldCharType="end"/>
          </w:r>
          <w:r>
            <w:rPr>
              <w:rFonts w:hint="eastAsia"/>
              <w:bCs/>
              <w:szCs w:val="36"/>
              <w:lang w:val="en-US" w:eastAsia="zh-CN"/>
            </w:rPr>
            <w:fldChar w:fldCharType="end"/>
          </w:r>
        </w:p>
        <w:p w14:paraId="2CB838C4">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_Toc18265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4.2 个性化设置（通知、语言、偏好）</w:t>
          </w:r>
          <w:r>
            <w:tab/>
          </w:r>
          <w:r>
            <w:fldChar w:fldCharType="begin"/>
          </w:r>
          <w:r>
            <w:instrText xml:space="preserve"> PAGEREF _Toc18265 \h </w:instrText>
          </w:r>
          <w:r>
            <w:fldChar w:fldCharType="separate"/>
          </w:r>
          <w:r>
            <w:t>3</w:t>
          </w:r>
          <w:r>
            <w:fldChar w:fldCharType="end"/>
          </w:r>
          <w:r>
            <w:rPr>
              <w:rFonts w:hint="eastAsia"/>
              <w:bCs/>
              <w:szCs w:val="36"/>
              <w:lang w:val="en-US" w:eastAsia="zh-CN"/>
            </w:rPr>
            <w:fldChar w:fldCharType="end"/>
          </w:r>
        </w:p>
        <w:p w14:paraId="3628C74B">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_Toc14953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4.3 附件与文件操作</w:t>
          </w:r>
          <w:r>
            <w:tab/>
          </w:r>
          <w:r>
            <w:fldChar w:fldCharType="begin"/>
          </w:r>
          <w:r>
            <w:instrText xml:space="preserve"> PAGEREF _Toc14953 \h </w:instrText>
          </w:r>
          <w:r>
            <w:fldChar w:fldCharType="separate"/>
          </w:r>
          <w:r>
            <w:t>3</w:t>
          </w:r>
          <w:r>
            <w:fldChar w:fldCharType="end"/>
          </w:r>
          <w:r>
            <w:rPr>
              <w:rFonts w:hint="eastAsia"/>
              <w:bCs/>
              <w:szCs w:val="36"/>
              <w:lang w:val="en-US" w:eastAsia="zh-CN"/>
            </w:rPr>
            <w:fldChar w:fldCharType="end"/>
          </w:r>
        </w:p>
        <w:p w14:paraId="0E8B61F7">
          <w:pPr>
            <w:pStyle w:val="6"/>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_Toc19664 </w:instrText>
          </w:r>
          <w:r>
            <w:rPr>
              <w:rFonts w:hint="eastAsia"/>
              <w:bCs/>
              <w:szCs w:val="36"/>
              <w:lang w:val="en-US" w:eastAsia="zh-CN"/>
            </w:rPr>
            <w:fldChar w:fldCharType="separate"/>
          </w:r>
          <w:r>
            <w:rPr>
              <w:rFonts w:hint="eastAsia"/>
            </w:rPr>
            <w:t xml:space="preserve">五、 </w:t>
          </w:r>
          <w:r>
            <w:rPr>
              <w:rFonts w:hint="default"/>
            </w:rPr>
            <w:t>常见问题解答（FAQ）</w:t>
          </w:r>
          <w:r>
            <w:tab/>
          </w:r>
          <w:r>
            <w:fldChar w:fldCharType="begin"/>
          </w:r>
          <w:r>
            <w:instrText xml:space="preserve"> PAGEREF _Toc19664 \h </w:instrText>
          </w:r>
          <w:r>
            <w:fldChar w:fldCharType="separate"/>
          </w:r>
          <w:r>
            <w:t>3</w:t>
          </w:r>
          <w:r>
            <w:fldChar w:fldCharType="end"/>
          </w:r>
          <w:r>
            <w:rPr>
              <w:rFonts w:hint="eastAsia"/>
              <w:bCs/>
              <w:szCs w:val="36"/>
              <w:lang w:val="en-US" w:eastAsia="zh-CN"/>
            </w:rPr>
            <w:fldChar w:fldCharType="end"/>
          </w:r>
        </w:p>
        <w:p w14:paraId="15259352">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_Toc909 </w:instrText>
          </w:r>
          <w:r>
            <w:rPr>
              <w:rFonts w:hint="eastAsia"/>
              <w:bCs/>
              <w:szCs w:val="36"/>
              <w:lang w:val="en-US" w:eastAsia="zh-CN"/>
            </w:rPr>
            <w:fldChar w:fldCharType="separate"/>
          </w:r>
          <w:r>
            <w:rPr>
              <w:rFonts w:hint="default"/>
              <w:lang w:val="en-US" w:eastAsia="zh-CN"/>
            </w:rPr>
            <w:t>5.1 登录与账号问题</w:t>
          </w:r>
          <w:r>
            <w:tab/>
          </w:r>
          <w:r>
            <w:fldChar w:fldCharType="begin"/>
          </w:r>
          <w:r>
            <w:instrText xml:space="preserve"> PAGEREF _Toc909 \h </w:instrText>
          </w:r>
          <w:r>
            <w:fldChar w:fldCharType="separate"/>
          </w:r>
          <w:r>
            <w:t>3</w:t>
          </w:r>
          <w:r>
            <w:fldChar w:fldCharType="end"/>
          </w:r>
          <w:r>
            <w:rPr>
              <w:rFonts w:hint="eastAsia"/>
              <w:bCs/>
              <w:szCs w:val="36"/>
              <w:lang w:val="en-US" w:eastAsia="zh-CN"/>
            </w:rPr>
            <w:fldChar w:fldCharType="end"/>
          </w:r>
        </w:p>
        <w:p w14:paraId="379D8EE1">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_Toc17260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5.2 提问与回答异常</w:t>
          </w:r>
          <w:r>
            <w:tab/>
          </w:r>
          <w:r>
            <w:fldChar w:fldCharType="begin"/>
          </w:r>
          <w:r>
            <w:instrText xml:space="preserve"> PAGEREF _Toc17260 \h </w:instrText>
          </w:r>
          <w:r>
            <w:fldChar w:fldCharType="separate"/>
          </w:r>
          <w:r>
            <w:t>3</w:t>
          </w:r>
          <w:r>
            <w:fldChar w:fldCharType="end"/>
          </w:r>
          <w:r>
            <w:rPr>
              <w:rFonts w:hint="eastAsia"/>
              <w:bCs/>
              <w:szCs w:val="36"/>
              <w:lang w:val="en-US" w:eastAsia="zh-CN"/>
            </w:rPr>
            <w:fldChar w:fldCharType="end"/>
          </w:r>
        </w:p>
        <w:p w14:paraId="2FAD1B73">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_Toc3512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5.3 交互功能故障</w:t>
          </w:r>
          <w:r>
            <w:tab/>
          </w:r>
          <w:r>
            <w:fldChar w:fldCharType="begin"/>
          </w:r>
          <w:r>
            <w:instrText xml:space="preserve"> PAGEREF _Toc3512 \h </w:instrText>
          </w:r>
          <w:r>
            <w:fldChar w:fldCharType="separate"/>
          </w:r>
          <w:r>
            <w:t>3</w:t>
          </w:r>
          <w:r>
            <w:fldChar w:fldCharType="end"/>
          </w:r>
          <w:r>
            <w:rPr>
              <w:rFonts w:hint="eastAsia"/>
              <w:bCs/>
              <w:szCs w:val="36"/>
              <w:lang w:val="en-US" w:eastAsia="zh-CN"/>
            </w:rPr>
            <w:fldChar w:fldCharType="end"/>
          </w:r>
        </w:p>
        <w:p w14:paraId="2635E1DD">
          <w:pPr>
            <w:pStyle w:val="6"/>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_Toc11914 </w:instrText>
          </w:r>
          <w:r>
            <w:rPr>
              <w:rFonts w:hint="eastAsia"/>
              <w:bCs/>
              <w:szCs w:val="36"/>
              <w:lang w:val="en-US" w:eastAsia="zh-CN"/>
            </w:rPr>
            <w:fldChar w:fldCharType="separate"/>
          </w:r>
          <w:r>
            <w:rPr>
              <w:rFonts w:hint="eastAsia"/>
            </w:rPr>
            <w:t xml:space="preserve">六、 </w:t>
          </w:r>
          <w:r>
            <w:rPr>
              <w:rFonts w:hint="default"/>
            </w:rPr>
            <w:t>反馈与支持</w:t>
          </w:r>
          <w:r>
            <w:tab/>
          </w:r>
          <w:r>
            <w:fldChar w:fldCharType="begin"/>
          </w:r>
          <w:r>
            <w:instrText xml:space="preserve"> PAGEREF _Toc11914 \h </w:instrText>
          </w:r>
          <w:r>
            <w:fldChar w:fldCharType="separate"/>
          </w:r>
          <w:r>
            <w:t>4</w:t>
          </w:r>
          <w:r>
            <w:fldChar w:fldCharType="end"/>
          </w:r>
          <w:r>
            <w:rPr>
              <w:rFonts w:hint="eastAsia"/>
              <w:bCs/>
              <w:szCs w:val="36"/>
              <w:lang w:val="en-US" w:eastAsia="zh-CN"/>
            </w:rPr>
            <w:fldChar w:fldCharType="end"/>
          </w:r>
        </w:p>
        <w:p w14:paraId="4A3526CE">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_Toc13475 </w:instrText>
          </w:r>
          <w:r>
            <w:rPr>
              <w:rFonts w:hint="eastAsia"/>
              <w:bCs/>
              <w:szCs w:val="36"/>
              <w:lang w:val="en-US" w:eastAsia="zh-CN"/>
            </w:rPr>
            <w:fldChar w:fldCharType="separate"/>
          </w:r>
          <w:r>
            <w:rPr>
              <w:rFonts w:hint="default"/>
              <w:lang w:val="en-US" w:eastAsia="zh-CN"/>
            </w:rPr>
            <w:t>6.1 意见反馈渠道</w:t>
          </w:r>
          <w:r>
            <w:tab/>
          </w:r>
          <w:r>
            <w:fldChar w:fldCharType="begin"/>
          </w:r>
          <w:r>
            <w:instrText xml:space="preserve"> PAGEREF _Toc13475 \h </w:instrText>
          </w:r>
          <w:r>
            <w:fldChar w:fldCharType="separate"/>
          </w:r>
          <w:r>
            <w:t>4</w:t>
          </w:r>
          <w:r>
            <w:fldChar w:fldCharType="end"/>
          </w:r>
          <w:r>
            <w:rPr>
              <w:rFonts w:hint="eastAsia"/>
              <w:bCs/>
              <w:szCs w:val="36"/>
              <w:lang w:val="en-US" w:eastAsia="zh-CN"/>
            </w:rPr>
            <w:fldChar w:fldCharType="end"/>
          </w:r>
        </w:p>
        <w:p w14:paraId="26BCFB43">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_Toc29087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6.2 联系技术支持</w:t>
          </w:r>
          <w:r>
            <w:tab/>
          </w:r>
          <w:r>
            <w:fldChar w:fldCharType="begin"/>
          </w:r>
          <w:r>
            <w:instrText xml:space="preserve"> PAGEREF _Toc29087 \h </w:instrText>
          </w:r>
          <w:r>
            <w:fldChar w:fldCharType="separate"/>
          </w:r>
          <w:r>
            <w:t>4</w:t>
          </w:r>
          <w:r>
            <w:fldChar w:fldCharType="end"/>
          </w:r>
          <w:r>
            <w:rPr>
              <w:rFonts w:hint="eastAsia"/>
              <w:bCs/>
              <w:szCs w:val="36"/>
              <w:lang w:val="en-US" w:eastAsia="zh-CN"/>
            </w:rPr>
            <w:fldChar w:fldCharType="end"/>
          </w:r>
        </w:p>
        <w:p w14:paraId="2490A8EA">
          <w:pPr>
            <w:pStyle w:val="7"/>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_Toc29188 </w:instrText>
          </w:r>
          <w:r>
            <w:rPr>
              <w:rFonts w:hint="eastAsia"/>
              <w:bCs/>
              <w:szCs w:val="36"/>
              <w:lang w:val="en-US" w:eastAsia="zh-CN"/>
            </w:rPr>
            <w:fldChar w:fldCharType="separate"/>
          </w:r>
          <w:r>
            <w:rPr>
              <w:rFonts w:hint="default" w:ascii="Segoe UI" w:hAnsi="Segoe UI" w:eastAsia="Segoe UI" w:cs="Segoe UI"/>
              <w:i w:val="0"/>
              <w:iCs w:val="0"/>
              <w:caps w:val="0"/>
              <w:spacing w:val="0"/>
              <w:kern w:val="0"/>
              <w:szCs w:val="16"/>
              <w:shd w:val="clear" w:fill="FFFFFF"/>
              <w:lang w:val="en-US" w:eastAsia="zh-CN" w:bidi="ar"/>
            </w:rPr>
            <w:t xml:space="preserve"> </w:t>
          </w:r>
          <w:r>
            <w:rPr>
              <w:rFonts w:hint="default"/>
              <w:lang w:val="en-US" w:eastAsia="zh-CN"/>
            </w:rPr>
            <w:t>6.3 服务条款与隐私政策</w:t>
          </w:r>
          <w:r>
            <w:tab/>
          </w:r>
          <w:r>
            <w:fldChar w:fldCharType="begin"/>
          </w:r>
          <w:r>
            <w:instrText xml:space="preserve"> PAGEREF _Toc29188 \h </w:instrText>
          </w:r>
          <w:r>
            <w:fldChar w:fldCharType="separate"/>
          </w:r>
          <w:r>
            <w:t>4</w:t>
          </w:r>
          <w:r>
            <w:fldChar w:fldCharType="end"/>
          </w:r>
          <w:r>
            <w:rPr>
              <w:rFonts w:hint="eastAsia"/>
              <w:bCs/>
              <w:szCs w:val="36"/>
              <w:lang w:val="en-US" w:eastAsia="zh-CN"/>
            </w:rPr>
            <w:fldChar w:fldCharType="end"/>
          </w:r>
        </w:p>
        <w:p w14:paraId="1B7667BA">
          <w:pPr>
            <w:bidi w:val="0"/>
            <w:jc w:val="both"/>
            <w:rPr>
              <w:rFonts w:hint="eastAsia" w:asciiTheme="minorHAnsi" w:hAnsiTheme="minorHAnsi" w:eastAsiaTheme="minorEastAsia" w:cstheme="minorBidi"/>
              <w:bCs/>
              <w:kern w:val="2"/>
              <w:sz w:val="21"/>
              <w:szCs w:val="36"/>
              <w:lang w:val="en-US" w:eastAsia="zh-CN" w:bidi="ar-SA"/>
            </w:rPr>
          </w:pPr>
          <w:r>
            <w:rPr>
              <w:rFonts w:hint="eastAsia"/>
              <w:bCs/>
              <w:szCs w:val="36"/>
              <w:lang w:val="en-US" w:eastAsia="zh-CN"/>
            </w:rPr>
            <w:fldChar w:fldCharType="end"/>
          </w:r>
        </w:p>
      </w:sdtContent>
    </w:sdt>
    <w:p w14:paraId="5FCE44A7">
      <w:pPr>
        <w:rPr>
          <w:rFonts w:hint="eastAsia" w:asciiTheme="minorHAnsi" w:hAnsiTheme="minorHAnsi" w:eastAsiaTheme="minorEastAsia" w:cstheme="minorBidi"/>
          <w:bCs/>
          <w:kern w:val="2"/>
          <w:sz w:val="21"/>
          <w:szCs w:val="36"/>
          <w:lang w:val="en-US" w:eastAsia="zh-CN" w:bidi="ar-SA"/>
        </w:rPr>
      </w:pPr>
      <w:r>
        <w:rPr>
          <w:rFonts w:hint="eastAsia" w:asciiTheme="minorHAnsi" w:hAnsiTheme="minorHAnsi" w:eastAsiaTheme="minorEastAsia" w:cstheme="minorBidi"/>
          <w:bCs/>
          <w:kern w:val="2"/>
          <w:sz w:val="21"/>
          <w:szCs w:val="36"/>
          <w:lang w:val="en-US" w:eastAsia="zh-CN" w:bidi="ar-SA"/>
        </w:rPr>
        <w:br w:type="page"/>
      </w:r>
    </w:p>
    <w:p w14:paraId="3A8D737F">
      <w:pPr>
        <w:bidi w:val="0"/>
        <w:jc w:val="both"/>
        <w:rPr>
          <w:rFonts w:hint="eastAsia" w:asciiTheme="minorHAnsi" w:hAnsiTheme="minorHAnsi" w:eastAsiaTheme="minorEastAsia" w:cstheme="minorBidi"/>
          <w:bCs/>
          <w:kern w:val="2"/>
          <w:sz w:val="21"/>
          <w:szCs w:val="36"/>
          <w:lang w:val="en-US" w:eastAsia="zh-CN" w:bidi="ar-SA"/>
        </w:rPr>
      </w:pPr>
    </w:p>
    <w:p w14:paraId="1359D69F">
      <w:pPr>
        <w:pStyle w:val="2"/>
        <w:numPr>
          <w:ilvl w:val="0"/>
          <w:numId w:val="1"/>
        </w:numPr>
        <w:bidi w:val="0"/>
      </w:pPr>
      <w:bookmarkStart w:id="0" w:name="_Toc15097"/>
      <w:r>
        <w:rPr>
          <w:rFonts w:hint="default"/>
        </w:rPr>
        <w:t>引言</w:t>
      </w:r>
      <w:bookmarkEnd w:id="0"/>
    </w:p>
    <w:p w14:paraId="52E70090">
      <w:pPr>
        <w:pStyle w:val="3"/>
        <w:numPr>
          <w:ilvl w:val="1"/>
          <w:numId w:val="2"/>
        </w:numPr>
        <w:bidi w:val="0"/>
        <w:ind w:left="0" w:leftChars="0" w:firstLine="0" w:firstLineChars="0"/>
        <w:outlineLvl w:val="9"/>
        <w:rPr>
          <w:rFonts w:hint="default"/>
          <w:lang w:val="en-US" w:eastAsia="zh-CN"/>
        </w:rPr>
      </w:pPr>
      <w:bookmarkStart w:id="1" w:name="_Toc15744"/>
      <w:r>
        <w:rPr>
          <w:rFonts w:hint="default"/>
          <w:lang w:val="en-US" w:eastAsia="zh-CN"/>
        </w:rPr>
        <w:t>手册目的</w:t>
      </w:r>
      <w:bookmarkEnd w:id="1"/>
    </w:p>
    <w:p w14:paraId="4CF6CB21">
      <w:pPr>
        <w:ind w:firstLine="420" w:firstLineChars="0"/>
        <w:rPr>
          <w:rFonts w:hint="default"/>
          <w:sz w:val="21"/>
          <w:szCs w:val="21"/>
          <w:lang w:val="en-US" w:eastAsia="zh-CN"/>
        </w:rPr>
      </w:pPr>
      <w:r>
        <w:rPr>
          <w:rFonts w:ascii="Segoe UI" w:hAnsi="Segoe UI" w:eastAsia="Segoe UI" w:cs="Segoe UI"/>
          <w:i w:val="0"/>
          <w:iCs w:val="0"/>
          <w:caps w:val="0"/>
          <w:spacing w:val="0"/>
          <w:sz w:val="21"/>
          <w:szCs w:val="21"/>
          <w:shd w:val="clear" w:fill="FFFFFF"/>
        </w:rPr>
        <w:t>编写本项目校务机器人用户手册，旨在为用户提供全面、清晰、易懂的使用指引 。一方面，帮助用户快速熟悉校务机器人的各项功能，如智能对话、提问及查看回答等基础操作，以及积分系统、个人中心管理等特色功能，降低用户学习成本，提升使用效率；另一方面，让用户深入了解系统使用规则和注意事项，保障系统稳定、安全、有序运行，促进良好的交互体验，增强用户对校务机器人的信任与满意度，更好地发挥其在校务服务中的价值 。</w:t>
      </w:r>
    </w:p>
    <w:p w14:paraId="1D12C32F">
      <w:pPr>
        <w:pStyle w:val="3"/>
        <w:numPr>
          <w:ilvl w:val="1"/>
          <w:numId w:val="2"/>
        </w:numPr>
        <w:bidi w:val="0"/>
        <w:ind w:left="0" w:leftChars="0" w:firstLine="0" w:firstLineChars="0"/>
        <w:outlineLvl w:val="9"/>
        <w:rPr>
          <w:rFonts w:hint="default"/>
          <w:lang w:val="en-US" w:eastAsia="zh-CN"/>
        </w:rPr>
      </w:pPr>
      <w:bookmarkStart w:id="2" w:name="_Toc19171"/>
      <w:r>
        <w:rPr>
          <w:rFonts w:hint="default"/>
          <w:lang w:val="en-US" w:eastAsia="zh-CN"/>
        </w:rPr>
        <w:t>适用人群</w:t>
      </w:r>
      <w:bookmarkEnd w:id="2"/>
    </w:p>
    <w:p w14:paraId="7B989E50">
      <w:pPr>
        <w:numPr>
          <w:ilvl w:val="0"/>
          <w:numId w:val="3"/>
        </w:numPr>
        <w:ind w:left="420" w:leftChars="0" w:hanging="420" w:firstLineChars="0"/>
        <w:rPr>
          <w:rFonts w:hint="default"/>
          <w:lang w:val="en-US" w:eastAsia="zh-CN"/>
        </w:rPr>
      </w:pPr>
      <w:r>
        <w:rPr>
          <w:rFonts w:hint="default"/>
          <w:lang w:val="en-US" w:eastAsia="zh-CN"/>
        </w:rPr>
        <w:t>在校学生：可通过本手册学习如何快速获取课程安排、奖学金申请、校园活动等学习生活相关信息，使用问答、讨论等功能解决日常校务问题；</w:t>
      </w:r>
    </w:p>
    <w:p w14:paraId="02BF9629">
      <w:pPr>
        <w:numPr>
          <w:ilvl w:val="0"/>
          <w:numId w:val="3"/>
        </w:numPr>
        <w:ind w:left="420" w:leftChars="0" w:hanging="420" w:firstLineChars="0"/>
        <w:rPr>
          <w:rFonts w:hint="default"/>
          <w:lang w:val="en-US" w:eastAsia="zh-CN"/>
        </w:rPr>
      </w:pPr>
      <w:r>
        <w:rPr>
          <w:rFonts w:hint="default"/>
          <w:lang w:val="en-US" w:eastAsia="zh-CN"/>
        </w:rPr>
        <w:t>教职员工：帮助教职工掌握系统操作，便捷查询校园资源、行政流程等内容，利用交互功能与学生进行沟通交流；</w:t>
      </w:r>
    </w:p>
    <w:p w14:paraId="1A55617C">
      <w:pPr>
        <w:numPr>
          <w:ilvl w:val="0"/>
          <w:numId w:val="3"/>
        </w:numPr>
        <w:ind w:left="420" w:leftChars="0" w:hanging="420" w:firstLineChars="0"/>
        <w:rPr>
          <w:rFonts w:hint="default"/>
          <w:lang w:val="en-US" w:eastAsia="zh-CN"/>
        </w:rPr>
      </w:pPr>
      <w:r>
        <w:rPr>
          <w:rFonts w:hint="default"/>
          <w:lang w:val="en-US" w:eastAsia="zh-CN"/>
        </w:rPr>
        <w:t>其他访问者：包括校友、访客等临时使用系统的人群，可通过手册快速掌握基础操作，获取所需校园信息。</w:t>
      </w:r>
    </w:p>
    <w:p w14:paraId="631E61EA">
      <w:pPr>
        <w:pStyle w:val="3"/>
        <w:bidi w:val="0"/>
        <w:outlineLvl w:val="9"/>
        <w:rPr>
          <w:rFonts w:hint="default" w:ascii="Segoe UI" w:hAnsi="Segoe UI" w:eastAsia="Segoe UI" w:cs="Segoe UI"/>
          <w:i w:val="0"/>
          <w:iCs w:val="0"/>
          <w:caps w:val="0"/>
          <w:spacing w:val="0"/>
          <w:kern w:val="0"/>
          <w:szCs w:val="16"/>
          <w:shd w:val="clear" w:fill="FFFFFF"/>
          <w:lang w:val="en-US" w:eastAsia="zh-CN" w:bidi="ar"/>
        </w:rPr>
      </w:pPr>
      <w:bookmarkStart w:id="3" w:name="_Toc3972"/>
      <w:r>
        <w:rPr>
          <w:rFonts w:hint="default"/>
          <w:lang w:val="en-US" w:eastAsia="zh-CN"/>
        </w:rPr>
        <w:t>1.3 项目概述</w:t>
      </w:r>
      <w:bookmarkEnd w:id="3"/>
    </w:p>
    <w:p w14:paraId="32DC28D4">
      <w:pPr>
        <w:keepNext w:val="0"/>
        <w:keepLines w:val="0"/>
        <w:widowControl/>
        <w:numPr>
          <w:numId w:val="0"/>
        </w:numPr>
        <w:suppressLineNumbers w:val="0"/>
        <w:shd w:val="clear" w:fill="FFFFFF"/>
        <w:ind w:leftChars="0" w:firstLine="420" w:firstLineChars="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校务机器人项目旨在为校园用户打造一个智能化、便捷化的校务服务平台。通过整合自然语言处理、大语言模型等技术，结合校内知识库，为用户提供高效的问答服务。用户只需通过文本或语音提问，系统即可快速匹配答案或调用外部语言模型生成回答建议，覆盖课程咨询、校园活动、行政流程、生活服务等各类校务问题。同时，平台还提供讨论交流、个人中心管理等功能，支持用户之间互动、查看历史记录、管理个人信息等操作，有效提升校园信息获取效率与沟通便利性，优化校园服务体验，助力构建智能化校园生态。</w:t>
      </w:r>
    </w:p>
    <w:p w14:paraId="3B406E0F">
      <w:pPr>
        <w:pStyle w:val="2"/>
        <w:numPr>
          <w:ilvl w:val="0"/>
          <w:numId w:val="1"/>
        </w:numPr>
        <w:bidi w:val="0"/>
        <w:ind w:left="0" w:leftChars="0" w:firstLine="0" w:firstLineChars="0"/>
        <w:rPr>
          <w:rFonts w:hint="default"/>
        </w:rPr>
      </w:pPr>
      <w:bookmarkStart w:id="4" w:name="_Toc14387"/>
      <w:r>
        <w:rPr>
          <w:rFonts w:hint="default"/>
        </w:rPr>
        <w:t>快速入门</w:t>
      </w:r>
      <w:bookmarkEnd w:id="4"/>
    </w:p>
    <w:p w14:paraId="7E20BC71">
      <w:pPr>
        <w:pStyle w:val="3"/>
        <w:bidi w:val="0"/>
        <w:outlineLvl w:val="9"/>
        <w:rPr>
          <w:rFonts w:hint="default"/>
          <w:lang w:val="en-US" w:eastAsia="zh-CN"/>
        </w:rPr>
      </w:pPr>
      <w:bookmarkStart w:id="5" w:name="_Toc25508"/>
      <w:r>
        <w:rPr>
          <w:rFonts w:hint="default"/>
          <w:lang w:val="en-US" w:eastAsia="zh-CN"/>
        </w:rPr>
        <w:t>2.1 访问与登录</w:t>
      </w:r>
      <w:bookmarkEnd w:id="5"/>
      <w:bookmarkStart w:id="6" w:name="_Toc5446"/>
    </w:p>
    <w:p w14:paraId="01657E19">
      <w:pPr>
        <w:ind w:firstLine="420" w:firstLineChars="0"/>
        <w:rPr>
          <w:rFonts w:hint="default"/>
          <w:lang w:val="en-US" w:eastAsia="zh-CN"/>
        </w:rPr>
      </w:pPr>
      <w:r>
        <w:rPr>
          <w:rFonts w:hint="default"/>
          <w:b/>
          <w:bCs/>
          <w:lang w:val="en-US" w:eastAsia="zh-CN"/>
        </w:rPr>
        <w:t>访问方式：</w:t>
      </w:r>
      <w:r>
        <w:rPr>
          <w:rFonts w:hint="default"/>
          <w:lang w:val="en-US" w:eastAsia="zh-CN"/>
        </w:rPr>
        <w:t>打开浏览器，输入系统网址即可进入校务机器人页面。</w:t>
      </w:r>
    </w:p>
    <w:p w14:paraId="49626F34">
      <w:pPr>
        <w:ind w:firstLine="420" w:firstLineChars="0"/>
        <w:rPr>
          <w:rFonts w:hint="default"/>
          <w:lang w:val="en-US" w:eastAsia="zh-CN"/>
        </w:rPr>
      </w:pPr>
      <w:r>
        <w:rPr>
          <w:rFonts w:hint="default"/>
          <w:b/>
          <w:bCs/>
          <w:lang w:val="en-US" w:eastAsia="zh-CN"/>
        </w:rPr>
        <w:t>校内师生登录：</w:t>
      </w:r>
      <w:r>
        <w:rPr>
          <w:rFonts w:hint="default"/>
          <w:lang w:val="en-US" w:eastAsia="zh-CN"/>
        </w:rPr>
        <w:t>在登录界面输入学号 / 工号和密码，点击「登录」，验证成功后可使用全部功能（问答、讨论、个人中心等）。</w:t>
      </w:r>
    </w:p>
    <w:p w14:paraId="53AAEBB0">
      <w:pPr>
        <w:ind w:firstLine="420" w:firstLineChars="0"/>
        <w:rPr>
          <w:rFonts w:hint="default"/>
          <w:lang w:val="en-US" w:eastAsia="zh-CN"/>
        </w:rPr>
      </w:pPr>
      <w:r>
        <w:rPr>
          <w:rFonts w:hint="default"/>
          <w:b/>
          <w:bCs/>
          <w:lang w:val="en-US" w:eastAsia="zh-CN"/>
        </w:rPr>
        <w:t>游客访问：</w:t>
      </w:r>
      <w:r>
        <w:rPr>
          <w:rFonts w:hint="default"/>
          <w:lang w:val="en-US" w:eastAsia="zh-CN"/>
        </w:rPr>
        <w:t>无需登录，</w:t>
      </w:r>
      <w:r>
        <w:rPr>
          <w:rFonts w:hint="eastAsia"/>
          <w:lang w:val="en-US" w:eastAsia="zh-CN"/>
        </w:rPr>
        <w:t>但仅能使用问答功能。</w:t>
      </w:r>
    </w:p>
    <w:p w14:paraId="40A313AD">
      <w:pPr>
        <w:pStyle w:val="3"/>
        <w:bidi w:val="0"/>
        <w:outlineLvl w:val="9"/>
        <w:rPr>
          <w:rFonts w:hint="default"/>
          <w:lang w:val="en-US" w:eastAsia="zh-CN"/>
        </w:rPr>
      </w:pPr>
      <w:r>
        <w:rPr>
          <w:rFonts w:hint="default"/>
          <w:lang w:val="en-US" w:eastAsia="zh-CN"/>
        </w:rPr>
        <w:t>2.2 主界面介绍</w:t>
      </w:r>
      <w:bookmarkEnd w:id="6"/>
    </w:p>
    <w:p w14:paraId="32C7D7D5">
      <w:pPr>
        <w:rPr>
          <w:rFonts w:hint="default"/>
          <w:lang w:val="en-US" w:eastAsia="zh-CN"/>
        </w:rPr>
      </w:pPr>
      <w:r>
        <w:rPr>
          <w:rFonts w:hint="eastAsia"/>
          <w:lang w:val="en-US" w:eastAsia="zh-CN"/>
        </w:rPr>
        <w:t>该项目主要页面由首页、提问、智能对话、个人中心四个页面组成</w:t>
      </w:r>
    </w:p>
    <w:p w14:paraId="3C1F24EB">
      <w:pPr>
        <w:ind w:firstLine="420" w:firstLineChars="0"/>
        <w:rPr>
          <w:rFonts w:hint="default"/>
          <w:lang w:val="en-US" w:eastAsia="zh-CN"/>
        </w:rPr>
      </w:pPr>
      <w:r>
        <w:rPr>
          <w:rFonts w:hint="eastAsia"/>
          <w:lang w:val="en-US" w:eastAsia="zh-CN"/>
        </w:rPr>
        <w:t>2.2.1首页介绍</w:t>
      </w:r>
    </w:p>
    <w:p w14:paraId="3C44260D">
      <w:pPr>
        <w:jc w:val="center"/>
      </w:pPr>
      <w:r>
        <w:drawing>
          <wp:inline distT="0" distB="0" distL="114300" distR="114300">
            <wp:extent cx="2582545" cy="5551805"/>
            <wp:effectExtent l="0" t="0" r="825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82545" cy="5551805"/>
                    </a:xfrm>
                    <a:prstGeom prst="rect">
                      <a:avLst/>
                    </a:prstGeom>
                    <a:noFill/>
                    <a:ln>
                      <a:noFill/>
                    </a:ln>
                  </pic:spPr>
                </pic:pic>
              </a:graphicData>
            </a:graphic>
          </wp:inline>
        </w:drawing>
      </w:r>
    </w:p>
    <w:p w14:paraId="56A54508">
      <w:pPr>
        <w:jc w:val="center"/>
        <w:rPr>
          <w:rFonts w:hint="default" w:eastAsiaTheme="minorEastAsia"/>
          <w:sz w:val="16"/>
          <w:szCs w:val="20"/>
          <w:lang w:val="en-US" w:eastAsia="zh-CN"/>
        </w:rPr>
      </w:pPr>
      <w:r>
        <w:rPr>
          <w:rFonts w:hint="eastAsia"/>
          <w:sz w:val="16"/>
          <w:szCs w:val="20"/>
          <w:lang w:val="en-US" w:eastAsia="zh-CN"/>
        </w:rPr>
        <w:t>首页图</w:t>
      </w:r>
    </w:p>
    <w:p w14:paraId="543EFDBB">
      <w:pPr>
        <w:ind w:firstLine="420" w:firstLineChars="0"/>
        <w:jc w:val="both"/>
        <w:rPr>
          <w:rFonts w:hint="eastAsia"/>
        </w:rPr>
      </w:pPr>
      <w:r>
        <w:rPr>
          <w:rFonts w:hint="eastAsia"/>
        </w:rPr>
        <w:t>首页是校务机器人的入口界面，展示系统公告（如选课通知），让你及时掌握学校重要消息。还呈现热门和最新问题及答案，像奖学金申请步骤等，方便你快速获取常用信息。底部导航栏可切换到提问、智能对话等功能页。</w:t>
      </w:r>
    </w:p>
    <w:p w14:paraId="6B1450B9">
      <w:pPr>
        <w:rPr>
          <w:rFonts w:hint="eastAsia"/>
        </w:rPr>
      </w:pPr>
      <w:r>
        <w:rPr>
          <w:rFonts w:hint="eastAsia"/>
        </w:rPr>
        <w:br w:type="page"/>
      </w:r>
    </w:p>
    <w:p w14:paraId="4AE2E5F8">
      <w:pPr>
        <w:jc w:val="both"/>
        <w:rPr>
          <w:rFonts w:hint="eastAsia"/>
        </w:rPr>
      </w:pPr>
    </w:p>
    <w:p w14:paraId="6EDE4CB1">
      <w:pPr>
        <w:ind w:firstLine="420" w:firstLineChars="0"/>
        <w:jc w:val="both"/>
        <w:rPr>
          <w:rFonts w:hint="default" w:eastAsiaTheme="minorEastAsia"/>
          <w:lang w:val="en-US" w:eastAsia="zh-CN"/>
        </w:rPr>
      </w:pPr>
      <w:r>
        <w:rPr>
          <w:rFonts w:hint="eastAsia"/>
          <w:lang w:val="en-US" w:eastAsia="zh-CN"/>
        </w:rPr>
        <w:t>2.2.2提问页面</w:t>
      </w:r>
    </w:p>
    <w:p w14:paraId="442BB96A">
      <w:pPr>
        <w:jc w:val="center"/>
      </w:pPr>
      <w:r>
        <w:drawing>
          <wp:inline distT="0" distB="0" distL="114300" distR="114300">
            <wp:extent cx="2916555" cy="6387465"/>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16555" cy="6387465"/>
                    </a:xfrm>
                    <a:prstGeom prst="rect">
                      <a:avLst/>
                    </a:prstGeom>
                    <a:noFill/>
                    <a:ln>
                      <a:noFill/>
                    </a:ln>
                  </pic:spPr>
                </pic:pic>
              </a:graphicData>
            </a:graphic>
          </wp:inline>
        </w:drawing>
      </w:r>
    </w:p>
    <w:p w14:paraId="015353BE">
      <w:pPr>
        <w:jc w:val="center"/>
        <w:rPr>
          <w:rFonts w:hint="eastAsia"/>
          <w:sz w:val="16"/>
          <w:szCs w:val="20"/>
          <w:lang w:val="en-US" w:eastAsia="zh-CN"/>
        </w:rPr>
      </w:pPr>
      <w:r>
        <w:rPr>
          <w:rFonts w:hint="eastAsia"/>
          <w:sz w:val="16"/>
          <w:szCs w:val="20"/>
          <w:lang w:val="en-US" w:eastAsia="zh-CN"/>
        </w:rPr>
        <w:t>提问页面图</w:t>
      </w:r>
    </w:p>
    <w:p w14:paraId="65FD3C8A">
      <w:pPr>
        <w:ind w:firstLine="420" w:firstLineChars="0"/>
        <w:jc w:val="both"/>
        <w:rPr>
          <w:rFonts w:hint="default"/>
          <w:sz w:val="21"/>
          <w:szCs w:val="21"/>
          <w:lang w:val="en-US" w:eastAsia="zh-CN"/>
        </w:rPr>
      </w:pPr>
      <w:r>
        <w:rPr>
          <w:rFonts w:hint="eastAsia"/>
          <w:sz w:val="21"/>
          <w:szCs w:val="21"/>
          <w:lang w:val="en-US" w:eastAsia="zh-CN"/>
        </w:rPr>
        <w:t>如不满意校务机器人回答等情况时，</w:t>
      </w:r>
      <w:r>
        <w:rPr>
          <w:rFonts w:hint="default"/>
          <w:sz w:val="21"/>
          <w:szCs w:val="21"/>
          <w:lang w:val="en-US" w:eastAsia="zh-CN"/>
        </w:rPr>
        <w:t>这是你</w:t>
      </w:r>
      <w:r>
        <w:rPr>
          <w:rFonts w:hint="eastAsia"/>
          <w:sz w:val="21"/>
          <w:szCs w:val="21"/>
          <w:lang w:val="en-US" w:eastAsia="zh-CN"/>
        </w:rPr>
        <w:t>面向其他用户</w:t>
      </w:r>
      <w:r>
        <w:rPr>
          <w:rFonts w:hint="default"/>
          <w:sz w:val="21"/>
          <w:szCs w:val="21"/>
          <w:lang w:val="en-US" w:eastAsia="zh-CN"/>
        </w:rPr>
        <w:t>提</w:t>
      </w:r>
      <w:r>
        <w:rPr>
          <w:rFonts w:hint="eastAsia"/>
          <w:sz w:val="21"/>
          <w:szCs w:val="21"/>
          <w:lang w:val="en-US" w:eastAsia="zh-CN"/>
        </w:rPr>
        <w:t>问</w:t>
      </w:r>
      <w:r>
        <w:rPr>
          <w:rFonts w:hint="default"/>
          <w:sz w:val="21"/>
          <w:szCs w:val="21"/>
          <w:lang w:val="en-US" w:eastAsia="zh-CN"/>
        </w:rPr>
        <w:t>的地方。在 “问题标题” 简要概括问题，“问题详情” 阐述具体情况及已尝试的解决办法。可添加标签（如课程咨询、奖学金等 ）方便分类，也能上传图片、PDF 等附件补充说明，最后点击 “提交问题” 等待答复。</w:t>
      </w:r>
    </w:p>
    <w:p w14:paraId="74188A3A">
      <w:pPr>
        <w:ind w:firstLine="420" w:firstLineChars="0"/>
      </w:pPr>
      <w:r>
        <w:br w:type="page"/>
      </w:r>
    </w:p>
    <w:p w14:paraId="7D416893">
      <w:pPr>
        <w:jc w:val="center"/>
      </w:pPr>
    </w:p>
    <w:p w14:paraId="2F717D8E">
      <w:pPr>
        <w:ind w:firstLine="420" w:firstLineChars="0"/>
        <w:jc w:val="both"/>
        <w:rPr>
          <w:rFonts w:hint="default" w:eastAsiaTheme="minorEastAsia"/>
          <w:lang w:val="en-US" w:eastAsia="zh-CN"/>
        </w:rPr>
      </w:pPr>
      <w:r>
        <w:rPr>
          <w:rFonts w:hint="eastAsia"/>
          <w:lang w:val="en-US" w:eastAsia="zh-CN"/>
        </w:rPr>
        <w:t>2.2.3智能对话页面</w:t>
      </w:r>
    </w:p>
    <w:p w14:paraId="2A5EBD5B">
      <w:pPr>
        <w:jc w:val="center"/>
      </w:pPr>
      <w:r>
        <w:drawing>
          <wp:inline distT="0" distB="0" distL="114300" distR="114300">
            <wp:extent cx="3018790" cy="6541135"/>
            <wp:effectExtent l="0" t="0" r="381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18790" cy="6541135"/>
                    </a:xfrm>
                    <a:prstGeom prst="rect">
                      <a:avLst/>
                    </a:prstGeom>
                    <a:noFill/>
                    <a:ln>
                      <a:noFill/>
                    </a:ln>
                  </pic:spPr>
                </pic:pic>
              </a:graphicData>
            </a:graphic>
          </wp:inline>
        </w:drawing>
      </w:r>
    </w:p>
    <w:p w14:paraId="70434708">
      <w:pPr>
        <w:jc w:val="center"/>
        <w:rPr>
          <w:rFonts w:hint="eastAsia"/>
          <w:sz w:val="16"/>
          <w:szCs w:val="16"/>
          <w:lang w:val="en-US" w:eastAsia="zh-CN"/>
        </w:rPr>
      </w:pPr>
      <w:r>
        <w:rPr>
          <w:rFonts w:hint="eastAsia"/>
          <w:sz w:val="16"/>
          <w:szCs w:val="16"/>
          <w:lang w:val="en-US" w:eastAsia="zh-CN"/>
        </w:rPr>
        <w:t>智能对话图</w:t>
      </w:r>
    </w:p>
    <w:p w14:paraId="043B0039">
      <w:pPr>
        <w:ind w:firstLine="420" w:firstLineChars="0"/>
        <w:jc w:val="both"/>
        <w:rPr>
          <w:rFonts w:hint="default"/>
          <w:sz w:val="21"/>
          <w:szCs w:val="21"/>
          <w:lang w:val="en-US" w:eastAsia="zh-CN"/>
        </w:rPr>
      </w:pPr>
      <w:r>
        <w:rPr>
          <w:rFonts w:hint="default"/>
          <w:sz w:val="21"/>
          <w:szCs w:val="21"/>
          <w:lang w:val="en-US" w:eastAsia="zh-CN"/>
        </w:rPr>
        <w:t>进入智能对话页，能和校务机器人实时交流。机器人主动问候，你在输入框输入问题，支持语音输入，还能保存对话笔记或发布到信息流分享。“当前会话” 显示实时交流内容，“历史记录” 可查看之前对话。</w:t>
      </w:r>
    </w:p>
    <w:p w14:paraId="19636F37">
      <w:r>
        <w:br w:type="page"/>
      </w:r>
    </w:p>
    <w:p w14:paraId="7379CC70">
      <w:pPr>
        <w:jc w:val="center"/>
      </w:pPr>
    </w:p>
    <w:p w14:paraId="5F46575B">
      <w:pPr>
        <w:ind w:firstLine="420" w:firstLineChars="0"/>
        <w:jc w:val="both"/>
        <w:rPr>
          <w:rFonts w:hint="default" w:eastAsiaTheme="minorEastAsia"/>
          <w:lang w:val="en-US" w:eastAsia="zh-CN"/>
        </w:rPr>
      </w:pPr>
      <w:r>
        <w:rPr>
          <w:rFonts w:hint="eastAsia"/>
          <w:lang w:val="en-US" w:eastAsia="zh-CN"/>
        </w:rPr>
        <w:t>2.2.4个人中心页面</w:t>
      </w:r>
    </w:p>
    <w:p w14:paraId="0B4A893E">
      <w:pPr>
        <w:jc w:val="center"/>
      </w:pPr>
      <w:r>
        <w:drawing>
          <wp:inline distT="0" distB="0" distL="114300" distR="114300">
            <wp:extent cx="2325370" cy="49745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325370" cy="4974590"/>
                    </a:xfrm>
                    <a:prstGeom prst="rect">
                      <a:avLst/>
                    </a:prstGeom>
                    <a:noFill/>
                    <a:ln>
                      <a:noFill/>
                    </a:ln>
                  </pic:spPr>
                </pic:pic>
              </a:graphicData>
            </a:graphic>
          </wp:inline>
        </w:drawing>
      </w:r>
    </w:p>
    <w:p w14:paraId="3DD7B9A8">
      <w:pPr>
        <w:jc w:val="center"/>
        <w:rPr>
          <w:rFonts w:hint="eastAsia"/>
          <w:lang w:val="en-US" w:eastAsia="zh-CN"/>
        </w:rPr>
      </w:pPr>
      <w:r>
        <w:rPr>
          <w:rFonts w:hint="eastAsia"/>
          <w:lang w:val="en-US" w:eastAsia="zh-CN"/>
        </w:rPr>
        <w:t>个人中心图</w:t>
      </w:r>
    </w:p>
    <w:p w14:paraId="30378DB0">
      <w:pPr>
        <w:ind w:firstLine="420" w:firstLineChars="0"/>
        <w:jc w:val="both"/>
        <w:rPr>
          <w:rFonts w:hint="default"/>
          <w:lang w:val="en-US" w:eastAsia="zh-CN"/>
        </w:rPr>
      </w:pPr>
      <w:r>
        <w:rPr>
          <w:rFonts w:hint="default"/>
          <w:lang w:val="en-US" w:eastAsia="zh-CN"/>
        </w:rPr>
        <w:t>个人中心展示你的个人信息（如姓名、专业、学号 ），以及提问、获赞、收藏数量。还罗列你的提问历史，点击可查看详情，方便回顾和管理自己的操作记录。</w:t>
      </w:r>
    </w:p>
    <w:p w14:paraId="18258972">
      <w:pPr>
        <w:pStyle w:val="3"/>
        <w:bidi w:val="0"/>
        <w:outlineLvl w:val="9"/>
        <w:rPr>
          <w:rFonts w:hint="default"/>
          <w:lang w:val="en-US" w:eastAsia="zh-CN"/>
        </w:rPr>
      </w:pPr>
      <w:bookmarkStart w:id="7" w:name="_Toc14128"/>
      <w:r>
        <w:rPr>
          <w:rFonts w:hint="default"/>
          <w:lang w:val="en-US" w:eastAsia="zh-CN"/>
        </w:rPr>
        <w:t>2.3 首次使用指引</w:t>
      </w:r>
      <w:bookmarkEnd w:id="7"/>
    </w:p>
    <w:p w14:paraId="284F9C11">
      <w:pPr>
        <w:numPr>
          <w:ilvl w:val="0"/>
          <w:numId w:val="4"/>
        </w:numPr>
        <w:ind w:left="420" w:leftChars="0" w:hanging="420" w:firstLineChars="0"/>
        <w:rPr>
          <w:rFonts w:hint="default"/>
          <w:lang w:val="en-US" w:eastAsia="zh-CN"/>
        </w:rPr>
      </w:pPr>
      <w:r>
        <w:rPr>
          <w:rFonts w:hint="default"/>
          <w:lang w:val="en-US" w:eastAsia="zh-CN"/>
        </w:rPr>
        <w:t>校内师生：打开浏览器输入校务机器人网址，进入登录页面。使用学号 / 工号及校内邮箱设置的密码登录。登录成功后，首先查看首页的系统公告，掌握学校重要通知。初次提问时，可先浏览热门问题，了解提问方式和常见问题类型。如需详细咨询特定事务，进入 “提出问题” 页面，按提示准确填写问题标题、详情，合理添加标签与附件后提交。使用智能对话功能时，可尝试不同问法获取信息。进入个人中心，能查看个人信息、积分情况，熟悉积分规则，后续可参与积分兑换。</w:t>
      </w:r>
    </w:p>
    <w:p w14:paraId="76C4ED10">
      <w:pPr>
        <w:numPr>
          <w:ilvl w:val="0"/>
          <w:numId w:val="4"/>
        </w:numPr>
        <w:ind w:left="420" w:leftChars="0" w:hanging="420" w:firstLineChars="0"/>
        <w:rPr>
          <w:rFonts w:hint="default"/>
          <w:lang w:val="en-US" w:eastAsia="zh-CN"/>
        </w:rPr>
      </w:pPr>
      <w:r>
        <w:rPr>
          <w:rFonts w:hint="default"/>
          <w:lang w:val="en-US" w:eastAsia="zh-CN"/>
        </w:rPr>
        <w:t>游客：打开校务机器人页面无需登录，直接在首页查看系统公告和常见问题解答。使用智能对话功能时，在输入框输入问题，可获取相关信息。若需咨询特定问题，进入 “提出问题” 页面，填写问题内容提交，等待回复。但游客无法使用点赞、评论、讨论区等交互功能及个人中心相关功能。</w:t>
      </w:r>
    </w:p>
    <w:p w14:paraId="518CAFC1">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16"/>
          <w:szCs w:val="16"/>
          <w:shd w:val="clear" w:fill="FFFFFF"/>
          <w:lang w:val="en-US" w:eastAsia="zh-CN" w:bidi="ar"/>
        </w:rPr>
      </w:pPr>
    </w:p>
    <w:p w14:paraId="14E405FD">
      <w:pPr>
        <w:pStyle w:val="2"/>
        <w:numPr>
          <w:ilvl w:val="0"/>
          <w:numId w:val="1"/>
        </w:numPr>
        <w:bidi w:val="0"/>
        <w:ind w:left="0" w:leftChars="0" w:firstLine="0" w:firstLineChars="0"/>
        <w:rPr>
          <w:rFonts w:hint="default"/>
        </w:rPr>
      </w:pPr>
      <w:bookmarkStart w:id="8" w:name="_Toc29936"/>
      <w:r>
        <w:rPr>
          <w:rFonts w:hint="default"/>
        </w:rPr>
        <w:t>核心功能操作</w:t>
      </w:r>
      <w:bookmarkEnd w:id="8"/>
    </w:p>
    <w:p w14:paraId="5CF34B9F">
      <w:pPr>
        <w:numPr>
          <w:numId w:val="0"/>
        </w:numPr>
        <w:ind w:leftChars="0" w:firstLine="420" w:firstLineChars="0"/>
        <w:rPr>
          <w:rFonts w:hint="default" w:eastAsiaTheme="minorEastAsia"/>
          <w:lang w:val="en-US" w:eastAsia="zh-CN"/>
        </w:rPr>
      </w:pPr>
      <w:r>
        <w:rPr>
          <w:rFonts w:hint="eastAsia"/>
          <w:lang w:val="en-US" w:eastAsia="zh-CN"/>
        </w:rPr>
        <w:t>核心功能主要分为三大块讲述，包括：智能问答、个人中心、讨论与交流。</w:t>
      </w:r>
    </w:p>
    <w:p w14:paraId="68D205B7">
      <w:pPr>
        <w:pStyle w:val="3"/>
        <w:bidi w:val="0"/>
        <w:outlineLvl w:val="9"/>
      </w:pPr>
      <w:bookmarkStart w:id="9" w:name="_Toc14697"/>
      <w:r>
        <w:rPr>
          <w:rFonts w:hint="default"/>
          <w:lang w:val="en-US" w:eastAsia="zh-CN"/>
        </w:rPr>
        <w:t>3.1 智能问答</w:t>
      </w:r>
      <w:bookmarkEnd w:id="9"/>
    </w:p>
    <w:p w14:paraId="1E60D3DA">
      <w:pPr>
        <w:pStyle w:val="4"/>
        <w:bidi w:val="0"/>
        <w:ind w:firstLine="420" w:firstLineChars="0"/>
        <w:rPr>
          <w:b w:val="0"/>
          <w:bCs/>
        </w:rPr>
      </w:pPr>
      <w:r>
        <w:rPr>
          <w:rFonts w:hint="default"/>
          <w:b w:val="0"/>
          <w:bCs/>
        </w:rPr>
        <w:t>3.1.1 提问方式（文本 / 语音）</w:t>
      </w:r>
    </w:p>
    <w:p w14:paraId="75E4DD40">
      <w:pPr>
        <w:keepNext w:val="0"/>
        <w:keepLines w:val="0"/>
        <w:widowControl/>
        <w:numPr>
          <w:numId w:val="0"/>
        </w:numPr>
        <w:suppressLineNumbers w:val="0"/>
        <w:pBdr>
          <w:left w:val="none" w:color="auto" w:sz="0" w:space="0"/>
        </w:pBdr>
        <w:spacing w:before="0" w:beforeAutospacing="1" w:after="0" w:afterAutospacing="1"/>
        <w:jc w:val="center"/>
        <w:rPr>
          <w:rFonts w:hint="eastAsia" w:eastAsiaTheme="minorEastAsia"/>
          <w:lang w:eastAsia="zh-CN"/>
        </w:rPr>
      </w:pPr>
      <w:r>
        <w:rPr>
          <w:rFonts w:hint="eastAsia" w:eastAsiaTheme="minorEastAsia"/>
          <w:lang w:eastAsia="zh-CN"/>
        </w:rPr>
        <w:drawing>
          <wp:inline distT="0" distB="0" distL="114300" distR="114300">
            <wp:extent cx="3162300" cy="2324100"/>
            <wp:effectExtent l="0" t="0" r="0" b="0"/>
            <wp:docPr id="6" name="图片 6" descr="屏幕截图 2025-05-08 14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5-05-08 145944"/>
                    <pic:cNvPicPr>
                      <a:picLocks noChangeAspect="1"/>
                    </pic:cNvPicPr>
                  </pic:nvPicPr>
                  <pic:blipFill>
                    <a:blip r:embed="rId8"/>
                    <a:stretch>
                      <a:fillRect/>
                    </a:stretch>
                  </pic:blipFill>
                  <pic:spPr>
                    <a:xfrm>
                      <a:off x="0" y="0"/>
                      <a:ext cx="3162300" cy="2324100"/>
                    </a:xfrm>
                    <a:prstGeom prst="rect">
                      <a:avLst/>
                    </a:prstGeom>
                  </pic:spPr>
                </pic:pic>
              </a:graphicData>
            </a:graphic>
          </wp:inline>
        </w:drawing>
      </w:r>
    </w:p>
    <w:p w14:paraId="0F8DFF52">
      <w:pPr>
        <w:keepNext w:val="0"/>
        <w:keepLines w:val="0"/>
        <w:widowControl/>
        <w:numPr>
          <w:numId w:val="0"/>
        </w:numPr>
        <w:suppressLineNumbers w:val="0"/>
        <w:pBdr>
          <w:left w:val="none" w:color="auto" w:sz="0" w:space="0"/>
        </w:pBdr>
        <w:spacing w:before="0" w:beforeAutospacing="1" w:after="0" w:afterAutospacing="1"/>
        <w:ind w:left="420" w:leftChars="0" w:firstLine="420" w:firstLineChars="0"/>
        <w:jc w:val="both"/>
        <w:rPr>
          <w:rFonts w:hint="eastAsia" w:eastAsiaTheme="minorEastAsia"/>
          <w:lang w:eastAsia="zh-CN"/>
        </w:rPr>
      </w:pPr>
      <w:r>
        <w:rPr>
          <w:rFonts w:hint="eastAsia" w:eastAsiaTheme="minorEastAsia"/>
          <w:b/>
          <w:bCs/>
          <w:lang w:eastAsia="zh-CN"/>
        </w:rPr>
        <w:t>文本提问：</w:t>
      </w:r>
      <w:r>
        <w:rPr>
          <w:rFonts w:hint="eastAsia" w:eastAsiaTheme="minorEastAsia"/>
          <w:lang w:eastAsia="zh-CN"/>
        </w:rPr>
        <w:t>进入智能对话页面，在下方输入框内，直接手动输入您想要咨询的问题。输入时尽量保持语句简洁、表意清晰，以便校务机器人准确理解并给出合适回答。例如，咨询选课事宜时，可输入 “2024 年春季学期选课时间和流程”。</w:t>
      </w:r>
    </w:p>
    <w:p w14:paraId="77153F6A">
      <w:pPr>
        <w:keepNext w:val="0"/>
        <w:keepLines w:val="0"/>
        <w:widowControl/>
        <w:numPr>
          <w:numId w:val="0"/>
        </w:numPr>
        <w:suppressLineNumbers w:val="0"/>
        <w:pBdr>
          <w:left w:val="none" w:color="auto" w:sz="0" w:space="0"/>
        </w:pBdr>
        <w:spacing w:before="0" w:beforeAutospacing="1" w:after="0" w:afterAutospacing="1"/>
        <w:ind w:left="420" w:leftChars="0" w:firstLine="420" w:firstLineChars="0"/>
        <w:jc w:val="both"/>
        <w:rPr>
          <w:rFonts w:hint="eastAsia" w:eastAsiaTheme="minorEastAsia"/>
          <w:lang w:eastAsia="zh-CN"/>
        </w:rPr>
      </w:pPr>
      <w:r>
        <w:rPr>
          <w:rFonts w:hint="eastAsia" w:eastAsiaTheme="minorEastAsia"/>
          <w:b/>
          <w:bCs/>
          <w:lang w:eastAsia="zh-CN"/>
        </w:rPr>
        <w:t>语音提问：</w:t>
      </w:r>
      <w:r>
        <w:rPr>
          <w:rFonts w:hint="eastAsia" w:eastAsiaTheme="minorEastAsia"/>
          <w:lang w:eastAsia="zh-CN"/>
        </w:rPr>
        <w:t>在输入框右侧，点击</w:t>
      </w:r>
      <w:r>
        <w:rPr>
          <w:rFonts w:hint="eastAsia"/>
          <w:lang w:val="en-US" w:eastAsia="zh-CN"/>
        </w:rPr>
        <w:t>图像中①</w:t>
      </w:r>
      <w:r>
        <w:rPr>
          <w:rFonts w:hint="eastAsia" w:eastAsiaTheme="minorEastAsia"/>
          <w:lang w:eastAsia="zh-CN"/>
        </w:rPr>
        <w:t>语音图标，开启语音输入功能。按住语音按钮，清晰说出问题，松开按钮后，系统会将语音转化为文本进行处理。若周围环境嘈杂，可能影响语音识别准确性，此时建议使用文本输入方式。</w:t>
      </w:r>
    </w:p>
    <w:p w14:paraId="2ADB540D">
      <w:pPr>
        <w:keepNext w:val="0"/>
        <w:keepLines w:val="0"/>
        <w:widowControl/>
        <w:numPr>
          <w:numId w:val="0"/>
        </w:numPr>
        <w:suppressLineNumbers w:val="0"/>
        <w:pBdr>
          <w:left w:val="none" w:color="auto" w:sz="0" w:space="0"/>
        </w:pBdr>
        <w:spacing w:before="0" w:beforeAutospacing="1" w:after="0" w:afterAutospacing="1"/>
        <w:ind w:left="420" w:leftChars="0" w:firstLine="420" w:firstLineChars="0"/>
        <w:jc w:val="both"/>
        <w:rPr>
          <w:rFonts w:hint="eastAsia"/>
          <w:lang w:val="en-US" w:eastAsia="zh-CN"/>
        </w:rPr>
      </w:pPr>
      <w:r>
        <w:rPr>
          <w:rFonts w:hint="eastAsia"/>
          <w:b/>
          <w:bCs/>
          <w:lang w:val="en-US" w:eastAsia="zh-CN"/>
        </w:rPr>
        <w:t>附件添加：</w:t>
      </w:r>
      <w:r>
        <w:rPr>
          <w:rFonts w:hint="eastAsia"/>
          <w:lang w:val="en-US" w:eastAsia="zh-CN"/>
        </w:rPr>
        <w:t>在输入框右侧，点击图像中②图标，可以添加附件，帮助更好提问。</w:t>
      </w:r>
    </w:p>
    <w:p w14:paraId="4D6D31D6">
      <w:pPr>
        <w:keepNext w:val="0"/>
        <w:keepLines w:val="0"/>
        <w:widowControl/>
        <w:numPr>
          <w:numId w:val="0"/>
        </w:numPr>
        <w:suppressLineNumbers w:val="0"/>
        <w:pBdr>
          <w:left w:val="none" w:color="auto" w:sz="0" w:space="0"/>
        </w:pBdr>
        <w:spacing w:before="0" w:beforeAutospacing="1" w:after="0" w:afterAutospacing="1"/>
        <w:ind w:left="420" w:leftChars="0" w:firstLine="420" w:firstLineChars="0"/>
        <w:jc w:val="both"/>
        <w:rPr>
          <w:rFonts w:hint="default"/>
          <w:lang w:val="en-US" w:eastAsia="zh-CN"/>
        </w:rPr>
      </w:pPr>
      <w:r>
        <w:rPr>
          <w:rFonts w:hint="eastAsia"/>
          <w:lang w:val="en-US" w:eastAsia="zh-CN"/>
        </w:rPr>
        <w:t>一切添加完后点击图像中③图标，发送问题，同时在输入框上有保存笔记和分享的功能。</w:t>
      </w:r>
    </w:p>
    <w:p w14:paraId="6470A49B">
      <w:pPr>
        <w:pStyle w:val="4"/>
        <w:bidi w:val="0"/>
        <w:ind w:firstLine="420" w:firstLineChars="0"/>
        <w:rPr>
          <w:rFonts w:hint="default"/>
          <w:b w:val="0"/>
          <w:bCs/>
        </w:rPr>
      </w:pPr>
      <w:r>
        <w:rPr>
          <w:rFonts w:hint="default"/>
          <w:b w:val="0"/>
          <w:bCs/>
        </w:rPr>
        <w:t>3.1.2 查看回答与互动（点赞、反馈）</w:t>
      </w:r>
    </w:p>
    <w:p w14:paraId="143F5B83">
      <w:pPr>
        <w:ind w:left="420" w:leftChars="0" w:firstLine="420" w:firstLineChars="0"/>
        <w:jc w:val="both"/>
        <w:rPr>
          <w:rFonts w:hint="eastAsia"/>
        </w:rPr>
      </w:pPr>
      <w:r>
        <w:rPr>
          <w:rFonts w:hint="eastAsia"/>
          <w:b/>
          <w:bCs/>
        </w:rPr>
        <w:t>查看回答：</w:t>
      </w:r>
      <w:r>
        <w:rPr>
          <w:rFonts w:hint="eastAsia"/>
        </w:rPr>
        <w:t>校务机器人接收到问题后，会在对话区快速返回回答内容。回答可能包括文字说明、操作步骤、相关文件链接（如申请表单）、联系方式等。仔细阅读回答，若其中包含链接，点击即可跳转查看或下载相关文件。</w:t>
      </w:r>
    </w:p>
    <w:p w14:paraId="75D380C3">
      <w:pPr>
        <w:ind w:left="420" w:leftChars="0" w:firstLine="420" w:firstLineChars="0"/>
        <w:jc w:val="both"/>
        <w:rPr>
          <w:rFonts w:hint="eastAsia"/>
        </w:rPr>
      </w:pPr>
      <w:r>
        <w:rPr>
          <w:rFonts w:hint="eastAsia"/>
          <w:b/>
          <w:bCs/>
        </w:rPr>
        <w:t>点赞：</w:t>
      </w:r>
      <w:r>
        <w:rPr>
          <w:rFonts w:hint="eastAsia"/>
        </w:rPr>
        <w:t>若您觉得回答对自己有帮助，可点击回答内容下方的点赞按钮。您的点赞是对回答的认可，也有助于其他用户判断回答的实用性。</w:t>
      </w:r>
    </w:p>
    <w:p w14:paraId="2DCEAFB9">
      <w:pPr>
        <w:ind w:left="420" w:leftChars="0" w:firstLine="420" w:firstLineChars="0"/>
        <w:jc w:val="both"/>
      </w:pPr>
      <w:r>
        <w:rPr>
          <w:rFonts w:hint="eastAsia"/>
          <w:b/>
          <w:bCs/>
        </w:rPr>
        <w:t>反馈：</w:t>
      </w:r>
      <w:r>
        <w:rPr>
          <w:rFonts w:hint="eastAsia"/>
        </w:rPr>
        <w:t>若回答未能解决您的问题，或存在回答错误、内容不完整等情况，可点击反馈按钮，在弹出窗口中详细描述问题，如 “回答未提及申请截止日期” 等，提交反馈信息，帮助我们优化校务机器人的回答质量。</w:t>
      </w:r>
    </w:p>
    <w:p w14:paraId="4048532F">
      <w:pPr>
        <w:ind w:left="420" w:leftChars="0" w:firstLine="420" w:firstLineChars="0"/>
        <w:jc w:val="both"/>
        <w:rPr>
          <w:rFonts w:hint="default"/>
        </w:rPr>
      </w:pPr>
    </w:p>
    <w:p w14:paraId="6531585F"/>
    <w:p w14:paraId="3BA10CF1">
      <w:pPr>
        <w:pStyle w:val="3"/>
        <w:bidi w:val="0"/>
      </w:pPr>
      <w:r>
        <w:rPr>
          <w:rFonts w:hint="default"/>
        </w:rPr>
        <w:t>3.2 个人中心</w:t>
      </w:r>
    </w:p>
    <w:p w14:paraId="57CF3F49">
      <w:pPr>
        <w:pStyle w:val="4"/>
        <w:numPr>
          <w:numId w:val="0"/>
        </w:numPr>
        <w:bidi w:val="0"/>
        <w:ind w:left="360" w:leftChars="0"/>
        <w:rPr>
          <w:rFonts w:hint="default"/>
          <w:b w:val="0"/>
          <w:bCs/>
        </w:rPr>
      </w:pPr>
      <w:r>
        <w:rPr>
          <w:rFonts w:hint="default"/>
          <w:b w:val="0"/>
          <w:bCs/>
        </w:rPr>
        <w:t>3.2.1 用户信息管理</w:t>
      </w:r>
    </w:p>
    <w:p w14:paraId="56AE6A3D">
      <w:pPr>
        <w:jc w:val="center"/>
      </w:pPr>
      <w:r>
        <w:rPr>
          <w:sz w:val="21"/>
        </w:rPr>
        <mc:AlternateContent>
          <mc:Choice Requires="wps">
            <w:drawing>
              <wp:anchor distT="0" distB="0" distL="114300" distR="114300" simplePos="0" relativeHeight="251659264" behindDoc="0" locked="0" layoutInCell="1" allowOverlap="1">
                <wp:simplePos x="0" y="0"/>
                <wp:positionH relativeFrom="column">
                  <wp:posOffset>4431030</wp:posOffset>
                </wp:positionH>
                <wp:positionV relativeFrom="paragraph">
                  <wp:posOffset>225425</wp:posOffset>
                </wp:positionV>
                <wp:extent cx="513715" cy="490220"/>
                <wp:effectExtent l="38100" t="38100" r="45085" b="43180"/>
                <wp:wrapNone/>
                <wp:docPr id="9" name="椭圆 9"/>
                <wp:cNvGraphicFramePr/>
                <a:graphic xmlns:a="http://schemas.openxmlformats.org/drawingml/2006/main">
                  <a:graphicData uri="http://schemas.microsoft.com/office/word/2010/wordprocessingShape">
                    <wps:wsp>
                      <wps:cNvSpPr/>
                      <wps:spPr>
                        <a:xfrm>
                          <a:off x="5288280" y="3848735"/>
                          <a:ext cx="513715" cy="490220"/>
                        </a:xfrm>
                        <a:prstGeom prst="ellipse">
                          <a:avLst/>
                        </a:prstGeom>
                        <a:ln w="76200">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8.9pt;margin-top:17.75pt;height:38.6pt;width:40.45pt;z-index:251659264;v-text-anchor:middle;mso-width-relative:page;mso-height-relative:page;" filled="f" stroked="t" coordsize="21600,21600" o:gfxdata="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JjhUTXAAAACgEAAA8AAAAAAAAAAQAgAAAAIgAA&#10;AGRycy9kb3ducmV2LnhtbFBLAQIUABQAAAAIAIdO4kCgIjsHewIAANkEAAAOAAAAAAAAAAEAIAAA&#10;ACYBAABkcnMvZTJvRG9jLnhtbFBLBQYAAAAABgAGAFkBAAATBgAAAAA=&#10;">
                <v:fill on="f" focussize="0,0"/>
                <v:stroke weight="6pt" color="#FF0000 [3204]" miterlimit="8" joinstyle="miter"/>
                <v:imagedata o:title=""/>
                <o:lock v:ext="edit" aspectratio="f"/>
              </v:shape>
            </w:pict>
          </mc:Fallback>
        </mc:AlternateContent>
      </w:r>
      <w:r>
        <w:drawing>
          <wp:inline distT="0" distB="0" distL="114300" distR="114300">
            <wp:extent cx="4714875" cy="3486150"/>
            <wp:effectExtent l="0" t="0" r="9525" b="635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4714875" cy="3486150"/>
                    </a:xfrm>
                    <a:prstGeom prst="rect">
                      <a:avLst/>
                    </a:prstGeom>
                    <a:noFill/>
                    <a:ln>
                      <a:noFill/>
                    </a:ln>
                  </pic:spPr>
                </pic:pic>
              </a:graphicData>
            </a:graphic>
          </wp:inline>
        </w:drawing>
      </w:r>
    </w:p>
    <w:p w14:paraId="1676295D">
      <w:pPr>
        <w:rPr>
          <w:rFonts w:hint="eastAsia"/>
          <w:lang w:val="en-US" w:eastAsia="zh-CN"/>
        </w:rPr>
      </w:pPr>
      <w:r>
        <w:rPr>
          <w:rFonts w:hint="eastAsia"/>
          <w:lang w:val="en-US" w:eastAsia="zh-CN"/>
        </w:rPr>
        <w:t>在个人中心页面，点击图中右上角的齿轮图标，进入用户信息管理页面：</w:t>
      </w:r>
    </w:p>
    <w:p w14:paraId="6E798ABD">
      <w:pPr>
        <w:ind w:firstLine="420" w:firstLineChars="0"/>
        <w:jc w:val="center"/>
      </w:pPr>
      <w:r>
        <w:drawing>
          <wp:inline distT="0" distB="0" distL="114300" distR="114300">
            <wp:extent cx="2525395" cy="5429250"/>
            <wp:effectExtent l="0" t="0" r="1905" b="635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2525395" cy="5429250"/>
                    </a:xfrm>
                    <a:prstGeom prst="rect">
                      <a:avLst/>
                    </a:prstGeom>
                    <a:noFill/>
                    <a:ln>
                      <a:noFill/>
                    </a:ln>
                  </pic:spPr>
                </pic:pic>
              </a:graphicData>
            </a:graphic>
          </wp:inline>
        </w:drawing>
      </w:r>
    </w:p>
    <w:p w14:paraId="6B5E0B50">
      <w:pPr>
        <w:ind w:firstLine="420" w:firstLineChars="0"/>
        <w:jc w:val="center"/>
        <w:rPr>
          <w:rFonts w:hint="eastAsia"/>
          <w:sz w:val="16"/>
          <w:szCs w:val="16"/>
          <w:lang w:val="en-US" w:eastAsia="zh-CN"/>
        </w:rPr>
      </w:pPr>
      <w:r>
        <w:rPr>
          <w:rFonts w:hint="eastAsia"/>
          <w:sz w:val="16"/>
          <w:szCs w:val="16"/>
          <w:lang w:val="en-US" w:eastAsia="zh-CN"/>
        </w:rPr>
        <w:t>用户信息管理图_1</w:t>
      </w:r>
    </w:p>
    <w:p w14:paraId="20C6DDA1">
      <w:pPr>
        <w:ind w:firstLine="420" w:firstLineChars="0"/>
        <w:jc w:val="both"/>
        <w:rPr>
          <w:rFonts w:hint="default"/>
          <w:b/>
          <w:bCs/>
          <w:sz w:val="21"/>
          <w:szCs w:val="21"/>
          <w:lang w:val="en-US" w:eastAsia="zh-CN"/>
        </w:rPr>
      </w:pPr>
      <w:r>
        <w:rPr>
          <w:rFonts w:hint="default"/>
          <w:b/>
          <w:bCs/>
          <w:sz w:val="21"/>
          <w:szCs w:val="21"/>
          <w:lang w:val="en-US" w:eastAsia="zh-CN"/>
        </w:rPr>
        <w:t>个人资料界面</w:t>
      </w:r>
    </w:p>
    <w:p w14:paraId="2953F1EB">
      <w:pPr>
        <w:ind w:firstLine="420" w:firstLineChars="0"/>
        <w:jc w:val="both"/>
        <w:rPr>
          <w:rFonts w:hint="default"/>
          <w:sz w:val="21"/>
          <w:szCs w:val="21"/>
          <w:lang w:val="en-US" w:eastAsia="zh-CN"/>
        </w:rPr>
      </w:pPr>
      <w:r>
        <w:rPr>
          <w:rFonts w:hint="default"/>
          <w:sz w:val="21"/>
          <w:szCs w:val="21"/>
          <w:lang w:val="en-US" w:eastAsia="zh-CN"/>
        </w:rPr>
        <w:t>该界面用于管理个人基础信息。可点击 “更换头像” 上传新头像。姓名、学号、院系、班级等信息自动显示或可按需修改，完善个人简介能展现个人特色。编辑完成后，点击 “保存修改” 即可更新个人资料。</w:t>
      </w:r>
    </w:p>
    <w:p w14:paraId="46B38A98">
      <w:pPr>
        <w:ind w:firstLine="420" w:firstLineChars="0"/>
        <w:jc w:val="center"/>
      </w:pPr>
      <w:r>
        <w:drawing>
          <wp:inline distT="0" distB="0" distL="114300" distR="114300">
            <wp:extent cx="2233930" cy="5678805"/>
            <wp:effectExtent l="0" t="0" r="1270" b="1079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2233930" cy="5678805"/>
                    </a:xfrm>
                    <a:prstGeom prst="rect">
                      <a:avLst/>
                    </a:prstGeom>
                    <a:noFill/>
                    <a:ln>
                      <a:noFill/>
                    </a:ln>
                  </pic:spPr>
                </pic:pic>
              </a:graphicData>
            </a:graphic>
          </wp:inline>
        </w:drawing>
      </w:r>
    </w:p>
    <w:p w14:paraId="15DFA3BC">
      <w:pPr>
        <w:ind w:firstLine="420" w:firstLineChars="0"/>
        <w:jc w:val="center"/>
        <w:rPr>
          <w:rFonts w:hint="eastAsia"/>
          <w:sz w:val="16"/>
          <w:szCs w:val="16"/>
          <w:lang w:val="en-US" w:eastAsia="zh-CN"/>
        </w:rPr>
      </w:pPr>
      <w:r>
        <w:rPr>
          <w:rFonts w:hint="eastAsia"/>
          <w:sz w:val="16"/>
          <w:szCs w:val="16"/>
          <w:lang w:val="en-US" w:eastAsia="zh-CN"/>
        </w:rPr>
        <w:t>用户信息管理图_2</w:t>
      </w:r>
    </w:p>
    <w:p w14:paraId="562AFBEA">
      <w:pPr>
        <w:ind w:left="420" w:leftChars="0" w:firstLine="420" w:firstLineChars="0"/>
        <w:jc w:val="both"/>
        <w:rPr>
          <w:rFonts w:hint="default"/>
          <w:b/>
          <w:bCs/>
          <w:sz w:val="21"/>
          <w:szCs w:val="21"/>
          <w:lang w:val="en-US" w:eastAsia="zh-CN"/>
        </w:rPr>
      </w:pPr>
      <w:r>
        <w:rPr>
          <w:rFonts w:hint="default"/>
          <w:b/>
          <w:bCs/>
          <w:sz w:val="21"/>
          <w:szCs w:val="21"/>
          <w:lang w:val="en-US" w:eastAsia="zh-CN"/>
        </w:rPr>
        <w:t>账号安全与通知设置界面</w:t>
      </w:r>
    </w:p>
    <w:p w14:paraId="0337C351">
      <w:pPr>
        <w:ind w:left="420" w:leftChars="0" w:firstLine="420" w:firstLineChars="0"/>
        <w:jc w:val="both"/>
        <w:rPr>
          <w:rFonts w:hint="default"/>
          <w:sz w:val="21"/>
          <w:szCs w:val="21"/>
          <w:lang w:val="en-US" w:eastAsia="zh-CN"/>
        </w:rPr>
      </w:pPr>
      <w:r>
        <w:rPr>
          <w:rFonts w:hint="default"/>
          <w:b/>
          <w:bCs/>
          <w:sz w:val="21"/>
          <w:szCs w:val="21"/>
          <w:lang w:val="en-US" w:eastAsia="zh-CN"/>
        </w:rPr>
        <w:t>账号安全：</w:t>
      </w:r>
      <w:r>
        <w:rPr>
          <w:rFonts w:hint="default"/>
          <w:sz w:val="21"/>
          <w:szCs w:val="21"/>
          <w:lang w:val="en-US" w:eastAsia="zh-CN"/>
        </w:rPr>
        <w:t>可修改密码，依次输入当前密码、新密码并确认新密码后，点击 “修改密码” 完成操作。还能开启两步验证，提高账号安全性，开启后登录需输入手机验证码。</w:t>
      </w:r>
    </w:p>
    <w:p w14:paraId="3058BC48">
      <w:pPr>
        <w:ind w:left="420" w:leftChars="0" w:firstLine="420" w:firstLineChars="0"/>
        <w:jc w:val="both"/>
        <w:rPr>
          <w:rFonts w:hint="default"/>
          <w:sz w:val="21"/>
          <w:szCs w:val="21"/>
          <w:lang w:val="en-US" w:eastAsia="zh-CN"/>
        </w:rPr>
      </w:pPr>
      <w:r>
        <w:rPr>
          <w:rFonts w:hint="default"/>
          <w:b/>
          <w:bCs/>
          <w:sz w:val="21"/>
          <w:szCs w:val="21"/>
          <w:lang w:val="en-US" w:eastAsia="zh-CN"/>
        </w:rPr>
        <w:t>通知设置：</w:t>
      </w:r>
      <w:r>
        <w:rPr>
          <w:rFonts w:hint="default"/>
          <w:sz w:val="21"/>
          <w:szCs w:val="21"/>
          <w:lang w:val="en-US" w:eastAsia="zh-CN"/>
        </w:rPr>
        <w:t>提供多种通知选项。开启 “问题回复通知”，问题收到回复时会收到提醒；开启 “评论通知”，评论被回复时会有提示；“系统公告” 开启后可接收学校重要通知；“活动推送” 开启能收到校园活动和讲座信息。可按需开关相应通知。</w:t>
      </w:r>
    </w:p>
    <w:p w14:paraId="699E9662">
      <w:pPr>
        <w:ind w:left="420" w:leftChars="0" w:firstLine="420" w:firstLineChars="0"/>
        <w:jc w:val="both"/>
        <w:rPr>
          <w:rFonts w:hint="default"/>
          <w:sz w:val="21"/>
          <w:szCs w:val="21"/>
          <w:lang w:val="en-US" w:eastAsia="zh-CN"/>
        </w:rPr>
      </w:pPr>
    </w:p>
    <w:p w14:paraId="446F8817">
      <w:pPr>
        <w:ind w:firstLine="420" w:firstLineChars="0"/>
        <w:jc w:val="center"/>
      </w:pPr>
      <w:r>
        <w:drawing>
          <wp:inline distT="0" distB="0" distL="114300" distR="114300">
            <wp:extent cx="2504440" cy="2045970"/>
            <wp:effectExtent l="0" t="0" r="10160" b="1143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2504440" cy="2045970"/>
                    </a:xfrm>
                    <a:prstGeom prst="rect">
                      <a:avLst/>
                    </a:prstGeom>
                    <a:noFill/>
                    <a:ln>
                      <a:noFill/>
                    </a:ln>
                  </pic:spPr>
                </pic:pic>
              </a:graphicData>
            </a:graphic>
          </wp:inline>
        </w:drawing>
      </w:r>
    </w:p>
    <w:p w14:paraId="6C28F260">
      <w:pPr>
        <w:ind w:firstLine="420" w:firstLineChars="0"/>
        <w:jc w:val="center"/>
        <w:rPr>
          <w:rFonts w:hint="eastAsia"/>
          <w:sz w:val="16"/>
          <w:szCs w:val="16"/>
          <w:lang w:val="en-US" w:eastAsia="zh-CN"/>
        </w:rPr>
      </w:pPr>
      <w:r>
        <w:rPr>
          <w:rFonts w:hint="eastAsia"/>
          <w:sz w:val="16"/>
          <w:szCs w:val="16"/>
          <w:lang w:val="en-US" w:eastAsia="zh-CN"/>
        </w:rPr>
        <w:t>用户信息管理图_3</w:t>
      </w:r>
    </w:p>
    <w:p w14:paraId="233FDE71">
      <w:pPr>
        <w:ind w:left="420" w:leftChars="0" w:firstLine="420" w:firstLineChars="0"/>
        <w:jc w:val="both"/>
        <w:rPr>
          <w:rFonts w:hint="default"/>
          <w:b/>
          <w:bCs/>
          <w:sz w:val="21"/>
          <w:szCs w:val="21"/>
          <w:lang w:val="en-US" w:eastAsia="zh-CN"/>
        </w:rPr>
      </w:pPr>
      <w:r>
        <w:rPr>
          <w:rFonts w:hint="default"/>
          <w:b/>
          <w:bCs/>
          <w:sz w:val="21"/>
          <w:szCs w:val="21"/>
          <w:lang w:val="en-US" w:eastAsia="zh-CN"/>
        </w:rPr>
        <w:t>隐私设置界面</w:t>
      </w:r>
    </w:p>
    <w:p w14:paraId="14D9C139">
      <w:pPr>
        <w:ind w:left="420" w:leftChars="0" w:firstLine="420" w:firstLineChars="0"/>
        <w:jc w:val="both"/>
        <w:rPr>
          <w:rFonts w:hint="default"/>
          <w:sz w:val="21"/>
          <w:szCs w:val="21"/>
          <w:lang w:val="en-US" w:eastAsia="zh-CN"/>
        </w:rPr>
      </w:pPr>
      <w:r>
        <w:rPr>
          <w:rFonts w:hint="default"/>
          <w:sz w:val="21"/>
          <w:szCs w:val="21"/>
          <w:lang w:val="en-US" w:eastAsia="zh-CN"/>
        </w:rPr>
        <w:t>公开个人资料：开启后，其他用户可查看您的个人资料信息；关闭则保持个人资料隐私。</w:t>
      </w:r>
    </w:p>
    <w:p w14:paraId="78FED534">
      <w:pPr>
        <w:ind w:left="420" w:leftChars="0" w:firstLine="420" w:firstLineChars="0"/>
        <w:jc w:val="both"/>
        <w:rPr>
          <w:rFonts w:hint="default"/>
          <w:sz w:val="21"/>
          <w:szCs w:val="21"/>
          <w:lang w:val="en-US" w:eastAsia="zh-CN"/>
        </w:rPr>
      </w:pPr>
      <w:r>
        <w:rPr>
          <w:rFonts w:hint="default"/>
          <w:sz w:val="21"/>
          <w:szCs w:val="21"/>
          <w:lang w:val="en-US" w:eastAsia="zh-CN"/>
        </w:rPr>
        <w:t>显示我的提问历史：开启后，您的提问历史会对其他用户可见；关闭可隐藏提问历史。</w:t>
      </w:r>
    </w:p>
    <w:p w14:paraId="7247B4F6">
      <w:pPr>
        <w:ind w:left="420" w:leftChars="0" w:firstLine="420" w:firstLineChars="0"/>
        <w:jc w:val="both"/>
        <w:rPr>
          <w:rFonts w:hint="default"/>
          <w:sz w:val="21"/>
          <w:szCs w:val="21"/>
          <w:lang w:val="en-US" w:eastAsia="zh-CN"/>
        </w:rPr>
      </w:pPr>
      <w:r>
        <w:rPr>
          <w:rFonts w:hint="default"/>
          <w:sz w:val="21"/>
          <w:szCs w:val="21"/>
          <w:lang w:val="en-US" w:eastAsia="zh-CN"/>
        </w:rPr>
        <w:t>允许 @我：开启后，其他用户可在讨论中提及您；关闭则不允许被 @。界面底部 “退出登录” 按钮，点击可安全退出当前账号。</w:t>
      </w:r>
    </w:p>
    <w:p w14:paraId="6D1C252F">
      <w:pPr>
        <w:jc w:val="both"/>
        <w:rPr>
          <w:rFonts w:hint="default"/>
          <w:sz w:val="21"/>
          <w:szCs w:val="21"/>
          <w:lang w:val="en-US" w:eastAsia="zh-CN"/>
        </w:rPr>
      </w:pPr>
    </w:p>
    <w:p w14:paraId="4CCC8A40">
      <w:pPr>
        <w:pStyle w:val="4"/>
        <w:numPr>
          <w:numId w:val="0"/>
        </w:numPr>
        <w:bidi w:val="0"/>
        <w:ind w:left="360" w:leftChars="0"/>
        <w:rPr>
          <w:rFonts w:hint="default"/>
          <w:b w:val="0"/>
          <w:bCs/>
        </w:rPr>
      </w:pPr>
      <w:r>
        <w:rPr>
          <w:rFonts w:hint="default"/>
          <w:b w:val="0"/>
          <w:bCs/>
        </w:rPr>
        <w:t>3.2.</w:t>
      </w:r>
      <w:r>
        <w:rPr>
          <w:rFonts w:hint="eastAsia"/>
          <w:b w:val="0"/>
          <w:bCs/>
          <w:lang w:val="en-US" w:eastAsia="zh-CN"/>
        </w:rPr>
        <w:t xml:space="preserve">2 </w:t>
      </w:r>
      <w:r>
        <w:rPr>
          <w:rFonts w:hint="default"/>
          <w:b w:val="0"/>
          <w:bCs/>
        </w:rPr>
        <w:t xml:space="preserve"> 历史记录查询</w:t>
      </w:r>
    </w:p>
    <w:p w14:paraId="4AD0191E">
      <w:pPr>
        <w:ind w:firstLine="420" w:firstLineChars="0"/>
      </w:pPr>
      <w:r>
        <w:rPr>
          <w:sz w:val="21"/>
        </w:rPr>
        <mc:AlternateContent>
          <mc:Choice Requires="wps">
            <w:drawing>
              <wp:anchor distT="0" distB="0" distL="114300" distR="114300" simplePos="0" relativeHeight="251661312" behindDoc="0" locked="0" layoutInCell="1" allowOverlap="1">
                <wp:simplePos x="0" y="0"/>
                <wp:positionH relativeFrom="column">
                  <wp:posOffset>3827145</wp:posOffset>
                </wp:positionH>
                <wp:positionV relativeFrom="paragraph">
                  <wp:posOffset>1835150</wp:posOffset>
                </wp:positionV>
                <wp:extent cx="1010285" cy="571500"/>
                <wp:effectExtent l="38100" t="38100" r="43815" b="38100"/>
                <wp:wrapNone/>
                <wp:docPr id="18" name="椭圆 18"/>
                <wp:cNvGraphicFramePr/>
                <a:graphic xmlns:a="http://schemas.openxmlformats.org/drawingml/2006/main">
                  <a:graphicData uri="http://schemas.microsoft.com/office/word/2010/wordprocessingShape">
                    <wps:wsp>
                      <wps:cNvSpPr/>
                      <wps:spPr>
                        <a:xfrm>
                          <a:off x="0" y="0"/>
                          <a:ext cx="1010285" cy="571500"/>
                        </a:xfrm>
                        <a:prstGeom prst="ellipse">
                          <a:avLst/>
                        </a:prstGeom>
                        <a:ln w="76200">
                          <a:solidFill>
                            <a:schemeClr val="accent6"/>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1.35pt;margin-top:144.5pt;height:45pt;width:79.55pt;z-index:251661312;v-text-anchor:middle;mso-width-relative:page;mso-height-relative:page;" filled="f" stroked="t" coordsize="21600,21600" o:gfxdata="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WN2/HaAAAACwEAAA8AAAAAAAAAAQAgAAAAIgAAAGRycy9kb3du&#10;cmV2LnhtbFBLAQIUABQAAAAIAIdO4kB30lvHbwIAANAEAAAOAAAAAAAAAAEAIAAAACkBAABkcnMv&#10;ZTJvRG9jLnhtbFBLBQYAAAAABgAGAFkBAAAKBgAAAAA=&#10;">
                <v:fill on="f" focussize="0,0"/>
                <v:stroke weight="6pt" color="#E54C5E [3209]"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1794510</wp:posOffset>
                </wp:positionH>
                <wp:positionV relativeFrom="paragraph">
                  <wp:posOffset>2923540</wp:posOffset>
                </wp:positionV>
                <wp:extent cx="552450" cy="532765"/>
                <wp:effectExtent l="38100" t="38100" r="44450" b="38735"/>
                <wp:wrapNone/>
                <wp:docPr id="17" name="椭圆 17"/>
                <wp:cNvGraphicFramePr/>
                <a:graphic xmlns:a="http://schemas.openxmlformats.org/drawingml/2006/main">
                  <a:graphicData uri="http://schemas.microsoft.com/office/word/2010/wordprocessingShape">
                    <wps:wsp>
                      <wps:cNvSpPr/>
                      <wps:spPr>
                        <a:xfrm>
                          <a:off x="2937510" y="4399280"/>
                          <a:ext cx="552450" cy="532765"/>
                        </a:xfrm>
                        <a:prstGeom prst="ellipse">
                          <a:avLst/>
                        </a:prstGeom>
                        <a:ln w="76200">
                          <a:solidFill>
                            <a:schemeClr val="accent6"/>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3pt;margin-top:230.2pt;height:41.95pt;width:43.5pt;z-index:251660288;v-text-anchor:middle;mso-width-relative:page;mso-height-relative:page;" filled="f" stroked="t" coordsize="21600,21600" o:gfxdata="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f+AabbAAAACwEAAA8AAAAAAAAAAQAg&#10;AAAAIgAAAGRycy9kb3ducmV2LnhtbFBLAQIUABQAAAAIAIdO4kCjdaFnfQIAANsEAAAOAAAAAAAA&#10;AAEAIAAAACoBAABkcnMvZTJvRG9jLnhtbFBLBQYAAAAABgAGAFkBAAAZBgAAAAA=&#10;">
                <v:fill on="f" focussize="0,0"/>
                <v:stroke weight="6pt" color="#E54C5E [3209]" miterlimit="8" joinstyle="miter"/>
                <v:imagedata o:title=""/>
                <o:lock v:ext="edit" aspectratio="f"/>
              </v:shape>
            </w:pict>
          </mc:Fallback>
        </mc:AlternateContent>
      </w:r>
      <w:r>
        <w:drawing>
          <wp:inline distT="0" distB="0" distL="114300" distR="114300">
            <wp:extent cx="2292350" cy="4928870"/>
            <wp:effectExtent l="0" t="0" r="6350" b="1143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3"/>
                    <a:stretch>
                      <a:fillRect/>
                    </a:stretch>
                  </pic:blipFill>
                  <pic:spPr>
                    <a:xfrm>
                      <a:off x="0" y="0"/>
                      <a:ext cx="2292350" cy="4928870"/>
                    </a:xfrm>
                    <a:prstGeom prst="rect">
                      <a:avLst/>
                    </a:prstGeom>
                    <a:noFill/>
                    <a:ln>
                      <a:noFill/>
                    </a:ln>
                  </pic:spPr>
                </pic:pic>
              </a:graphicData>
            </a:graphic>
          </wp:inline>
        </w:drawing>
      </w:r>
      <w:r>
        <w:drawing>
          <wp:inline distT="0" distB="0" distL="114300" distR="114300">
            <wp:extent cx="2421890" cy="3450590"/>
            <wp:effectExtent l="0" t="0" r="3810" b="381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4"/>
                    <a:stretch>
                      <a:fillRect/>
                    </a:stretch>
                  </pic:blipFill>
                  <pic:spPr>
                    <a:xfrm>
                      <a:off x="0" y="0"/>
                      <a:ext cx="2421890" cy="3450590"/>
                    </a:xfrm>
                    <a:prstGeom prst="rect">
                      <a:avLst/>
                    </a:prstGeom>
                    <a:noFill/>
                    <a:ln>
                      <a:noFill/>
                    </a:ln>
                  </pic:spPr>
                </pic:pic>
              </a:graphicData>
            </a:graphic>
          </wp:inline>
        </w:drawing>
      </w:r>
    </w:p>
    <w:p w14:paraId="5578FEEB">
      <w:pPr>
        <w:ind w:firstLine="420" w:firstLineChars="0"/>
        <w:jc w:val="center"/>
        <w:rPr>
          <w:rFonts w:hint="eastAsia"/>
          <w:sz w:val="16"/>
          <w:szCs w:val="16"/>
          <w:lang w:val="en-US" w:eastAsia="zh-CN"/>
        </w:rPr>
      </w:pPr>
      <w:r>
        <w:rPr>
          <w:rFonts w:hint="eastAsia"/>
          <w:sz w:val="16"/>
          <w:szCs w:val="16"/>
          <w:lang w:val="en-US" w:eastAsia="zh-CN"/>
        </w:rPr>
        <w:t>历史查询图</w:t>
      </w:r>
    </w:p>
    <w:p w14:paraId="24B59C67">
      <w:pPr>
        <w:ind w:left="420" w:leftChars="0" w:firstLine="420" w:firstLineChars="0"/>
        <w:jc w:val="both"/>
        <w:rPr>
          <w:rFonts w:hint="eastAsia"/>
          <w:sz w:val="21"/>
          <w:szCs w:val="21"/>
          <w:lang w:val="en-US" w:eastAsia="zh-CN"/>
        </w:rPr>
      </w:pPr>
      <w:r>
        <w:rPr>
          <w:rFonts w:hint="eastAsia"/>
          <w:sz w:val="21"/>
          <w:szCs w:val="21"/>
          <w:lang w:val="en-US" w:eastAsia="zh-CN"/>
        </w:rPr>
        <w:t>如需查询智能问答历史记录，我们可以在个人中心界面，点击图中右下角“历史”按钮，或者在智能对话界面点击图中右上角“历史记录”按钮，两种方式都可查看我们的问答历史记录。</w:t>
      </w:r>
    </w:p>
    <w:p w14:paraId="63791514">
      <w:pPr>
        <w:rPr>
          <w:rFonts w:hint="eastAsia"/>
          <w:sz w:val="21"/>
          <w:szCs w:val="21"/>
          <w:lang w:val="en-US" w:eastAsia="zh-CN"/>
        </w:rPr>
      </w:pPr>
      <w:r>
        <w:rPr>
          <w:rFonts w:hint="eastAsia"/>
          <w:sz w:val="21"/>
          <w:szCs w:val="21"/>
          <w:lang w:val="en-US" w:eastAsia="zh-CN"/>
        </w:rPr>
        <w:br w:type="page"/>
      </w:r>
    </w:p>
    <w:p w14:paraId="1A2CA9AF">
      <w:pPr>
        <w:ind w:left="420" w:leftChars="0" w:firstLine="420" w:firstLineChars="0"/>
        <w:jc w:val="both"/>
        <w:rPr>
          <w:rFonts w:hint="default"/>
          <w:sz w:val="21"/>
          <w:szCs w:val="21"/>
          <w:lang w:val="en-US" w:eastAsia="zh-CN"/>
        </w:rPr>
      </w:pPr>
    </w:p>
    <w:p w14:paraId="23636855">
      <w:pPr>
        <w:pStyle w:val="3"/>
        <w:bidi w:val="0"/>
      </w:pPr>
      <w:r>
        <w:rPr>
          <w:rFonts w:hint="default"/>
        </w:rPr>
        <w:t>3.3 讨论与交流</w:t>
      </w:r>
    </w:p>
    <w:p w14:paraId="3FBA4ECF">
      <w:pPr>
        <w:pStyle w:val="4"/>
        <w:numPr>
          <w:numId w:val="0"/>
        </w:numPr>
        <w:bidi w:val="0"/>
        <w:ind w:left="360" w:leftChars="0"/>
        <w:rPr>
          <w:rFonts w:hint="default"/>
          <w:b w:val="0"/>
          <w:bCs/>
        </w:rPr>
      </w:pPr>
      <w:r>
        <w:rPr>
          <w:rFonts w:hint="default"/>
          <w:b w:val="0"/>
          <w:bCs/>
        </w:rPr>
        <w:t>3.3.1 发起讨论</w:t>
      </w:r>
    </w:p>
    <w:p w14:paraId="6F6B7BDC">
      <w:pPr>
        <w:ind w:firstLine="420" w:firstLineChars="0"/>
        <w:jc w:val="center"/>
      </w:pPr>
      <w:r>
        <w:drawing>
          <wp:inline distT="0" distB="0" distL="114300" distR="114300">
            <wp:extent cx="2154555" cy="4006850"/>
            <wp:effectExtent l="0" t="0" r="4445" b="635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5"/>
                    <a:stretch>
                      <a:fillRect/>
                    </a:stretch>
                  </pic:blipFill>
                  <pic:spPr>
                    <a:xfrm>
                      <a:off x="0" y="0"/>
                      <a:ext cx="2154555" cy="4006850"/>
                    </a:xfrm>
                    <a:prstGeom prst="rect">
                      <a:avLst/>
                    </a:prstGeom>
                    <a:noFill/>
                    <a:ln>
                      <a:noFill/>
                    </a:ln>
                  </pic:spPr>
                </pic:pic>
              </a:graphicData>
            </a:graphic>
          </wp:inline>
        </w:drawing>
      </w:r>
    </w:p>
    <w:p w14:paraId="1CD165A1">
      <w:pPr>
        <w:ind w:firstLine="420" w:firstLineChars="0"/>
        <w:jc w:val="center"/>
        <w:rPr>
          <w:rFonts w:hint="default" w:eastAsiaTheme="minorEastAsia"/>
          <w:sz w:val="16"/>
          <w:szCs w:val="16"/>
          <w:lang w:val="en-US" w:eastAsia="zh-CN"/>
        </w:rPr>
      </w:pPr>
      <w:r>
        <w:rPr>
          <w:rFonts w:hint="eastAsia"/>
          <w:sz w:val="16"/>
          <w:szCs w:val="16"/>
          <w:lang w:val="en-US" w:eastAsia="zh-CN"/>
        </w:rPr>
        <w:t>提出问题_1</w:t>
      </w:r>
    </w:p>
    <w:p w14:paraId="04A01A94">
      <w:pPr>
        <w:ind w:firstLine="420" w:firstLineChars="0"/>
        <w:jc w:val="center"/>
      </w:pPr>
      <w:r>
        <w:rPr>
          <w:sz w:val="21"/>
        </w:rPr>
        <mc:AlternateContent>
          <mc:Choice Requires="wps">
            <w:drawing>
              <wp:anchor distT="0" distB="0" distL="114300" distR="114300" simplePos="0" relativeHeight="251662336" behindDoc="0" locked="0" layoutInCell="1" allowOverlap="1">
                <wp:simplePos x="0" y="0"/>
                <wp:positionH relativeFrom="column">
                  <wp:posOffset>2371725</wp:posOffset>
                </wp:positionH>
                <wp:positionV relativeFrom="paragraph">
                  <wp:posOffset>196850</wp:posOffset>
                </wp:positionV>
                <wp:extent cx="829945" cy="314325"/>
                <wp:effectExtent l="38100" t="38100" r="46355" b="41275"/>
                <wp:wrapNone/>
                <wp:docPr id="21" name="椭圆 21"/>
                <wp:cNvGraphicFramePr/>
                <a:graphic xmlns:a="http://schemas.openxmlformats.org/drawingml/2006/main">
                  <a:graphicData uri="http://schemas.microsoft.com/office/word/2010/wordprocessingShape">
                    <wps:wsp>
                      <wps:cNvSpPr/>
                      <wps:spPr>
                        <a:xfrm>
                          <a:off x="0" y="0"/>
                          <a:ext cx="829945" cy="314325"/>
                        </a:xfrm>
                        <a:prstGeom prst="ellipse">
                          <a:avLst/>
                        </a:prstGeom>
                        <a:ln w="76200">
                          <a:solidFill>
                            <a:schemeClr val="accent6"/>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75pt;margin-top:15.5pt;height:24.75pt;width:65.35pt;z-index:251662336;v-text-anchor:middle;mso-width-relative:page;mso-height-relative:page;" filled="f" stroked="t" coordsize="21600,21600" o:gfxdata="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cGib9kAAAAJAQAADwAAAAAAAAABACAAAAAiAAAAZHJzL2Rvd25y&#10;ZXYueG1sUEsBAhQAFAAAAAgAh07iQJ4nKpdvAgAAzwQAAA4AAAAAAAAAAQAgAAAAKAEAAGRycy9l&#10;Mm9Eb2MueG1sUEsFBgAAAAAGAAYAWQEAAAkGAAAAAA==&#10;">
                <v:fill on="f" focussize="0,0"/>
                <v:stroke weight="6pt" color="#E54C5E [3209]" miterlimit="8" joinstyle="miter"/>
                <v:imagedata o:title=""/>
                <o:lock v:ext="edit" aspectratio="f"/>
              </v:shape>
            </w:pict>
          </mc:Fallback>
        </mc:AlternateContent>
      </w:r>
      <w:r>
        <w:drawing>
          <wp:inline distT="0" distB="0" distL="114300" distR="114300">
            <wp:extent cx="2188845" cy="1225550"/>
            <wp:effectExtent l="0" t="0" r="8255" b="635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6"/>
                    <a:stretch>
                      <a:fillRect/>
                    </a:stretch>
                  </pic:blipFill>
                  <pic:spPr>
                    <a:xfrm>
                      <a:off x="0" y="0"/>
                      <a:ext cx="2188845" cy="1225550"/>
                    </a:xfrm>
                    <a:prstGeom prst="rect">
                      <a:avLst/>
                    </a:prstGeom>
                    <a:noFill/>
                    <a:ln>
                      <a:noFill/>
                    </a:ln>
                  </pic:spPr>
                </pic:pic>
              </a:graphicData>
            </a:graphic>
          </wp:inline>
        </w:drawing>
      </w:r>
    </w:p>
    <w:p w14:paraId="31FCF326">
      <w:pPr>
        <w:ind w:firstLine="420" w:firstLineChars="0"/>
        <w:jc w:val="center"/>
        <w:rPr>
          <w:rFonts w:hint="eastAsia"/>
          <w:sz w:val="16"/>
          <w:szCs w:val="16"/>
          <w:lang w:val="en-US" w:eastAsia="zh-CN"/>
        </w:rPr>
      </w:pPr>
      <w:r>
        <w:rPr>
          <w:rFonts w:hint="eastAsia"/>
          <w:sz w:val="16"/>
          <w:szCs w:val="16"/>
          <w:lang w:val="en-US" w:eastAsia="zh-CN"/>
        </w:rPr>
        <w:t>提出问题_2</w:t>
      </w:r>
    </w:p>
    <w:p w14:paraId="4E0E9830">
      <w:pPr>
        <w:ind w:left="420" w:leftChars="0" w:firstLine="420" w:firstLineChars="0"/>
        <w:jc w:val="both"/>
        <w:rPr>
          <w:rFonts w:hint="default"/>
          <w:sz w:val="21"/>
          <w:szCs w:val="21"/>
          <w:lang w:val="en-US" w:eastAsia="zh-CN"/>
        </w:rPr>
      </w:pPr>
      <w:r>
        <w:rPr>
          <w:rFonts w:hint="eastAsia"/>
          <w:sz w:val="21"/>
          <w:szCs w:val="21"/>
          <w:lang w:val="en-US" w:eastAsia="zh-CN"/>
        </w:rPr>
        <w:t>如有发起讨论的需求时，我们可以来到如图一的提问界面，发表自己的问题。或者如图二在智能问答页面点击“发布到信息流”按钮，进行分享，以上两种方法都能创建讨论，创建的讨论会显示在首页，用户即可参与讨论互动。</w:t>
      </w:r>
    </w:p>
    <w:p w14:paraId="70B146EB">
      <w:pPr>
        <w:pStyle w:val="4"/>
        <w:numPr>
          <w:numId w:val="0"/>
        </w:numPr>
        <w:bidi w:val="0"/>
        <w:ind w:left="360" w:leftChars="0"/>
        <w:rPr>
          <w:rFonts w:hint="default"/>
          <w:b w:val="0"/>
          <w:bCs/>
        </w:rPr>
      </w:pPr>
      <w:r>
        <w:rPr>
          <w:rFonts w:hint="default"/>
          <w:b w:val="0"/>
          <w:bCs/>
        </w:rPr>
        <w:t>3.3.2 回复与通知接收</w:t>
      </w:r>
    </w:p>
    <w:p w14:paraId="2D1E370C">
      <w:pPr>
        <w:ind w:firstLine="420" w:firstLineChars="0"/>
        <w:jc w:val="center"/>
      </w:pPr>
      <w:r>
        <w:drawing>
          <wp:inline distT="0" distB="0" distL="114300" distR="114300">
            <wp:extent cx="2615565" cy="1385570"/>
            <wp:effectExtent l="0" t="0" r="635" b="1143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7"/>
                    <a:stretch>
                      <a:fillRect/>
                    </a:stretch>
                  </pic:blipFill>
                  <pic:spPr>
                    <a:xfrm>
                      <a:off x="0" y="0"/>
                      <a:ext cx="2615565" cy="1385570"/>
                    </a:xfrm>
                    <a:prstGeom prst="rect">
                      <a:avLst/>
                    </a:prstGeom>
                    <a:noFill/>
                    <a:ln>
                      <a:noFill/>
                    </a:ln>
                  </pic:spPr>
                </pic:pic>
              </a:graphicData>
            </a:graphic>
          </wp:inline>
        </w:drawing>
      </w:r>
    </w:p>
    <w:p w14:paraId="74BB41C5">
      <w:pPr>
        <w:ind w:firstLine="420" w:firstLineChars="0"/>
        <w:jc w:val="center"/>
        <w:rPr>
          <w:rFonts w:hint="default" w:eastAsiaTheme="minorEastAsia"/>
          <w:sz w:val="16"/>
          <w:szCs w:val="16"/>
          <w:lang w:val="en-US" w:eastAsia="zh-CN"/>
        </w:rPr>
      </w:pPr>
      <w:r>
        <w:rPr>
          <w:rFonts w:hint="eastAsia"/>
          <w:sz w:val="16"/>
          <w:szCs w:val="16"/>
          <w:lang w:val="en-US" w:eastAsia="zh-CN"/>
        </w:rPr>
        <w:t xml:space="preserve"> 通知图_1</w:t>
      </w:r>
    </w:p>
    <w:p w14:paraId="3616EC4E">
      <w:pPr>
        <w:ind w:firstLine="420" w:firstLineChars="0"/>
        <w:jc w:val="center"/>
      </w:pPr>
      <w:r>
        <w:drawing>
          <wp:inline distT="0" distB="0" distL="114300" distR="114300">
            <wp:extent cx="2256790" cy="2972435"/>
            <wp:effectExtent l="0" t="0" r="3810" b="1206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18"/>
                    <a:stretch>
                      <a:fillRect/>
                    </a:stretch>
                  </pic:blipFill>
                  <pic:spPr>
                    <a:xfrm>
                      <a:off x="0" y="0"/>
                      <a:ext cx="2256790" cy="2972435"/>
                    </a:xfrm>
                    <a:prstGeom prst="rect">
                      <a:avLst/>
                    </a:prstGeom>
                    <a:noFill/>
                    <a:ln>
                      <a:noFill/>
                    </a:ln>
                  </pic:spPr>
                </pic:pic>
              </a:graphicData>
            </a:graphic>
          </wp:inline>
        </w:drawing>
      </w:r>
    </w:p>
    <w:p w14:paraId="3F5D7848">
      <w:pPr>
        <w:ind w:firstLine="420" w:firstLineChars="0"/>
        <w:jc w:val="center"/>
        <w:rPr>
          <w:rFonts w:hint="default"/>
          <w:sz w:val="16"/>
          <w:szCs w:val="16"/>
          <w:lang w:val="en-US" w:eastAsia="zh-CN"/>
        </w:rPr>
      </w:pPr>
      <w:r>
        <w:rPr>
          <w:rFonts w:hint="eastAsia"/>
          <w:sz w:val="16"/>
          <w:szCs w:val="16"/>
          <w:lang w:val="en-US" w:eastAsia="zh-CN"/>
        </w:rPr>
        <w:t>讨论帖子图_2</w:t>
      </w:r>
    </w:p>
    <w:p w14:paraId="79580180">
      <w:pPr>
        <w:ind w:left="420" w:leftChars="0" w:firstLine="420" w:firstLineChars="0"/>
        <w:jc w:val="both"/>
        <w:rPr>
          <w:rFonts w:hint="default"/>
          <w:sz w:val="21"/>
          <w:szCs w:val="21"/>
          <w:lang w:val="en-US" w:eastAsia="zh-CN"/>
        </w:rPr>
      </w:pPr>
      <w:r>
        <w:rPr>
          <w:rFonts w:hint="eastAsia"/>
          <w:sz w:val="21"/>
          <w:szCs w:val="21"/>
          <w:lang w:val="en-US" w:eastAsia="zh-CN"/>
        </w:rPr>
        <w:t>在首页我们可以看到如图一的官方通知置顶以及不同用户发起或者分享的讨论帖子，如图二。置顶的通知通常为学校发布的具有时效性的重要通知，对于用户发布的讨论，其他用户可以参与互动讨论，包括点赞、评论、分享、收藏功能。点击帖子后可进入详情页面。</w:t>
      </w:r>
      <w:bookmarkStart w:id="18" w:name="_GoBack"/>
      <w:bookmarkEnd w:id="18"/>
    </w:p>
    <w:p w14:paraId="328A1AB5">
      <w:pPr>
        <w:ind w:firstLine="420" w:firstLineChars="0"/>
        <w:jc w:val="center"/>
      </w:pPr>
      <w:r>
        <w:rPr>
          <w:sz w:val="21"/>
        </w:rPr>
        <mc:AlternateContent>
          <mc:Choice Requires="wps">
            <w:drawing>
              <wp:anchor distT="0" distB="0" distL="114300" distR="114300" simplePos="0" relativeHeight="251663360" behindDoc="0" locked="0" layoutInCell="1" allowOverlap="1">
                <wp:simplePos x="0" y="0"/>
                <wp:positionH relativeFrom="column">
                  <wp:posOffset>2977515</wp:posOffset>
                </wp:positionH>
                <wp:positionV relativeFrom="paragraph">
                  <wp:posOffset>3365500</wp:posOffset>
                </wp:positionV>
                <wp:extent cx="892810" cy="314325"/>
                <wp:effectExtent l="38100" t="38100" r="46990" b="41275"/>
                <wp:wrapNone/>
                <wp:docPr id="25" name="椭圆 25"/>
                <wp:cNvGraphicFramePr/>
                <a:graphic xmlns:a="http://schemas.openxmlformats.org/drawingml/2006/main">
                  <a:graphicData uri="http://schemas.microsoft.com/office/word/2010/wordprocessingShape">
                    <wps:wsp>
                      <wps:cNvSpPr/>
                      <wps:spPr>
                        <a:xfrm>
                          <a:off x="0" y="0"/>
                          <a:ext cx="892810" cy="314325"/>
                        </a:xfrm>
                        <a:prstGeom prst="ellipse">
                          <a:avLst/>
                        </a:prstGeom>
                        <a:ln w="76200">
                          <a:solidFill>
                            <a:schemeClr val="accent6"/>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4.45pt;margin-top:265pt;height:24.75pt;width:70.3pt;z-index:251663360;v-text-anchor:middle;mso-width-relative:page;mso-height-relative:page;" filled="f" stroked="t" coordsize="21600,21600" o:gfxdata="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8hrsvaAAAACwEAAA8AAAAAAAAAAQAgAAAAIgAAAGRycy9kb3du&#10;cmV2LnhtbFBLAQIUABQAAAAIAIdO4kAtJRt9bwIAAM8EAAAOAAAAAAAAAAEAIAAAACkBAABkcnMv&#10;ZTJvRG9jLnhtbFBLBQYAAAAABgAGAFkBAAAKBgAAAAA=&#10;">
                <v:fill on="f" focussize="0,0"/>
                <v:stroke weight="6pt" color="#E54C5E [3209]" miterlimit="8" joinstyle="miter"/>
                <v:imagedata o:title=""/>
                <o:lock v:ext="edit" aspectratio="f"/>
              </v:shape>
            </w:pict>
          </mc:Fallback>
        </mc:AlternateContent>
      </w:r>
      <w:r>
        <w:drawing>
          <wp:inline distT="0" distB="0" distL="114300" distR="114300">
            <wp:extent cx="2522220" cy="5322570"/>
            <wp:effectExtent l="0" t="0" r="5080" b="1143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19"/>
                    <a:stretch>
                      <a:fillRect/>
                    </a:stretch>
                  </pic:blipFill>
                  <pic:spPr>
                    <a:xfrm>
                      <a:off x="0" y="0"/>
                      <a:ext cx="2522220" cy="5322570"/>
                    </a:xfrm>
                    <a:prstGeom prst="rect">
                      <a:avLst/>
                    </a:prstGeom>
                    <a:noFill/>
                    <a:ln>
                      <a:noFill/>
                    </a:ln>
                  </pic:spPr>
                </pic:pic>
              </a:graphicData>
            </a:graphic>
          </wp:inline>
        </w:drawing>
      </w:r>
    </w:p>
    <w:p w14:paraId="6141A5D3">
      <w:pPr>
        <w:ind w:firstLine="420" w:firstLineChars="0"/>
        <w:jc w:val="center"/>
        <w:rPr>
          <w:rFonts w:hint="eastAsia"/>
          <w:sz w:val="16"/>
          <w:szCs w:val="16"/>
          <w:lang w:val="en-US" w:eastAsia="zh-CN"/>
        </w:rPr>
      </w:pPr>
      <w:r>
        <w:rPr>
          <w:rFonts w:hint="eastAsia"/>
          <w:sz w:val="16"/>
          <w:szCs w:val="16"/>
          <w:lang w:val="en-US" w:eastAsia="zh-CN"/>
        </w:rPr>
        <w:t>评论图_3</w:t>
      </w:r>
    </w:p>
    <w:p w14:paraId="7E61591D">
      <w:pPr>
        <w:ind w:firstLine="420" w:firstLineChars="0"/>
        <w:jc w:val="both"/>
        <w:rPr>
          <w:rFonts w:hint="default"/>
          <w:sz w:val="21"/>
          <w:szCs w:val="21"/>
          <w:lang w:val="en-US" w:eastAsia="zh-CN"/>
        </w:rPr>
      </w:pPr>
      <w:r>
        <w:rPr>
          <w:rFonts w:hint="eastAsia"/>
          <w:sz w:val="21"/>
          <w:szCs w:val="21"/>
          <w:lang w:val="en-US" w:eastAsia="zh-CN"/>
        </w:rPr>
        <w:t>点击帖子后可进入详情页面后，在最下方我们可以看到不同的评论，同时我们也可以在输入框中添加自己的评论后点击发送按钮参与。同时对于评论，不同的用户也可以如图红圈所指示一样进行点赞和评论的互动。</w:t>
      </w:r>
    </w:p>
    <w:p w14:paraId="73BEBBBD">
      <w:pPr>
        <w:keepNext w:val="0"/>
        <w:keepLines w:val="0"/>
        <w:widowControl/>
        <w:numPr>
          <w:numId w:val="0"/>
        </w:numPr>
        <w:suppressLineNumbers w:val="0"/>
        <w:pBdr>
          <w:left w:val="none" w:color="auto" w:sz="0" w:space="0"/>
        </w:pBdr>
        <w:spacing w:before="0" w:beforeAutospacing="1" w:after="0" w:afterAutospacing="1"/>
        <w:ind w:left="360" w:leftChars="0"/>
      </w:pPr>
    </w:p>
    <w:p w14:paraId="11948841">
      <w:pPr>
        <w:rPr>
          <w:rFonts w:hint="default" w:ascii="Segoe UI" w:hAnsi="Segoe UI" w:eastAsia="Segoe UI" w:cs="Segoe UI"/>
          <w:i w:val="0"/>
          <w:iCs w:val="0"/>
          <w:caps w:val="0"/>
          <w:spacing w:val="0"/>
          <w:kern w:val="0"/>
          <w:sz w:val="16"/>
          <w:szCs w:val="16"/>
          <w:shd w:val="clear" w:fill="FFFFFF"/>
          <w:lang w:val="en-US" w:eastAsia="zh-CN" w:bidi="ar"/>
        </w:rPr>
      </w:pPr>
      <w:r>
        <w:rPr>
          <w:rFonts w:hint="default" w:ascii="Segoe UI" w:hAnsi="Segoe UI" w:eastAsia="Segoe UI" w:cs="Segoe UI"/>
          <w:i w:val="0"/>
          <w:iCs w:val="0"/>
          <w:caps w:val="0"/>
          <w:spacing w:val="0"/>
          <w:kern w:val="0"/>
          <w:sz w:val="16"/>
          <w:szCs w:val="16"/>
          <w:shd w:val="clear" w:fill="FFFFFF"/>
          <w:lang w:val="en-US" w:eastAsia="zh-CN" w:bidi="ar"/>
        </w:rPr>
        <w:br w:type="page"/>
      </w:r>
    </w:p>
    <w:p w14:paraId="67435DE0">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16"/>
          <w:szCs w:val="16"/>
          <w:shd w:val="clear" w:fill="FFFFFF"/>
          <w:lang w:val="en-US" w:eastAsia="zh-CN" w:bidi="ar"/>
        </w:rPr>
      </w:pPr>
    </w:p>
    <w:p w14:paraId="2B0897A5">
      <w:pPr>
        <w:pStyle w:val="2"/>
        <w:numPr>
          <w:ilvl w:val="0"/>
          <w:numId w:val="1"/>
        </w:numPr>
        <w:bidi w:val="0"/>
        <w:ind w:left="0" w:leftChars="0" w:firstLine="0" w:firstLineChars="0"/>
        <w:rPr>
          <w:rFonts w:hint="default"/>
        </w:rPr>
      </w:pPr>
      <w:bookmarkStart w:id="10" w:name="_Toc19664"/>
      <w:r>
        <w:rPr>
          <w:rFonts w:hint="default"/>
        </w:rPr>
        <w:t>常见问题解答（FAQ）</w:t>
      </w:r>
      <w:bookmarkEnd w:id="10"/>
    </w:p>
    <w:p w14:paraId="1E6FD26A">
      <w:pPr>
        <w:pStyle w:val="3"/>
        <w:bidi w:val="0"/>
        <w:outlineLvl w:val="9"/>
        <w:rPr>
          <w:rFonts w:hint="default"/>
          <w:lang w:val="en-US" w:eastAsia="zh-CN"/>
        </w:rPr>
      </w:pPr>
      <w:bookmarkStart w:id="11" w:name="_Toc909"/>
      <w:r>
        <w:rPr>
          <w:rFonts w:hint="eastAsia"/>
          <w:lang w:val="en-US" w:eastAsia="zh-CN"/>
        </w:rPr>
        <w:t>4</w:t>
      </w:r>
      <w:r>
        <w:rPr>
          <w:rFonts w:hint="default"/>
          <w:lang w:val="en-US" w:eastAsia="zh-CN"/>
        </w:rPr>
        <w:t>.1 登录与账号问题</w:t>
      </w:r>
      <w:bookmarkEnd w:id="11"/>
    </w:p>
    <w:p w14:paraId="57B95AE7">
      <w:pPr>
        <w:rPr>
          <w:rFonts w:hint="default"/>
          <w:b/>
          <w:bCs/>
          <w:lang w:val="en-US" w:eastAsia="zh-CN"/>
        </w:rPr>
      </w:pPr>
      <w:r>
        <w:rPr>
          <w:rFonts w:hint="default"/>
          <w:b/>
          <w:bCs/>
          <w:lang w:val="en-US" w:eastAsia="zh-CN"/>
        </w:rPr>
        <w:t>Q：无法登录系统，提示 “用户名或密码错误” 怎么办？</w:t>
      </w:r>
    </w:p>
    <w:p w14:paraId="6EAAEF3C">
      <w:pPr>
        <w:rPr>
          <w:rFonts w:hint="default"/>
          <w:lang w:val="en-US" w:eastAsia="zh-CN"/>
        </w:rPr>
      </w:pPr>
      <w:r>
        <w:rPr>
          <w:rFonts w:hint="default"/>
          <w:lang w:val="en-US" w:eastAsia="zh-CN"/>
        </w:rPr>
        <w:t>A：请确认输入的学号 / 工号和密码是否正确，注意区分大小写。若忘记密码，可点击登录界面的「忘记密码」，通过校内邮箱重置。非校内师生无法登录，如需获取信息可使用游客模式直接提问。</w:t>
      </w:r>
    </w:p>
    <w:p w14:paraId="7B363347">
      <w:pPr>
        <w:rPr>
          <w:rFonts w:hint="default"/>
          <w:lang w:val="en-US" w:eastAsia="zh-CN"/>
        </w:rPr>
      </w:pPr>
    </w:p>
    <w:p w14:paraId="76248052">
      <w:pPr>
        <w:rPr>
          <w:rFonts w:hint="default"/>
          <w:b/>
          <w:bCs/>
          <w:lang w:val="en-US" w:eastAsia="zh-CN"/>
        </w:rPr>
      </w:pPr>
      <w:r>
        <w:rPr>
          <w:rFonts w:hint="default"/>
          <w:b/>
          <w:bCs/>
          <w:lang w:val="en-US" w:eastAsia="zh-CN"/>
        </w:rPr>
        <w:t>Q：账号被冻结如何处理？</w:t>
      </w:r>
    </w:p>
    <w:p w14:paraId="4DFE1295">
      <w:pPr>
        <w:rPr>
          <w:rFonts w:hint="default"/>
          <w:lang w:val="en-US" w:eastAsia="zh-CN"/>
        </w:rPr>
      </w:pPr>
      <w:r>
        <w:rPr>
          <w:rFonts w:hint="default"/>
          <w:lang w:val="en-US" w:eastAsia="zh-CN"/>
        </w:rPr>
        <w:t>A：账号冻结可能因违反系统规则（如恶意刷屏、发布违规内容）。请联系校内管理员（邮箱：</w:t>
      </w:r>
      <w:r>
        <w:rPr>
          <w:rFonts w:hint="eastAsia"/>
          <w:lang w:val="en-US" w:eastAsia="zh-CN"/>
        </w:rPr>
        <w:t>XXXXXX</w:t>
      </w:r>
      <w:r>
        <w:rPr>
          <w:rFonts w:hint="default"/>
          <w:lang w:val="en-US" w:eastAsia="zh-CN"/>
        </w:rPr>
        <w:t>@</w:t>
      </w:r>
      <w:r>
        <w:rPr>
          <w:rFonts w:hint="eastAsia"/>
          <w:lang w:val="en-US" w:eastAsia="zh-CN"/>
        </w:rPr>
        <w:t>hzcu</w:t>
      </w:r>
      <w:r>
        <w:rPr>
          <w:rFonts w:hint="default"/>
          <w:lang w:val="en-US" w:eastAsia="zh-CN"/>
        </w:rPr>
        <w:t>.edu.cn）说明情况，申请解封</w:t>
      </w:r>
    </w:p>
    <w:p w14:paraId="507600E3">
      <w:pPr>
        <w:pStyle w:val="3"/>
        <w:bidi w:val="0"/>
        <w:outlineLvl w:val="9"/>
        <w:rPr>
          <w:rFonts w:hint="default"/>
          <w:lang w:val="en-US" w:eastAsia="zh-CN"/>
        </w:rPr>
      </w:pPr>
      <w:bookmarkStart w:id="12" w:name="_Toc17260"/>
      <w:r>
        <w:rPr>
          <w:rFonts w:hint="eastAsia"/>
          <w:lang w:val="en-US" w:eastAsia="zh-CN"/>
        </w:rPr>
        <w:t>4</w:t>
      </w:r>
      <w:r>
        <w:rPr>
          <w:rFonts w:hint="default"/>
          <w:lang w:val="en-US" w:eastAsia="zh-CN"/>
        </w:rPr>
        <w:t>.2 提问与回答异常</w:t>
      </w:r>
      <w:bookmarkEnd w:id="12"/>
    </w:p>
    <w:p w14:paraId="4D91A4A0">
      <w:pPr>
        <w:rPr>
          <w:rFonts w:hint="default"/>
          <w:b/>
          <w:bCs/>
          <w:lang w:val="en-US" w:eastAsia="zh-CN"/>
        </w:rPr>
      </w:pPr>
      <w:r>
        <w:rPr>
          <w:rFonts w:hint="default"/>
          <w:b/>
          <w:bCs/>
          <w:lang w:val="en-US" w:eastAsia="zh-CN"/>
        </w:rPr>
        <w:t>Q：提问后系统无响应或回答错误怎么办？</w:t>
      </w:r>
    </w:p>
    <w:p w14:paraId="450ABCB2">
      <w:pPr>
        <w:rPr>
          <w:rFonts w:hint="default"/>
          <w:lang w:val="en-US" w:eastAsia="zh-CN"/>
        </w:rPr>
      </w:pPr>
      <w:r>
        <w:rPr>
          <w:rFonts w:hint="default"/>
          <w:lang w:val="en-US" w:eastAsia="zh-CN"/>
        </w:rPr>
        <w:t xml:space="preserve">A：游客与校内师生均可尝试重新提交问题，确保表述清晰；若问题复杂，可简化关键词再试。若多次异常，校内师生可通过「意见反馈」提交问题，游客可发送邮件至 </w:t>
      </w:r>
      <w:r>
        <w:rPr>
          <w:rFonts w:hint="eastAsia"/>
          <w:lang w:val="en-US" w:eastAsia="zh-CN"/>
        </w:rPr>
        <w:t>XXXXXX</w:t>
      </w:r>
      <w:r>
        <w:rPr>
          <w:rFonts w:hint="default"/>
          <w:lang w:val="en-US" w:eastAsia="zh-CN"/>
        </w:rPr>
        <w:t>@</w:t>
      </w:r>
      <w:r>
        <w:rPr>
          <w:rFonts w:hint="eastAsia"/>
          <w:lang w:val="en-US" w:eastAsia="zh-CN"/>
        </w:rPr>
        <w:t>hzcu</w:t>
      </w:r>
      <w:r>
        <w:rPr>
          <w:rFonts w:hint="default"/>
          <w:lang w:val="en-US" w:eastAsia="zh-CN"/>
        </w:rPr>
        <w:t>.edu.cn 反馈。</w:t>
      </w:r>
    </w:p>
    <w:p w14:paraId="7AB14ADE">
      <w:pPr>
        <w:rPr>
          <w:rFonts w:hint="default"/>
          <w:lang w:val="en-US" w:eastAsia="zh-CN"/>
        </w:rPr>
      </w:pPr>
    </w:p>
    <w:p w14:paraId="232CD44E">
      <w:pPr>
        <w:rPr>
          <w:rFonts w:hint="default"/>
          <w:b/>
          <w:bCs/>
          <w:lang w:val="en-US" w:eastAsia="zh-CN"/>
        </w:rPr>
      </w:pPr>
      <w:r>
        <w:rPr>
          <w:rFonts w:hint="default"/>
          <w:b/>
          <w:bCs/>
          <w:lang w:val="en-US" w:eastAsia="zh-CN"/>
        </w:rPr>
        <w:t>Q：回答内容与问题无关或不完整？</w:t>
      </w:r>
    </w:p>
    <w:p w14:paraId="725140E1">
      <w:pPr>
        <w:rPr>
          <w:rFonts w:hint="default"/>
          <w:lang w:val="en-US" w:eastAsia="zh-CN"/>
        </w:rPr>
      </w:pPr>
      <w:r>
        <w:rPr>
          <w:rFonts w:hint="default"/>
          <w:lang w:val="en-US" w:eastAsia="zh-CN"/>
        </w:rPr>
        <w:t>A：可能因知识库未覆盖或关键词提取偏差，建议调整提问方式。校内师生可在个人中心提交补充需求，游客可将问题细节发送至反馈邮箱。</w:t>
      </w:r>
    </w:p>
    <w:p w14:paraId="0796F041">
      <w:pPr>
        <w:pStyle w:val="3"/>
        <w:bidi w:val="0"/>
        <w:outlineLvl w:val="9"/>
        <w:rPr>
          <w:rFonts w:hint="default"/>
          <w:lang w:val="en-US" w:eastAsia="zh-CN"/>
        </w:rPr>
      </w:pPr>
      <w:bookmarkStart w:id="13" w:name="_Toc3512"/>
      <w:r>
        <w:rPr>
          <w:rFonts w:hint="default" w:ascii="Segoe UI" w:hAnsi="Segoe UI" w:eastAsia="Segoe UI" w:cs="Segoe UI"/>
          <w:i w:val="0"/>
          <w:iCs w:val="0"/>
          <w:caps w:val="0"/>
          <w:spacing w:val="0"/>
          <w:kern w:val="0"/>
          <w:szCs w:val="16"/>
          <w:shd w:val="clear" w:fill="FFFFFF"/>
          <w:lang w:val="en-US" w:eastAsia="zh-CN" w:bidi="ar"/>
        </w:rPr>
        <w:br w:type="textWrapping"/>
      </w:r>
      <w:r>
        <w:rPr>
          <w:rFonts w:hint="eastAsia" w:ascii="Segoe UI" w:hAnsi="Segoe UI" w:eastAsia="Segoe UI" w:cs="Segoe UI"/>
          <w:i w:val="0"/>
          <w:iCs w:val="0"/>
          <w:caps w:val="0"/>
          <w:spacing w:val="0"/>
          <w:kern w:val="0"/>
          <w:szCs w:val="16"/>
          <w:shd w:val="clear" w:fill="FFFFFF"/>
          <w:lang w:val="en-US" w:eastAsia="zh-CN" w:bidi="ar"/>
        </w:rPr>
        <w:t>4</w:t>
      </w:r>
      <w:r>
        <w:rPr>
          <w:rFonts w:hint="default"/>
          <w:lang w:val="en-US" w:eastAsia="zh-CN"/>
        </w:rPr>
        <w:t>.3 交互功能故障</w:t>
      </w:r>
      <w:bookmarkEnd w:id="13"/>
    </w:p>
    <w:p w14:paraId="0BB8EB7E">
      <w:pPr>
        <w:keepNext w:val="0"/>
        <w:keepLines w:val="0"/>
        <w:widowControl/>
        <w:suppressLineNumbers w:val="0"/>
        <w:shd w:val="clear" w:fill="FFFFFF"/>
        <w:ind w:left="0" w:firstLine="0"/>
        <w:jc w:val="left"/>
        <w:rPr>
          <w:rFonts w:hint="default" w:ascii="Segoe UI" w:hAnsi="Segoe UI" w:eastAsia="Segoe UI" w:cs="Segoe UI"/>
          <w:b/>
          <w:bCs/>
          <w:i w:val="0"/>
          <w:iCs w:val="0"/>
          <w:caps w:val="0"/>
          <w:spacing w:val="0"/>
          <w:kern w:val="0"/>
          <w:sz w:val="21"/>
          <w:szCs w:val="21"/>
          <w:shd w:val="clear" w:fill="FFFFFF"/>
          <w:lang w:val="en-US" w:eastAsia="zh-CN" w:bidi="ar"/>
        </w:rPr>
      </w:pPr>
      <w:r>
        <w:rPr>
          <w:rFonts w:hint="default" w:ascii="Segoe UI" w:hAnsi="Segoe UI" w:eastAsia="Segoe UI" w:cs="Segoe UI"/>
          <w:b/>
          <w:bCs/>
          <w:i w:val="0"/>
          <w:iCs w:val="0"/>
          <w:caps w:val="0"/>
          <w:spacing w:val="0"/>
          <w:kern w:val="0"/>
          <w:sz w:val="21"/>
          <w:szCs w:val="21"/>
          <w:shd w:val="clear" w:fill="FFFFFF"/>
          <w:lang w:val="en-US" w:eastAsia="zh-CN" w:bidi="ar"/>
        </w:rPr>
        <w:t>Q：点赞、评论功能无法使用？</w:t>
      </w:r>
    </w:p>
    <w:p w14:paraId="13E6BB41">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A：此功能仅对校内登录用户开放，请先完成登录；若登录后仍无法使用，检查网络连接或刷新页面，问题持续可通过校内反馈渠道提交。</w:t>
      </w:r>
    </w:p>
    <w:p w14:paraId="36850602">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p>
    <w:p w14:paraId="64C784DE">
      <w:pPr>
        <w:keepNext w:val="0"/>
        <w:keepLines w:val="0"/>
        <w:widowControl/>
        <w:suppressLineNumbers w:val="0"/>
        <w:shd w:val="clear" w:fill="FFFFFF"/>
        <w:ind w:left="0" w:firstLine="0"/>
        <w:jc w:val="left"/>
        <w:rPr>
          <w:rFonts w:hint="default" w:ascii="Segoe UI" w:hAnsi="Segoe UI" w:eastAsia="Segoe UI" w:cs="Segoe UI"/>
          <w:b/>
          <w:bCs/>
          <w:i w:val="0"/>
          <w:iCs w:val="0"/>
          <w:caps w:val="0"/>
          <w:spacing w:val="0"/>
          <w:kern w:val="0"/>
          <w:sz w:val="21"/>
          <w:szCs w:val="21"/>
          <w:shd w:val="clear" w:fill="FFFFFF"/>
          <w:lang w:val="en-US" w:eastAsia="zh-CN" w:bidi="ar"/>
        </w:rPr>
      </w:pPr>
      <w:r>
        <w:rPr>
          <w:rFonts w:hint="default" w:ascii="Segoe UI" w:hAnsi="Segoe UI" w:eastAsia="Segoe UI" w:cs="Segoe UI"/>
          <w:b/>
          <w:bCs/>
          <w:i w:val="0"/>
          <w:iCs w:val="0"/>
          <w:caps w:val="0"/>
          <w:spacing w:val="0"/>
          <w:kern w:val="0"/>
          <w:sz w:val="21"/>
          <w:szCs w:val="21"/>
          <w:shd w:val="clear" w:fill="FFFFFF"/>
          <w:lang w:val="en-US" w:eastAsia="zh-CN" w:bidi="ar"/>
        </w:rPr>
        <w:t>Q：讨论区无法发布内容？</w:t>
      </w:r>
    </w:p>
    <w:p w14:paraId="6ED3311F">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A：讨论区仅限校内师生使用。确认已登录且内容不含敏感词，若仍失败，联系校内技术支持（电话：XXX-XXXXXXX）。</w:t>
      </w:r>
    </w:p>
    <w:p w14:paraId="571B2E1D">
      <w:pPr>
        <w:pStyle w:val="2"/>
        <w:numPr>
          <w:ilvl w:val="0"/>
          <w:numId w:val="1"/>
        </w:numPr>
        <w:bidi w:val="0"/>
        <w:ind w:left="0" w:leftChars="0" w:firstLine="0" w:firstLineChars="0"/>
        <w:rPr>
          <w:rFonts w:hint="default"/>
        </w:rPr>
      </w:pPr>
      <w:bookmarkStart w:id="14" w:name="_Toc11914"/>
      <w:r>
        <w:rPr>
          <w:rFonts w:hint="default"/>
        </w:rPr>
        <w:t>反馈与支持</w:t>
      </w:r>
      <w:bookmarkEnd w:id="14"/>
    </w:p>
    <w:p w14:paraId="54A0766A">
      <w:pPr>
        <w:pStyle w:val="3"/>
        <w:bidi w:val="0"/>
        <w:outlineLvl w:val="9"/>
        <w:rPr>
          <w:rFonts w:hint="default"/>
          <w:lang w:val="en-US" w:eastAsia="zh-CN"/>
        </w:rPr>
      </w:pPr>
      <w:bookmarkStart w:id="15" w:name="_Toc13475"/>
      <w:r>
        <w:rPr>
          <w:rFonts w:hint="eastAsia"/>
          <w:lang w:val="en-US" w:eastAsia="zh-CN"/>
        </w:rPr>
        <w:t>5</w:t>
      </w:r>
      <w:r>
        <w:rPr>
          <w:rFonts w:hint="default"/>
          <w:lang w:val="en-US" w:eastAsia="zh-CN"/>
        </w:rPr>
        <w:t>.1 意见反馈渠道</w:t>
      </w:r>
      <w:bookmarkEnd w:id="15"/>
    </w:p>
    <w:p w14:paraId="08C786FD">
      <w:pPr>
        <w:rPr>
          <w:rFonts w:hint="default"/>
          <w:lang w:val="en-US" w:eastAsia="zh-CN"/>
        </w:rPr>
      </w:pPr>
      <w:r>
        <w:rPr>
          <w:rFonts w:hint="default"/>
          <w:b/>
          <w:bCs/>
          <w:lang w:val="en-US" w:eastAsia="zh-CN"/>
        </w:rPr>
        <w:t>在线反馈：</w:t>
      </w:r>
      <w:r>
        <w:rPr>
          <w:rFonts w:hint="default"/>
          <w:lang w:val="en-US" w:eastAsia="zh-CN"/>
        </w:rPr>
        <w:t>进入个人中心，点击「意见反馈」填写表单，提交问题描述与建议；</w:t>
      </w:r>
    </w:p>
    <w:p w14:paraId="4A2B1048">
      <w:pPr>
        <w:rPr>
          <w:rFonts w:hint="default"/>
          <w:lang w:val="en-US" w:eastAsia="zh-CN"/>
        </w:rPr>
      </w:pPr>
      <w:r>
        <w:rPr>
          <w:rFonts w:hint="default"/>
          <w:b/>
          <w:bCs/>
          <w:lang w:val="en-US" w:eastAsia="zh-CN"/>
        </w:rPr>
        <w:t>邮件反馈：</w:t>
      </w:r>
      <w:r>
        <w:rPr>
          <w:rFonts w:hint="default"/>
          <w:lang w:val="en-US" w:eastAsia="zh-CN"/>
        </w:rPr>
        <w:t xml:space="preserve">发送邮件至 </w:t>
      </w:r>
      <w:r>
        <w:rPr>
          <w:rFonts w:hint="eastAsia"/>
          <w:lang w:val="en-US" w:eastAsia="zh-CN"/>
        </w:rPr>
        <w:t>XXXXXXXX@hzcu.edu</w:t>
      </w:r>
      <w:r>
        <w:rPr>
          <w:rFonts w:hint="default"/>
          <w:lang w:val="en-US" w:eastAsia="zh-CN"/>
        </w:rPr>
        <w:t>.</w:t>
      </w:r>
      <w:r>
        <w:rPr>
          <w:rFonts w:hint="eastAsia"/>
          <w:lang w:val="en-US" w:eastAsia="zh-CN"/>
        </w:rPr>
        <w:t>cn</w:t>
      </w:r>
      <w:r>
        <w:rPr>
          <w:rFonts w:hint="default"/>
          <w:lang w:val="en-US" w:eastAsia="zh-CN"/>
        </w:rPr>
        <w:t>，标题注明「校务机器人问题反馈」。</w:t>
      </w:r>
    </w:p>
    <w:p w14:paraId="19B286E2">
      <w:pPr>
        <w:pStyle w:val="3"/>
        <w:bidi w:val="0"/>
        <w:outlineLvl w:val="9"/>
        <w:rPr>
          <w:rFonts w:hint="default"/>
          <w:lang w:val="en-US" w:eastAsia="zh-CN"/>
        </w:rPr>
      </w:pPr>
      <w:bookmarkStart w:id="16" w:name="_Toc29087"/>
      <w:r>
        <w:rPr>
          <w:rFonts w:hint="eastAsia"/>
          <w:lang w:val="en-US" w:eastAsia="zh-CN"/>
        </w:rPr>
        <w:t>5</w:t>
      </w:r>
      <w:r>
        <w:rPr>
          <w:rFonts w:hint="default"/>
          <w:lang w:val="en-US" w:eastAsia="zh-CN"/>
        </w:rPr>
        <w:t>.2 联系技术支持</w:t>
      </w:r>
      <w:bookmarkEnd w:id="16"/>
    </w:p>
    <w:p w14:paraId="229CD573">
      <w:pPr>
        <w:rPr>
          <w:rFonts w:hint="default"/>
          <w:lang w:val="en-US" w:eastAsia="zh-CN"/>
        </w:rPr>
      </w:pPr>
      <w:r>
        <w:rPr>
          <w:rFonts w:hint="default"/>
          <w:b/>
          <w:bCs/>
          <w:lang w:val="en-US" w:eastAsia="zh-CN"/>
        </w:rPr>
        <w:t>校内师生：</w:t>
      </w:r>
      <w:r>
        <w:rPr>
          <w:rFonts w:hint="default"/>
          <w:lang w:val="en-US" w:eastAsia="zh-CN"/>
        </w:rPr>
        <w:t>电话 XXX-XXXXXXX（工作日 9:00-17:00）；</w:t>
      </w:r>
    </w:p>
    <w:p w14:paraId="0AB6CE4B">
      <w:pPr>
        <w:ind w:firstLine="1043" w:firstLineChars="497"/>
        <w:rPr>
          <w:rFonts w:hint="default"/>
          <w:lang w:val="en-US" w:eastAsia="zh-CN"/>
        </w:rPr>
      </w:pPr>
      <w:r>
        <w:rPr>
          <w:rFonts w:hint="default"/>
          <w:lang w:val="en-US" w:eastAsia="zh-CN"/>
        </w:rPr>
        <w:t xml:space="preserve">邮箱 </w:t>
      </w:r>
      <w:r>
        <w:rPr>
          <w:rFonts w:hint="eastAsia"/>
          <w:lang w:val="en-US" w:eastAsia="zh-CN"/>
        </w:rPr>
        <w:t>XXXXXXXX@hzcu.edu</w:t>
      </w:r>
      <w:r>
        <w:rPr>
          <w:rFonts w:hint="default"/>
          <w:lang w:val="en-US" w:eastAsia="zh-CN"/>
        </w:rPr>
        <w:t>.</w:t>
      </w:r>
      <w:r>
        <w:rPr>
          <w:rFonts w:hint="eastAsia"/>
          <w:lang w:val="en-US" w:eastAsia="zh-CN"/>
        </w:rPr>
        <w:t>cn</w:t>
      </w:r>
      <w:r>
        <w:rPr>
          <w:rFonts w:hint="default"/>
          <w:lang w:val="en-US" w:eastAsia="zh-CN"/>
        </w:rPr>
        <w:t>（附问题截图与操作步骤）。</w:t>
      </w:r>
    </w:p>
    <w:p w14:paraId="1D96A6D9">
      <w:pPr>
        <w:rPr>
          <w:rFonts w:hint="default"/>
          <w:lang w:val="en-US" w:eastAsia="zh-CN"/>
        </w:rPr>
      </w:pPr>
      <w:r>
        <w:rPr>
          <w:rFonts w:hint="default"/>
          <w:b/>
          <w:bCs/>
          <w:lang w:val="en-US" w:eastAsia="zh-CN"/>
        </w:rPr>
        <w:t>游客：</w:t>
      </w:r>
      <w:r>
        <w:rPr>
          <w:rFonts w:hint="default"/>
          <w:lang w:val="en-US" w:eastAsia="zh-CN"/>
        </w:rPr>
        <w:t>仅支持邮件咨询，发送需求至 tech@school.edu.cn。</w:t>
      </w:r>
    </w:p>
    <w:p w14:paraId="3F78913B">
      <w:pPr>
        <w:pStyle w:val="3"/>
        <w:bidi w:val="0"/>
        <w:outlineLvl w:val="9"/>
        <w:rPr>
          <w:rFonts w:hint="default"/>
          <w:lang w:val="en-US" w:eastAsia="zh-CN"/>
        </w:rPr>
      </w:pPr>
      <w:bookmarkStart w:id="17" w:name="_Toc29188"/>
      <w:r>
        <w:rPr>
          <w:rFonts w:hint="eastAsia"/>
          <w:lang w:val="en-US" w:eastAsia="zh-CN"/>
        </w:rPr>
        <w:t>5</w:t>
      </w:r>
      <w:r>
        <w:rPr>
          <w:rFonts w:hint="default"/>
          <w:lang w:val="en-US" w:eastAsia="zh-CN"/>
        </w:rPr>
        <w:t>.3 服务条款与隐私政策</w:t>
      </w:r>
      <w:bookmarkEnd w:id="17"/>
    </w:p>
    <w:p w14:paraId="7D3CA5F5">
      <w:pPr>
        <w:rPr>
          <w:rFonts w:hint="eastAsia"/>
          <w:lang w:val="en-US" w:eastAsia="zh-CN"/>
        </w:rPr>
      </w:pPr>
      <w:r>
        <w:rPr>
          <w:rFonts w:hint="eastAsia"/>
          <w:b/>
          <w:bCs/>
          <w:lang w:val="en-US" w:eastAsia="zh-CN"/>
        </w:rPr>
        <w:t>服务条款：</w:t>
      </w:r>
      <w:r>
        <w:rPr>
          <w:rFonts w:hint="eastAsia"/>
          <w:lang w:val="en-US" w:eastAsia="zh-CN"/>
        </w:rPr>
        <w:t>明确校内师生及游客使用权限与规则，点击首页底部「服务条款」查看；</w:t>
      </w:r>
    </w:p>
    <w:p w14:paraId="495A0780">
      <w:pPr>
        <w:rPr>
          <w:rFonts w:hint="eastAsia"/>
          <w:lang w:val="en-US" w:eastAsia="zh-CN"/>
        </w:rPr>
      </w:pPr>
      <w:r>
        <w:rPr>
          <w:rFonts w:hint="eastAsia"/>
          <w:b/>
          <w:bCs/>
          <w:lang w:val="en-US" w:eastAsia="zh-CN"/>
        </w:rPr>
        <w:t>隐私政策：</w:t>
      </w:r>
      <w:r>
        <w:rPr>
          <w:rFonts w:hint="eastAsia"/>
          <w:lang w:val="en-US" w:eastAsia="zh-CN"/>
        </w:rPr>
        <w:t>承诺保护用户信息安全，区分校内账号数据与游客匿名提问数据管理规则，点击首页底部「隐私政策」查阅。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813FD9"/>
    <w:multiLevelType w:val="singleLevel"/>
    <w:tmpl w:val="1D813FD9"/>
    <w:lvl w:ilvl="0" w:tentative="0">
      <w:start w:val="1"/>
      <w:numFmt w:val="chineseCounting"/>
      <w:suff w:val="nothing"/>
      <w:lvlText w:val="%1、"/>
      <w:lvlJc w:val="left"/>
      <w:rPr>
        <w:rFonts w:hint="eastAsia"/>
      </w:rPr>
    </w:lvl>
  </w:abstractNum>
  <w:abstractNum w:abstractNumId="1">
    <w:nsid w:val="217B9F56"/>
    <w:multiLevelType w:val="multilevel"/>
    <w:tmpl w:val="217B9F5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4DC8EDDA"/>
    <w:multiLevelType w:val="singleLevel"/>
    <w:tmpl w:val="4DC8EDDA"/>
    <w:lvl w:ilvl="0" w:tentative="0">
      <w:start w:val="1"/>
      <w:numFmt w:val="bullet"/>
      <w:lvlText w:val=""/>
      <w:lvlJc w:val="left"/>
      <w:pPr>
        <w:ind w:left="420" w:hanging="420"/>
      </w:pPr>
      <w:rPr>
        <w:rFonts w:hint="default" w:ascii="Wingdings" w:hAnsi="Wingdings"/>
      </w:rPr>
    </w:lvl>
  </w:abstractNum>
  <w:abstractNum w:abstractNumId="3">
    <w:nsid w:val="7C3993A5"/>
    <w:multiLevelType w:val="singleLevel"/>
    <w:tmpl w:val="7C3993A5"/>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E1783"/>
    <w:rsid w:val="5F4E1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toc 1"/>
    <w:basedOn w:val="1"/>
    <w:next w:val="1"/>
    <w:uiPriority w:val="0"/>
  </w:style>
  <w:style w:type="paragraph" w:styleId="7">
    <w:name w:val="toc 2"/>
    <w:basedOn w:val="1"/>
    <w:next w:val="1"/>
    <w:uiPriority w:val="0"/>
    <w:pPr>
      <w:ind w:left="420" w:leftChars="200"/>
    </w:pPr>
  </w:style>
  <w:style w:type="character" w:customStyle="1" w:styleId="10">
    <w:name w:val="标题 1 Char"/>
    <w:link w:val="2"/>
    <w:uiPriority w:val="0"/>
    <w:rPr>
      <w:b/>
      <w:kern w:val="44"/>
      <w:sz w:val="44"/>
    </w:rPr>
  </w:style>
  <w:style w:type="character" w:customStyle="1" w:styleId="11">
    <w:name w:val="标题 2 Char"/>
    <w:link w:val="3"/>
    <w:uiPriority w:val="0"/>
    <w:rPr>
      <w:rFonts w:hint="eastAsia" w:ascii="宋体" w:hAnsi="宋体" w:eastAsia="宋体" w:cs="宋体"/>
      <w:b/>
      <w:bCs/>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300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2025-05-08T02:47:00Z</dcterms:created>
  <dc:creator>精准扶贫的漏网之鱼</dc:creator>
  <cp:lastModifiedBy>精准扶贫的漏网之鱼</cp:lastModifiedBy>
  <dcterms:modified xsi:type="dcterms:W3CDTF">2025-05-08T07:47:55Z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41F38FDBA8C24A0091A98EC38220C0EF_11</vt:lpwstr>
  </property>
  <property fmtid="{D5CDD505-2E9C-101B-9397-08002B2CF9AE}" pid="4" name="KSOTemplateDocerSaveRecord">
    <vt:lpwstr>eyJoZGlkIjoiZjAzNWJiODE1YWJkYTBiMDkyOGU3ZDFlYzRhMGNjMTYiLCJ1c2VySWQiOiI4MjEyNzA1NTgifQ==</vt:lpwstr>
  </property>
</Properties>
</file>