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66AA4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0" w:firstLine="0"/>
        <w:rPr>
          <w:rFonts w:hint="eastAsia" w:ascii="Montserrat" w:hAnsi="Montserrat" w:eastAsia="宋体" w:cs="Montserrat"/>
          <w:b/>
          <w:bCs/>
          <w:i w:val="0"/>
          <w:iCs w:val="0"/>
          <w:caps w:val="0"/>
          <w:color w:val="000000"/>
          <w:spacing w:val="0"/>
          <w:lang w:eastAsia="zh-CN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hd w:val="clear" w:fill="FFFFFF"/>
        </w:rPr>
        <w:t>软件开发会议纪要</w:t>
      </w:r>
      <w:r>
        <w:rPr>
          <w:rFonts w:hint="eastAsia" w:ascii="Montserrat" w:hAnsi="Montserrat" w:eastAsia="宋体" w:cs="Montserrat"/>
          <w:b/>
          <w:bCs/>
          <w:i w:val="0"/>
          <w:iCs w:val="0"/>
          <w:caps w:val="0"/>
          <w:color w:val="000000"/>
          <w:spacing w:val="0"/>
          <w:shd w:val="clear" w:fill="FFFFFF"/>
          <w:lang w:eastAsia="zh-CN"/>
        </w:rPr>
        <w:t>（</w:t>
      </w:r>
      <w:r>
        <w:rPr>
          <w:rFonts w:hint="eastAsia" w:ascii="Montserrat" w:hAnsi="Montserrat" w:eastAsia="宋体" w:cs="Montserrat"/>
          <w:b/>
          <w:bCs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附件采访过程</w:t>
      </w:r>
      <w:bookmarkStart w:id="0" w:name="_GoBack"/>
      <w:bookmarkEnd w:id="0"/>
      <w:r>
        <w:rPr>
          <w:rFonts w:hint="eastAsia" w:ascii="Montserrat" w:hAnsi="Montserrat" w:eastAsia="宋体" w:cs="Montserrat"/>
          <w:b/>
          <w:bCs/>
          <w:i w:val="0"/>
          <w:iCs w:val="0"/>
          <w:caps w:val="0"/>
          <w:color w:val="000000"/>
          <w:spacing w:val="0"/>
          <w:shd w:val="clear" w:fill="FFFFFF"/>
          <w:lang w:eastAsia="zh-CN"/>
        </w:rPr>
        <w:t>）</w:t>
      </w:r>
    </w:p>
    <w:p w14:paraId="5794795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一、会议基本信息</w:t>
      </w:r>
    </w:p>
    <w:p w14:paraId="6C77F3FA">
      <w:pPr>
        <w:pStyle w:val="8"/>
        <w:numPr>
          <w:ilvl w:val="0"/>
          <w:numId w:val="1"/>
        </w:numPr>
        <w:bidi w:val="0"/>
      </w:pPr>
      <w:r>
        <w:rPr>
          <w:rFonts w:hint="default"/>
        </w:rPr>
        <w:t>会议主题：关于 AI 智能校园问答机器人的讨论研讨</w:t>
      </w:r>
    </w:p>
    <w:p w14:paraId="4346A229">
      <w:pPr>
        <w:pStyle w:val="8"/>
        <w:numPr>
          <w:ilvl w:val="0"/>
          <w:numId w:val="1"/>
        </w:numPr>
        <w:bidi w:val="0"/>
      </w:pPr>
      <w:r>
        <w:rPr>
          <w:rFonts w:hint="default"/>
        </w:rPr>
        <w:t>会议日期：2025/3/27</w:t>
      </w:r>
    </w:p>
    <w:p w14:paraId="1D0E0EF2">
      <w:pPr>
        <w:pStyle w:val="8"/>
        <w:numPr>
          <w:ilvl w:val="0"/>
          <w:numId w:val="1"/>
        </w:numPr>
        <w:bidi w:val="0"/>
      </w:pPr>
      <w:r>
        <w:rPr>
          <w:rFonts w:hint="default"/>
        </w:rPr>
        <w:t>会议时间：2025/3/27</w:t>
      </w:r>
    </w:p>
    <w:p w14:paraId="4AB791B3">
      <w:pPr>
        <w:pStyle w:val="8"/>
        <w:numPr>
          <w:ilvl w:val="0"/>
          <w:numId w:val="1"/>
        </w:numPr>
        <w:bidi w:val="0"/>
      </w:pPr>
      <w:r>
        <w:rPr>
          <w:rFonts w:hint="default"/>
        </w:rPr>
        <w:t>会议地点：通过钉钉消息，采访老师、同学</w:t>
      </w:r>
    </w:p>
    <w:p w14:paraId="28294C7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二、参会人员</w:t>
      </w:r>
    </w:p>
    <w:p w14:paraId="347F5EA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老师、同级同学</w:t>
      </w:r>
    </w:p>
    <w:p w14:paraId="1954061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三、主要讨论点和决策</w:t>
      </w:r>
    </w:p>
    <w:p w14:paraId="756C257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讨论点 1：软件具体功能方面的实现</w:t>
      </w:r>
    </w:p>
    <w:p w14:paraId="0038D53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采访了老师、同学，采访过程如下：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孙曙迎老师提到，功能方面，遇到问题时，机器人可以给出具体解决流程。比如先去什么部门找哪位老师，提供具体的联系方式；如果是网上的操作流程，要给出具体的操作步骤，并告知遇到问题需要找哪个部门哪个老师解决。此外，如果学生或者老师对相关流程有异议，机器人可以给出相关的文件规定依据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王嘉鑫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同学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希望在交互方面，机器人能支持文字、语音等多种输入输出方式，方便不同需求的师生使用。在回答问题时，能准确理解复杂、模糊的提问，关联相似问题。由于学校有外国同学，所以希望机器人能使用多种语言进行交流，满足国际化校园需求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有同学认为，校园问答机器人的功能应该更好地服务学生，着重解决学生目前面临的选课问题、学分问题、上课打卡签到、水课问题等。</w:t>
      </w:r>
    </w:p>
    <w:p w14:paraId="68DABFA1">
      <w:pPr>
        <w:keepNext w:val="0"/>
        <w:keepLines w:val="0"/>
        <w:widowControl/>
        <w:suppressLineNumbers w:val="0"/>
        <w:jc w:val="left"/>
      </w:pPr>
    </w:p>
    <w:p w14:paraId="01DE547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收集信息总结：</w:t>
      </w:r>
    </w:p>
    <w:p w14:paraId="39BAE24D">
      <w:pPr>
        <w:keepNext w:val="0"/>
        <w:keepLines w:val="0"/>
        <w:widowControl/>
        <w:suppressLineNumbers w:val="0"/>
        <w:jc w:val="left"/>
        <w:rPr>
          <w:sz w:val="28"/>
          <w:szCs w:val="32"/>
        </w:rPr>
      </w:pPr>
    </w:p>
    <w:p w14:paraId="18F3E1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8"/>
          <w:szCs w:val="32"/>
        </w:rPr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功能需求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：提供问题解决流程，包括线下部门、人员联系方式和线上操作步骤，以及相关文件规定依据。</w:t>
      </w:r>
    </w:p>
    <w:p w14:paraId="11AA50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8"/>
          <w:szCs w:val="32"/>
        </w:rPr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交互需求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：支持文字、语音多种输入输出方式，准确理解复杂模糊提问，关联相似问题，具备多语言交流能力。</w:t>
      </w:r>
    </w:p>
    <w:p w14:paraId="3E47840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8"/>
          <w:szCs w:val="32"/>
        </w:rPr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服务学生需求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：重点解决学生在选课、学分、上课打卡签到方面的问题。</w:t>
      </w:r>
    </w:p>
    <w:p w14:paraId="48438D4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四、行动计划和责任人</w:t>
      </w:r>
    </w:p>
    <w:p w14:paraId="499C063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针对讨论点 1 的行动计划</w:t>
      </w:r>
    </w:p>
    <w:p w14:paraId="1655FDD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8"/>
          <w:szCs w:val="32"/>
        </w:rPr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任务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开展扁平化设计风格调研，收集相关设计案例。这是为了让机器人的界面设计符合当下简洁、高效的设计趋势，提升用户体验。在调研过程中，要关注不同类型软件的扁平化设计特点，包括色彩搭配、图标设计、布局排版等方面。</w:t>
      </w:r>
    </w:p>
    <w:p w14:paraId="2C272CF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8"/>
          <w:szCs w:val="32"/>
        </w:rPr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责任人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：小组。小组成员需要分工协作，有的负责收集国内优秀案例，有的负责收集国外的，同时要对收集到的案例进行整理和分析。</w:t>
      </w:r>
    </w:p>
    <w:p w14:paraId="48D2808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8"/>
          <w:szCs w:val="32"/>
        </w:rPr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预计完成时间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：2025 年 4 月 3 日。给小组预留一周左右的时间，确保能够全面、深入地完成调研工作，为后续的设计工作提供充足的参考。</w:t>
      </w:r>
    </w:p>
    <w:p w14:paraId="1C53BBD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五、其他建议和意见</w:t>
      </w:r>
    </w:p>
    <w:p w14:paraId="14E0E14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8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可以增加一些新手引导动画，提升用户上手速度。比如在首次打开机器人界面时，通过简单的动画演示主要功能的操作方法，让师生能够快速熟悉机器人的使用。</w:t>
      </w:r>
    </w:p>
    <w:p w14:paraId="1CEAB9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8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建立用户反馈机制，方便师生提出使用过程中的问题和建议，以便及时优化机器人功能。可以在机器人界面设置反馈入口，让用户能够轻松提交反馈信息。</w:t>
      </w:r>
    </w:p>
    <w:p w14:paraId="748EE493">
      <w:pPr>
        <w:pStyle w:val="3"/>
        <w:rPr>
          <w:rFonts w:hint="default" w:eastAsia="等线"/>
          <w:lang w:val="en-US" w:eastAsia="zh-CN"/>
        </w:rPr>
      </w:pPr>
      <w:r>
        <w:t>五、</w:t>
      </w:r>
      <w:r>
        <w:rPr>
          <w:rFonts w:hint="eastAsia"/>
          <w:lang w:val="en-US" w:eastAsia="zh-CN"/>
        </w:rPr>
        <w:t>附件采访过程实录</w:t>
      </w:r>
    </w:p>
    <w:p w14:paraId="64A20668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496185" cy="5548630"/>
            <wp:effectExtent l="0" t="0" r="5715" b="1270"/>
            <wp:docPr id="1" name="图片 1" descr="微信图片_2025033019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503301928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96820" cy="5550535"/>
            <wp:effectExtent l="0" t="0" r="5080" b="12065"/>
            <wp:docPr id="2" name="图片 2" descr="微信图片_2025033019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3301933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428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791335" cy="1581785"/>
            <wp:effectExtent l="0" t="0" r="0" b="0"/>
            <wp:docPr id="3" name="图片 3" descr="微信图片_2025033019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50330193519"/>
                    <pic:cNvPicPr>
                      <a:picLocks noChangeAspect="1"/>
                    </pic:cNvPicPr>
                  </pic:nvPicPr>
                  <pic:blipFill>
                    <a:blip r:embed="rId6"/>
                    <a:srcRect l="4265" t="14316" r="11602" b="52261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916430" cy="1156335"/>
            <wp:effectExtent l="0" t="0" r="0" b="0"/>
            <wp:docPr id="4" name="图片 4" descr="微信图片_2025033019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330193913"/>
                    <pic:cNvPicPr>
                      <a:picLocks noChangeAspect="1"/>
                    </pic:cNvPicPr>
                  </pic:nvPicPr>
                  <pic:blipFill>
                    <a:blip r:embed="rId7"/>
                    <a:srcRect l="-3413" t="30735" r="3413" b="42123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3291">
      <w:pPr>
        <w:pStyle w:val="17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E4BA3"/>
    <w:multiLevelType w:val="multilevel"/>
    <w:tmpl w:val="8FAE4B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CFD5130"/>
    <w:multiLevelType w:val="multilevel"/>
    <w:tmpl w:val="9CFD51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4904E8E"/>
    <w:multiLevelType w:val="multilevel"/>
    <w:tmpl w:val="D4904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7B42D84"/>
    <w:multiLevelType w:val="multilevel"/>
    <w:tmpl w:val="67B42D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0BD23A31"/>
    <w:rsid w:val="0DDF6F9F"/>
    <w:rsid w:val="12D469A6"/>
    <w:rsid w:val="18891FE1"/>
    <w:rsid w:val="198A7DBF"/>
    <w:rsid w:val="28931D57"/>
    <w:rsid w:val="3B423D67"/>
    <w:rsid w:val="3BBB31F4"/>
    <w:rsid w:val="4550160D"/>
    <w:rsid w:val="56CE6835"/>
    <w:rsid w:val="5A6776CD"/>
    <w:rsid w:val="5E1566AC"/>
    <w:rsid w:val="6B172741"/>
    <w:rsid w:val="6D8A305E"/>
    <w:rsid w:val="6E5378F4"/>
    <w:rsid w:val="6F2E3EBD"/>
    <w:rsid w:val="74447E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link w:val="19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6"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unhideWhenUsed/>
    <w:uiPriority w:val="99"/>
    <w:rPr>
      <w:color w:val="0563C1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6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7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8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  <w:style w:type="character" w:customStyle="1" w:styleId="19">
    <w:name w:val="标题 1 Char"/>
    <w:link w:val="2"/>
    <w:uiPriority w:val="0"/>
    <w:rPr>
      <w:rFonts w:ascii="Arial" w:hAnsi="Arial" w:eastAsia="等线" w:cs="Arial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548</Words>
  <Characters>571</Characters>
  <TotalTime>1</TotalTime>
  <ScaleCrop>false</ScaleCrop>
  <LinksUpToDate>false</LinksUpToDate>
  <CharactersWithSpaces>580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2025-03-30T11:17:00Z</dcterms:created>
  <dc:creator>Un-named</dc:creator>
  <cp:lastModifiedBy>物极必反</cp:lastModifiedBy>
  <dcterms:modified xsi:type="dcterms:W3CDTF">2025-03-30T11:45:18Z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eyJoZGlkIjoiNDgzYzM4N2EzNmE0ZGQ3OTc3OGY0ZTRkN2NkOWVmM2YiLCJ1c2VySWQiOiIxNDM0MzE4Nzc3In0=</vt:lpwstr>
  </property>
  <property fmtid="{D5CDD505-2E9C-101B-9397-08002B2CF9AE}" pid="3" name="KSOProductBuildVer">
    <vt:lpwstr>2052-12.1.0.20305</vt:lpwstr>
  </property>
  <property fmtid="{D5CDD505-2E9C-101B-9397-08002B2CF9AE}" pid="4" name="ICV">
    <vt:lpwstr>060922B3E4DE4EED95E13A93AF805A65_12</vt:lpwstr>
  </property>
</Properties>
</file>