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Лабораторная работа 3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Свойства Индексаторы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Кашапов Роман Радикович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1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Вариант 7. Создать консольный класс Circle с закрытыми полями и открытыми свойствами get и set, описывающими круг. В Main создать пять экземпляров и вывести сведения о них.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Circle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private double x, y, radius;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double 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return x;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x = value;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double Y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return y;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y = value;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double Radius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return radius;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if(double.IsNaN(value)||double.IsInfinity(value)||value &lt;= 0)throw new ArgumentException("Радиус должен быть положительным.");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radius = value;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override string ToString()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string.Format("Центр ({0}; {1}), радиус {2}", X, Y, Radius);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Task1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i = 0; i &lt; 5; i++)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var c = new Circle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X = i, Y = i + 1, Radius = i + 2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Console.WriteLine(c);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Свойства дают доступ к закрытым данным пяти объектов.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2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Создать аналогичный класс Circle с открытыми полями и свойствами, у которых get закрыт, а set открыт.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CircleWrite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double x, y, radius;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double 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private get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return x;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x = value;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double Y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private get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return y;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y = value;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double Radius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private get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return radius;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if(value &lt;= 0||double.IsNaN(value)||double.IsInfinity(value))throw new ArgumentException("Недопустимый радиус.");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radius = value;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string Describe()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string.Format("Центр ({0}; {1}), радиус {2}", X, Y, Radius);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Task2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i = 0; i &lt; 5; i++)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var c = new CircleWrite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X = i, Y = - i, Radius = i + 1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Console.WriteLine(c.Describe());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Запись через свойства доступна извне, чтение выполняется внутри класса.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3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Создать класс с закрытым массивом. Ввод и вывод элементов организовать через индексатор. Для варианта 7 вывести четные элементы массива.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System.Linq;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System.Collections.Generic;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NumberArray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private int[] data;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int Length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return data.Length;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NumberArray(int 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if(n &lt;= 0)throw new ArgumentException("Размер должен быть положительным.");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data = new int[n];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int this[int index]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return data[index];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data[index] = value;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Task3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Console.WriteLine("Размер массива:");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int n = int.Parse(Console.ReadLine());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a = new NumberArray(n);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i = 0; i &lt; n; i++)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Console.WriteLine("Элемент " + i + ":");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a[i] = int.Parse(Console.ReadLine());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Console.WriteLine("Четные элементы: " + string.Join("; ", Even(a)));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int[] Even(NumberArray a)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result = new List &lt; int &gt; 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i = 0; i &lt; a.Length; i++)if(a[i] % 2 == 0)result.Add(a[i]);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result.ToArray();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Индексатор обращается к закрытому массиву; выводятся значения, делящиеся на два.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