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732F" w14:textId="5E73E30C" w:rsidR="00DD364C" w:rsidRDefault="0018576B">
      <w:r>
        <w:rPr>
          <w:rFonts w:hint="eastAsia"/>
        </w:rPr>
        <w:t>试试</w:t>
      </w:r>
      <w:r w:rsidR="00041675">
        <w:rPr>
          <w:rFonts w:hint="eastAsia"/>
        </w:rPr>
        <w:t>。这就成功了，这也太爽了，一次成功！！！</w:t>
      </w:r>
      <w:bookmarkStart w:id="0" w:name="_GoBack"/>
      <w:bookmarkEnd w:id="0"/>
    </w:p>
    <w:sectPr w:rsidR="00DD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74"/>
    <w:rsid w:val="00041675"/>
    <w:rsid w:val="0018576B"/>
    <w:rsid w:val="00312041"/>
    <w:rsid w:val="008B3174"/>
    <w:rsid w:val="009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EB1"/>
  <w15:chartTrackingRefBased/>
  <w15:docId w15:val="{6AE0A301-8CEC-4BD3-999C-C3591DE5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2019-07-11T13:49:00Z</dcterms:created>
  <dcterms:modified xsi:type="dcterms:W3CDTF">2019-07-12T02:05:00Z</dcterms:modified>
</cp:coreProperties>
</file>