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ClusterService.doStart()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clusterApplierService.start();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masterService.start();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MasterService</w:t>
      </w:r>
      <w:r>
        <w:rPr>
          <w:color w:val="auto"/>
          <w:sz w:val="21"/>
          <w:szCs w:val="21"/>
          <w:rFonts w:ascii="Calibri" w:eastAsia="宋体" w:hAnsi="宋体" w:cs="宋体"/>
        </w:rPr>
        <w:t>负责集群任务管理，运行工作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ClusterApplierService负责管理需要对集群进行处理的模块Applier和Listener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如果模块需要对集群状态进行处理，则需要从接口类ClusterStateApplier实现，实现其中的applyClus</w:t>
      </w:r>
      <w:r>
        <w:rPr>
          <w:color w:val="auto"/>
          <w:sz w:val="21"/>
          <w:szCs w:val="21"/>
          <w:rFonts w:ascii="Calibri" w:eastAsia="宋体" w:hAnsi="宋体" w:cs="宋体"/>
        </w:rPr>
        <w:t>terState方法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调用clusterService.addStateApplier(this)；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ClusterStateListener负责接收状态变化的通知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实现接口类ClusterStateListener实现其中的clusterChanged方法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调用clusterService.addListener(this)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执行集群任务的线程池是单个线程池，因此任务被串行执行。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masterService.doStart(){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threadPoolExecutor = createThreadPoolExecutor();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return EsExecutors.newSinglePrioritizing(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nodeName + "/" + MASTER_UPDATE_THREAD_NAME,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daemonThreadFactory(nodeName, MASTER_UPDATE_THREAD_NAME),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threadPool.getThreadContext(),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threadPool.scheduler());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提交集群任务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下面情况会发生提交集群任务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4197985" cy="292608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4828_15973416/fImage71904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26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1904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