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7"/>
        <w:rPr>
          <w:rStyle w:val="PO7"/>
        </w:rPr>
      </w:pPr>
      <w:r>
        <w:rPr>
          <w:rStyle w:val="PO7"/>
        </w:rPr>
        <w:t>Guice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guice是一个轻量级的IOC框架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"https://github.com/google/guice"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g</w:t>
      </w:r>
      <w:r>
        <w:rPr>
          <w:color w:val="0563C1"/>
        </w:rPr>
        <w:t>i</w:t>
      </w:r>
      <w:r>
        <w:rPr>
          <w:color w:val="0563C1"/>
        </w:rPr>
        <w:t>t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b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g</w:t>
      </w:r>
      <w:r>
        <w:rPr>
          <w:color w:val="0563C1"/>
        </w:rPr>
        <w:t>o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g</w:t>
      </w:r>
      <w:r>
        <w:rPr>
          <w:color w:val="0563C1"/>
        </w:rPr>
        <w:t>u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e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有以下几种binding：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linked bindings</w:t>
      </w:r>
    </w:p>
    <w:p>
      <w:pPr>
        <w:spacing w:lineRule="auto" w:line="259"/>
        <w:rPr/>
      </w:pPr>
      <w:r>
        <w:rPr/>
        <w:t>直接绑定比较简单如下所示</w:t>
      </w:r>
    </w:p>
    <w:p>
      <w:pPr>
        <w:spacing w:lineRule="auto" w:line="259"/>
        <w:rPr/>
      </w:pPr>
      <w:r>
        <w:rPr/>
        <w:t xml:space="preserve">public class BillingModule extends AbstractModule {</w:t>
      </w:r>
    </w:p>
    <w:p>
      <w:pPr>
        <w:spacing w:lineRule="auto" w:line="259"/>
        <w:rPr/>
      </w:pPr>
      <w:r>
        <w:rPr/>
        <w:t xml:space="preserve">  @Override </w:t>
      </w:r>
    </w:p>
    <w:p>
      <w:pPr>
        <w:spacing w:lineRule="auto" w:line="259"/>
        <w:rPr/>
      </w:pPr>
      <w:r>
        <w:rPr/>
        <w:t xml:space="preserve">  protected void configure() {</w:t>
      </w:r>
    </w:p>
    <w:p>
      <w:pPr>
        <w:spacing w:lineRule="auto" w:line="259"/>
        <w:rPr/>
      </w:pPr>
      <w:r>
        <w:rPr/>
        <w:t xml:space="preserve">    bind(TransactionLog.class).to(DatabaseTransactionLog.class);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  <w:r>
        <w:rPr/>
        <w:t>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Binding Annotations</w:t>
      </w:r>
    </w:p>
    <w:p>
      <w:pPr>
        <w:spacing w:lineRule="auto" w:line="259"/>
        <w:rPr/>
      </w:pPr>
      <w:r>
        <w:rPr/>
        <w:t>注解绑定通常可以用在同一个接口有不同的子类，通过注解标识注入哪一个具体的子类</w:t>
      </w:r>
    </w:p>
    <w:p>
      <w:pPr>
        <w:spacing w:lineRule="auto" w:line="259"/>
        <w:rPr/>
      </w:pPr>
      <w:r>
        <w:rPr/>
        <w:t>创建一个注解</w:t>
      </w:r>
    </w:p>
    <w:p>
      <w:pPr>
        <w:spacing w:lineRule="auto" w:line="259"/>
        <w:rPr/>
      </w:pPr>
      <w:r>
        <w:rPr/>
        <w:t xml:space="preserve">@BindingAnnotation @Target({ FIELD, PARAMETER, METHOD }) @Retention(RUNTIME)</w:t>
      </w:r>
    </w:p>
    <w:p>
      <w:pPr>
        <w:spacing w:lineRule="auto" w:line="259"/>
        <w:rPr/>
      </w:pPr>
      <w:r>
        <w:rPr/>
        <w:t xml:space="preserve">public @interface PayPal {}</w:t>
      </w:r>
    </w:p>
    <w:p>
      <w:pPr>
        <w:spacing w:lineRule="auto" w:line="259"/>
        <w:rPr/>
      </w:pPr>
      <w:r>
        <w:rPr/>
        <w:t>然后</w:t>
      </w:r>
    </w:p>
    <w:p>
      <w:pPr>
        <w:spacing w:lineRule="auto" w:line="259"/>
        <w:rPr/>
      </w:pPr>
      <w:r>
        <w:rPr/>
        <w:t xml:space="preserve"> bind(CreditCardProcessor.class)</w:t>
      </w:r>
    </w:p>
    <w:p>
      <w:pPr>
        <w:spacing w:lineRule="auto" w:line="259"/>
        <w:rPr/>
      </w:pPr>
      <w:r>
        <w:rPr/>
        <w:t xml:space="preserve">        .annotatedWith(PayPal.class)</w:t>
      </w:r>
    </w:p>
    <w:p>
      <w:pPr>
        <w:spacing w:lineRule="auto" w:line="259"/>
        <w:rPr/>
      </w:pPr>
      <w:r>
        <w:rPr/>
        <w:t xml:space="preserve">        .to(PayPalCreditCardProcessor.class);</w:t>
      </w:r>
    </w:p>
    <w:p>
      <w:pPr>
        <w:spacing w:lineRule="auto" w:line="259"/>
        <w:rPr/>
      </w:pPr>
      <w:r>
        <w:rPr/>
        <w:t>具体注入的时候加上绑定的注解</w:t>
      </w:r>
    </w:p>
    <w:p>
      <w:pPr>
        <w:spacing w:lineRule="auto" w:line="259"/>
        <w:rPr/>
      </w:pPr>
      <w:r>
        <w:rPr/>
        <w:t xml:space="preserve">public class RealBillingService implements BillingService {</w:t>
      </w:r>
    </w:p>
    <w:p>
      <w:pPr>
        <w:spacing w:lineRule="auto" w:line="259"/>
        <w:rPr/>
      </w:pPr>
      <w:r>
        <w:rPr/>
        <w:t xml:space="preserve">  @Inject</w:t>
      </w:r>
    </w:p>
    <w:p>
      <w:pPr>
        <w:spacing w:lineRule="auto" w:line="259"/>
        <w:rPr/>
      </w:pPr>
      <w:r>
        <w:rPr/>
        <w:t xml:space="preserve">  public RealBillingService(@PayPal CreditCardProcessor processor,</w:t>
      </w:r>
    </w:p>
    <w:p>
      <w:pPr>
        <w:spacing w:lineRule="auto" w:line="259"/>
        <w:rPr/>
      </w:pPr>
      <w:r>
        <w:rPr/>
        <w:t xml:space="preserve">      TransactionLog transactionLog) {</w:t>
      </w:r>
    </w:p>
    <w:p>
      <w:pPr>
        <w:spacing w:lineRule="auto" w:line="259"/>
        <w:rPr/>
      </w:pPr>
      <w:r>
        <w:rPr/>
        <w:t xml:space="preserve">    ...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  <w:r>
        <w:rPr/>
        <w:t>guice有自带的注解可以实现如上功能，避免创建自定义注解</w:t>
      </w:r>
    </w:p>
    <w:p>
      <w:pPr>
        <w:spacing w:lineRule="auto" w:line="259"/>
        <w:rPr/>
      </w:pPr>
      <w:r>
        <w:rPr/>
        <w:t>bind(CreditCardProcessor.class)</w:t>
      </w:r>
    </w:p>
    <w:p>
      <w:pPr>
        <w:spacing w:lineRule="auto" w:line="259"/>
        <w:rPr/>
      </w:pPr>
      <w:r>
        <w:rPr/>
        <w:t xml:space="preserve">        .annotatedWith(Names.named("Checkout"))</w:t>
      </w:r>
    </w:p>
    <w:p>
      <w:pPr>
        <w:spacing w:lineRule="auto" w:line="259"/>
        <w:rPr/>
      </w:pPr>
      <w:r>
        <w:rPr/>
        <w:t xml:space="preserve">        .to(CheckoutCreditCardProcessor.class);</w:t>
      </w:r>
    </w:p>
    <w:p>
      <w:pPr>
        <w:spacing w:lineRule="auto" w:line="259"/>
        <w:rPr/>
      </w:pPr>
      <w:r>
        <w:rPr/>
        <w:t>//</w:t>
      </w:r>
    </w:p>
    <w:p>
      <w:pPr>
        <w:spacing w:lineRule="auto" w:line="259"/>
        <w:rPr/>
      </w:pPr>
      <w:r>
        <w:rPr/>
        <w:t xml:space="preserve">public class RealBillingService implements BillingService {</w:t>
      </w:r>
    </w:p>
    <w:p>
      <w:pPr>
        <w:spacing w:lineRule="auto" w:line="259"/>
        <w:rPr/>
      </w:pPr>
      <w:r>
        <w:rPr/>
        <w:t xml:space="preserve">  @Inject</w:t>
      </w:r>
    </w:p>
    <w:p>
      <w:pPr>
        <w:spacing w:lineRule="auto" w:line="259"/>
        <w:rPr/>
      </w:pPr>
      <w:r>
        <w:rPr/>
        <w:t xml:space="preserve">  public RealBillingService(@Named("Checkout") CreditCardProcessor processor,</w:t>
      </w:r>
    </w:p>
    <w:p>
      <w:pPr>
        <w:spacing w:lineRule="auto" w:line="259"/>
        <w:rPr/>
      </w:pPr>
      <w:r>
        <w:rPr/>
        <w:t xml:space="preserve">      TransactionLog transactionLog) {</w:t>
      </w:r>
    </w:p>
    <w:p>
      <w:pPr>
        <w:spacing w:lineRule="auto" w:line="259"/>
        <w:rPr/>
      </w:pPr>
      <w:r>
        <w:rPr/>
        <w:t xml:space="preserve">    ...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instance bindings</w:t>
      </w:r>
    </w:p>
    <w:p>
      <w:pPr>
        <w:spacing w:lineRule="auto" w:line="259"/>
        <w:rPr/>
      </w:pPr>
      <w:r>
        <w:rPr/>
        <w:t>把一个类具体绑定到一个具体的实例上</w:t>
      </w:r>
    </w:p>
    <w:p>
      <w:pPr>
        <w:spacing w:lineRule="auto" w:line="259"/>
        <w:rPr/>
      </w:pPr>
      <w:r>
        <w:rPr/>
        <w:t>bind(String.class)</w:t>
      </w:r>
    </w:p>
    <w:p>
      <w:pPr>
        <w:spacing w:lineRule="auto" w:line="259"/>
        <w:rPr/>
      </w:pPr>
      <w:r>
        <w:rPr/>
        <w:t xml:space="preserve">        .annotatedWith(Names.named("JDBC URL"))</w:t>
      </w:r>
    </w:p>
    <w:p>
      <w:pPr>
        <w:spacing w:lineRule="auto" w:line="259"/>
        <w:rPr/>
      </w:pPr>
      <w:r>
        <w:rPr/>
        <w:t xml:space="preserve">        .toInstance("jdbc:mysql://localhost/pizza");</w:t>
      </w:r>
    </w:p>
    <w:p>
      <w:pPr>
        <w:spacing w:lineRule="auto" w:line="259"/>
        <w:rPr/>
      </w:pPr>
      <w:r>
        <w:rPr/>
        <w:t xml:space="preserve">    bind(Integer.class)</w:t>
      </w:r>
    </w:p>
    <w:p>
      <w:pPr>
        <w:spacing w:lineRule="auto" w:line="259"/>
        <w:rPr/>
      </w:pPr>
      <w:r>
        <w:rPr/>
        <w:t xml:space="preserve">        .annotatedWith(Names.named("login timeout seconds"))</w:t>
      </w:r>
    </w:p>
    <w:p>
      <w:pPr>
        <w:spacing w:lineRule="auto" w:line="259"/>
        <w:rPr/>
      </w:pPr>
      <w:r>
        <w:rPr/>
        <w:t xml:space="preserve">        .toInstance(10);</w:t>
      </w:r>
    </w:p>
    <w:p>
      <w:pPr>
        <w:spacing w:lineRule="auto" w:line="259"/>
        <w:rPr/>
      </w:pPr>
      <w:r>
        <w:rPr/>
        <w:br/>
      </w:r>
      <w:r>
        <w:rPr/>
        <w:t xml:space="preserve">@Provides methods</w:t>
      </w:r>
    </w:p>
    <w:p>
      <w:pPr>
        <w:spacing w:lineRule="auto" w:line="259"/>
        <w:rPr/>
      </w:pPr>
      <w:r>
        <w:rPr/>
        <w:t>该注解可以创建一个实例类似spring的@bean注解</w:t>
      </w:r>
    </w:p>
    <w:p>
      <w:pPr>
        <w:spacing w:lineRule="auto" w:line="259"/>
        <w:rPr/>
      </w:pPr>
      <w:r>
        <w:rPr/>
        <w:t xml:space="preserve">public class BillingModule extends AbstractModule {</w:t>
      </w:r>
    </w:p>
    <w:p>
      <w:pPr>
        <w:spacing w:lineRule="auto" w:line="259"/>
        <w:rPr/>
      </w:pPr>
      <w:r>
        <w:rPr/>
        <w:t xml:space="preserve">  @Override</w:t>
      </w:r>
    </w:p>
    <w:p>
      <w:pPr>
        <w:spacing w:lineRule="auto" w:line="259"/>
        <w:rPr/>
      </w:pPr>
      <w:r>
        <w:rPr/>
        <w:t xml:space="preserve">  protected void configure() {</w:t>
      </w:r>
    </w:p>
    <w:p>
      <w:pPr>
        <w:spacing w:lineRule="auto" w:line="259"/>
        <w:rPr/>
      </w:pPr>
      <w:r>
        <w:rPr/>
        <w:t xml:space="preserve">    ...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@Provides</w:t>
      </w:r>
    </w:p>
    <w:p>
      <w:pPr>
        <w:spacing w:lineRule="auto" w:line="259"/>
        <w:rPr/>
      </w:pPr>
      <w:r>
        <w:rPr/>
        <w:t xml:space="preserve">  TransactionLog provideTransactionLog() {</w:t>
      </w:r>
    </w:p>
    <w:p>
      <w:pPr>
        <w:spacing w:lineRule="auto" w:line="259"/>
        <w:rPr/>
      </w:pPr>
      <w:r>
        <w:rPr/>
        <w:t xml:space="preserve">    DatabaseTransactionLog transactionLog = new DatabaseTransactionLog();</w:t>
      </w:r>
    </w:p>
    <w:p>
      <w:pPr>
        <w:spacing w:lineRule="auto" w:line="259"/>
        <w:rPr/>
      </w:pPr>
      <w:r>
        <w:rPr/>
        <w:t xml:space="preserve">    transactionLog.setJdbcUrl("jdbc:mysql://localhost/pizza");</w:t>
      </w:r>
    </w:p>
    <w:p>
      <w:pPr>
        <w:spacing w:lineRule="auto" w:line="259"/>
        <w:rPr/>
      </w:pPr>
      <w:r>
        <w:rPr/>
        <w:t xml:space="preserve">    transactionLog.setThreadPoolSize(30);</w:t>
      </w:r>
    </w:p>
    <w:p>
      <w:pPr>
        <w:spacing w:lineRule="auto" w:line="259"/>
        <w:rPr/>
      </w:pPr>
      <w:r>
        <w:rPr/>
        <w:t xml:space="preserve">    return transactionLog;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  <w:r>
        <w:rPr/>
        <w:t>}</w:t>
      </w:r>
    </w:p>
    <w:p>
      <w:pPr>
        <w:spacing w:lineRule="auto" w:line="259"/>
        <w:rPr/>
      </w:pPr>
      <w:r>
        <w:rPr/>
        <w:t>如果在创建实例的时候遇到@Named或自定义guice注解，会注入对于的实例作为参数传入</w:t>
      </w:r>
    </w:p>
    <w:p>
      <w:pPr>
        <w:spacing w:lineRule="auto" w:line="259"/>
        <w:rPr/>
      </w:pPr>
      <w:r>
        <w:rPr/>
        <w:t xml:space="preserve"> @Provides @PayPal</w:t>
      </w:r>
    </w:p>
    <w:p>
      <w:pPr>
        <w:spacing w:lineRule="auto" w:line="259"/>
        <w:rPr/>
      </w:pPr>
      <w:r>
        <w:rPr/>
        <w:t xml:space="preserve">  CreditCardProcessor providePayPalCreditCardProcessor(</w:t>
      </w:r>
    </w:p>
    <w:p>
      <w:pPr>
        <w:spacing w:lineRule="auto" w:line="259"/>
        <w:rPr/>
      </w:pPr>
      <w:r>
        <w:rPr/>
        <w:t xml:space="preserve">      @Named("PayPal API key") String apiKey) {</w:t>
      </w:r>
    </w:p>
    <w:p>
      <w:pPr>
        <w:spacing w:lineRule="auto" w:line="259"/>
        <w:rPr/>
      </w:pPr>
      <w:r>
        <w:rPr/>
        <w:t xml:space="preserve">    PayPalCreditCardProcessor processor = new PayPalCreditCardProcessor();</w:t>
      </w:r>
    </w:p>
    <w:p>
      <w:pPr>
        <w:spacing w:lineRule="auto" w:line="259"/>
        <w:rPr/>
      </w:pPr>
      <w:r>
        <w:rPr/>
        <w:t xml:space="preserve">    processor.setApiKey(apiKey);</w:t>
      </w:r>
    </w:p>
    <w:p>
      <w:pPr>
        <w:spacing w:lineRule="auto" w:line="259"/>
        <w:rPr/>
      </w:pPr>
      <w:r>
        <w:rPr/>
        <w:t xml:space="preserve">    return processor;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provider bindings</w:t>
      </w:r>
    </w:p>
    <w:p>
      <w:pPr>
        <w:spacing w:lineRule="auto" w:line="259"/>
        <w:rPr/>
      </w:pPr>
      <w:r>
        <w:rPr/>
        <w:t xml:space="preserve">当@Provides方法开始变得复杂时，您可以考虑将其移至它们自己的类中。 provider类实现Guice的</w:t>
      </w:r>
      <w:r>
        <w:rPr/>
        <w:t>Provider接口，这是一个用于提供值的简单通用接口，类似spring中的@Component，@Service等。</w:t>
      </w:r>
    </w:p>
    <w:p>
      <w:pPr>
        <w:spacing w:lineRule="auto" w:line="259"/>
        <w:rPr/>
      </w:pPr>
      <w:r>
        <w:rPr/>
        <w:t xml:space="preserve">public class DatabaseTransactionLogProvider implements Provider&lt;TransactionLog&gt; {</w:t>
      </w:r>
    </w:p>
    <w:p>
      <w:pPr>
        <w:spacing w:lineRule="auto" w:line="259"/>
        <w:rPr/>
      </w:pPr>
      <w:r>
        <w:rPr/>
        <w:t xml:space="preserve">  private final Connection connection;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@Inject</w:t>
      </w:r>
    </w:p>
    <w:p>
      <w:pPr>
        <w:spacing w:lineRule="auto" w:line="259"/>
        <w:rPr/>
      </w:pPr>
      <w:r>
        <w:rPr/>
        <w:t xml:space="preserve">  public DatabaseTransactionLogProvider(Connection connection) {</w:t>
      </w:r>
    </w:p>
    <w:p>
      <w:pPr>
        <w:spacing w:lineRule="auto" w:line="259"/>
        <w:rPr/>
      </w:pPr>
      <w:r>
        <w:rPr/>
        <w:t xml:space="preserve">    this.connection = connection;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public TransactionLog </w:t>
      </w:r>
      <w:r>
        <w:rPr>
          <w:color w:val="FF0000"/>
        </w:rPr>
        <w:t>get()</w:t>
      </w:r>
      <w:r>
        <w:rPr/>
        <w:t xml:space="preserve"> {</w:t>
      </w:r>
    </w:p>
    <w:p>
      <w:pPr>
        <w:spacing w:lineRule="auto" w:line="259"/>
        <w:rPr/>
      </w:pPr>
      <w:r>
        <w:rPr/>
        <w:t xml:space="preserve">    DatabaseTransactionLog transactionLog = new DatabaseTransactionLog();</w:t>
      </w:r>
    </w:p>
    <w:p>
      <w:pPr>
        <w:spacing w:lineRule="auto" w:line="259"/>
        <w:rPr/>
      </w:pPr>
      <w:r>
        <w:rPr/>
        <w:t xml:space="preserve">    transactionLog.setConnection(connection);</w:t>
      </w:r>
    </w:p>
    <w:p>
      <w:pPr>
        <w:spacing w:lineRule="auto" w:line="259"/>
        <w:rPr/>
      </w:pPr>
      <w:r>
        <w:rPr/>
        <w:t xml:space="preserve">    return transactionLog;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  <w:r>
        <w:rPr/>
        <w:t>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public class BillingModule extends AbstractModule {</w:t>
      </w:r>
    </w:p>
    <w:p>
      <w:pPr>
        <w:spacing w:lineRule="auto" w:line="259"/>
        <w:rPr/>
      </w:pPr>
      <w:r>
        <w:rPr/>
        <w:t xml:space="preserve">  @Override</w:t>
      </w:r>
    </w:p>
    <w:p>
      <w:pPr>
        <w:spacing w:lineRule="auto" w:line="259"/>
        <w:rPr/>
      </w:pPr>
      <w:r>
        <w:rPr/>
        <w:t xml:space="preserve">  protected void configure() {</w:t>
      </w:r>
    </w:p>
    <w:p>
      <w:pPr>
        <w:spacing w:lineRule="auto" w:line="259"/>
        <w:rPr/>
      </w:pPr>
      <w:r>
        <w:rPr/>
        <w:t xml:space="preserve">    bind(TransactionLog.class)</w:t>
      </w:r>
    </w:p>
    <w:p>
      <w:pPr>
        <w:spacing w:lineRule="auto" w:line="259"/>
        <w:rPr/>
      </w:pPr>
      <w:r>
        <w:rPr/>
        <w:t xml:space="preserve">        .toProvider(DatabaseTransactionLogProvider.class);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constructor bindings </w:t>
      </w:r>
    </w:p>
    <w:p>
      <w:pPr>
        <w:spacing w:lineRule="auto" w:line="259"/>
        <w:rPr/>
      </w:pPr>
      <w:r>
        <w:rPr/>
        <w:t>构造器绑定，guice通过反色获取一个class的构造器注入一个新的对象</w:t>
      </w:r>
    </w:p>
    <w:p>
      <w:pPr>
        <w:spacing w:lineRule="auto" w:line="259"/>
        <w:rPr/>
      </w:pPr>
      <w:r>
        <w:rPr/>
        <w:t xml:space="preserve">public class BillingModule extends AbstractModule {</w:t>
      </w:r>
    </w:p>
    <w:p>
      <w:pPr>
        <w:spacing w:lineRule="auto" w:line="259"/>
        <w:rPr/>
      </w:pPr>
      <w:r>
        <w:rPr/>
        <w:t xml:space="preserve">  @Override </w:t>
      </w:r>
    </w:p>
    <w:p>
      <w:pPr>
        <w:spacing w:lineRule="auto" w:line="259"/>
        <w:rPr/>
      </w:pPr>
      <w:r>
        <w:rPr/>
        <w:t xml:space="preserve">  protected void configure() {</w:t>
      </w:r>
    </w:p>
    <w:p>
      <w:pPr>
        <w:spacing w:lineRule="auto" w:line="259"/>
        <w:rPr/>
      </w:pPr>
      <w:r>
        <w:rPr/>
        <w:t xml:space="preserve">    try {</w:t>
      </w:r>
    </w:p>
    <w:p>
      <w:pPr>
        <w:spacing w:lineRule="auto" w:line="259"/>
        <w:rPr/>
      </w:pPr>
      <w:r>
        <w:rPr/>
        <w:t xml:space="preserve">      bind(TransactionLog.class).toConstructor(</w:t>
      </w:r>
    </w:p>
    <w:p>
      <w:pPr>
        <w:spacing w:lineRule="auto" w:line="259"/>
        <w:rPr/>
      </w:pPr>
      <w:r>
        <w:rPr/>
        <w:t xml:space="preserve">          DatabaseTransactionLog.class.getConstructor(DatabaseConnection.class));</w:t>
      </w:r>
    </w:p>
    <w:p>
      <w:pPr>
        <w:spacing w:lineRule="auto" w:line="259"/>
        <w:rPr/>
      </w:pPr>
      <w:r>
        <w:rPr/>
        <w:t xml:space="preserve">    } catch (NoSuchMethodException e) {</w:t>
      </w:r>
    </w:p>
    <w:p>
      <w:pPr>
        <w:spacing w:lineRule="auto" w:line="259"/>
        <w:rPr/>
      </w:pPr>
      <w:r>
        <w:rPr/>
        <w:t xml:space="preserve">      addError(e);</w:t>
      </w:r>
    </w:p>
    <w:p>
      <w:pPr>
        <w:spacing w:lineRule="auto" w:line="259"/>
        <w:rPr/>
      </w:pPr>
      <w:r>
        <w:rPr/>
        <w:t xml:space="preserve">    }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  <w:r>
        <w:rPr/>
        <w:t>}</w:t>
      </w:r>
    </w:p>
    <w:p>
      <w:pPr>
        <w:spacing w:lineRule="auto" w:line="259"/>
        <w:rPr/>
      </w:pPr>
      <w:r>
        <w:rPr/>
        <w:t>上面的例子中DatabaseTransactionLog必须有只有一个DatabaseConnection入参的构造器，否则会失</w:t>
      </w:r>
      <w:r>
        <w:rPr/>
        <w:t>败。每个toConstructor（）绑定的作用域都是独立的，创建的实例是多例的。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untargetted bindings.</w:t>
      </w:r>
    </w:p>
    <w:p>
      <w:pPr>
        <w:spacing w:lineRule="auto" w:line="259"/>
        <w:rPr/>
      </w:pPr>
      <w:r>
        <w:rPr/>
        <w:t>无目标绑定，仅仅注入一个对象，通常没有to，如</w:t>
      </w:r>
    </w:p>
    <w:p>
      <w:pPr>
        <w:spacing w:lineRule="auto" w:line="259"/>
        <w:rPr/>
      </w:pPr>
      <w:r>
        <w:rPr/>
        <w:t>bind(MyConcreteClass.class);</w:t>
      </w:r>
    </w:p>
    <w:p>
      <w:pPr>
        <w:spacing w:lineRule="auto" w:line="259"/>
        <w:rPr/>
      </w:pPr>
      <w:r>
        <w:rPr/>
        <w:t>bind(AnotherConcreteClass.class).in(Singleton.class);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如果需要用到@Named注解的话，to仍然不能丢弃</w:t>
      </w:r>
    </w:p>
    <w:p>
      <w:pPr>
        <w:spacing w:lineRule="auto" w:line="259"/>
        <w:rPr/>
      </w:pPr>
      <w:r>
        <w:rPr/>
        <w:t xml:space="preserve">    bind(MyConcreteClass.class)</w:t>
      </w:r>
    </w:p>
    <w:p>
      <w:pPr>
        <w:spacing w:lineRule="auto" w:line="259"/>
        <w:rPr/>
      </w:pPr>
      <w:r>
        <w:rPr/>
        <w:t xml:space="preserve">        .annotatedWith(Names.named("foo"))</w:t>
      </w:r>
    </w:p>
    <w:p>
      <w:pPr>
        <w:spacing w:lineRule="auto" w:line="259"/>
        <w:rPr/>
      </w:pPr>
      <w:r>
        <w:rPr/>
        <w:t xml:space="preserve">        .to(MyConcreteClass.class);</w:t>
      </w:r>
    </w:p>
    <w:p>
      <w:pPr>
        <w:spacing w:lineRule="auto" w:line="259"/>
        <w:rPr/>
      </w:pPr>
      <w:r>
        <w:rPr/>
        <w:t xml:space="preserve">    bind(AnotherConcreteClass.class)</w:t>
      </w:r>
    </w:p>
    <w:p>
      <w:pPr>
        <w:spacing w:lineRule="auto" w:line="259"/>
        <w:rPr/>
      </w:pPr>
      <w:r>
        <w:rPr/>
        <w:t xml:space="preserve">        .annotatedWith(Names.named("foo"))</w:t>
      </w:r>
    </w:p>
    <w:p>
      <w:pPr>
        <w:spacing w:lineRule="auto" w:line="259"/>
        <w:rPr/>
      </w:pPr>
      <w:r>
        <w:rPr/>
        <w:t xml:space="preserve">        .to(AnotherConcreteClass.class)</w:t>
      </w:r>
    </w:p>
    <w:p>
      <w:pPr>
        <w:spacing w:lineRule="auto" w:line="259"/>
        <w:rPr/>
      </w:pPr>
      <w:r>
        <w:rPr/>
        <w:t xml:space="preserve">        .in(Singleton.class);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Just-in-time Bindings</w:t>
      </w:r>
    </w:p>
    <w:p>
      <w:pPr>
        <w:spacing w:lineRule="auto" w:line="259"/>
        <w:rPr/>
      </w:pPr>
      <w:r>
        <w:rPr/>
        <w:t>在modules显示绑定的类型，injector随时随地可以使用。如果一个类型没有显示绑定的话，injector</w:t>
      </w:r>
      <w:r>
        <w:rPr/>
        <w:t>就会创建一个jit绑定。有以下几种方式：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Eligible Constructors</w:t>
      </w:r>
    </w:p>
    <w:p>
      <w:pPr>
        <w:spacing w:lineRule="auto" w:line="259"/>
        <w:rPr/>
      </w:pPr>
      <w:r>
        <w:rPr/>
        <w:t>该类型的类的构造器必须是public的，或者无参数的，或者是带有@Named注解的。</w:t>
      </w:r>
    </w:p>
    <w:p>
      <w:pPr>
        <w:spacing w:lineRule="auto" w:line="259"/>
        <w:rPr/>
      </w:pPr>
      <w:r>
        <w:rPr/>
        <w:t xml:space="preserve">public class PayPalCreditCardProcessor implements CreditCardProcessor {</w:t>
      </w:r>
    </w:p>
    <w:p>
      <w:pPr>
        <w:spacing w:lineRule="auto" w:line="259"/>
        <w:rPr/>
      </w:pPr>
      <w:r>
        <w:rPr/>
        <w:t xml:space="preserve">  private final String apiKey;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@Inject</w:t>
      </w:r>
    </w:p>
    <w:p>
      <w:pPr>
        <w:spacing w:lineRule="auto" w:line="259"/>
        <w:rPr/>
      </w:pPr>
      <w:r>
        <w:rPr/>
        <w:t xml:space="preserve">  public PayPalCreditCardProcessor(@Named("PayPal API key") String apiKey) {</w:t>
      </w:r>
    </w:p>
    <w:p>
      <w:pPr>
        <w:spacing w:lineRule="auto" w:line="259"/>
        <w:rPr/>
      </w:pPr>
      <w:r>
        <w:rPr/>
        <w:t xml:space="preserve">    this.apiKey = apiKey;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@ImplementedBy</w:t>
      </w:r>
    </w:p>
    <w:p>
      <w:pPr>
        <w:spacing w:lineRule="auto" w:line="259"/>
        <w:rPr/>
      </w:pPr>
      <w:r>
        <w:rPr/>
        <w:t>@ImplementedBy(PayPalCreditCardProcessor.class)</w:t>
      </w:r>
    </w:p>
    <w:p>
      <w:pPr>
        <w:spacing w:lineRule="auto" w:line="259"/>
        <w:rPr/>
      </w:pPr>
      <w:r>
        <w:rPr/>
        <w:t xml:space="preserve">public interface CreditCardProcessor {</w:t>
      </w:r>
    </w:p>
    <w:p>
      <w:pPr>
        <w:spacing w:lineRule="auto" w:line="259"/>
        <w:rPr/>
      </w:pPr>
      <w:r>
        <w:rPr/>
        <w:t xml:space="preserve">  ChargeResult charge(String amount, CreditCard creditCard)</w:t>
      </w:r>
    </w:p>
    <w:p>
      <w:pPr>
        <w:spacing w:lineRule="auto" w:line="259"/>
        <w:rPr/>
      </w:pPr>
      <w:r>
        <w:rPr/>
        <w:t xml:space="preserve">      throws UnreachableException;</w:t>
      </w:r>
    </w:p>
    <w:p>
      <w:pPr>
        <w:spacing w:lineRule="auto" w:line="259"/>
        <w:rPr/>
      </w:pPr>
      <w:r>
        <w:rPr/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等效bind(CreditCardProcessor.class).to(PayPalCreditCardProcessor.class);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@ProvidedBy(DatabaseTransactionLogProvider.class)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public interface TransactionLog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void logConnectException(UnreachableException e);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void logChargeResult(ChargeResult result);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等效bind(TransactionLog.class)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.toProvider(DatabaseTransactionLogProvider.class);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290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