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pStyle w:val="PO7"/>
        <w:bidi w:val="0"/>
        <w:rPr>
          <w:rFonts w:hint="default"/>
          <w:lang w:eastAsia="zh-CN" w:val="en-US"/>
        </w:rPr>
      </w:pPr>
      <w:r>
        <w:rPr>
          <w:rFonts w:hint="eastAsia"/>
          <w:lang w:eastAsia="zh-CN" w:val="en-US"/>
        </w:rPr>
        <w:t>Spring</w:t>
      </w:r>
    </w:p>
    <w:p>
      <w:pPr>
        <w:rPr>
          <w:rFonts w:hint="eastAsia"/>
          <w:lang w:eastAsia="zh-CN" w:val="en-US"/>
        </w:rPr>
      </w:pPr>
      <w:r>
        <w:rPr>
          <w:rFonts w:hint="eastAsia"/>
          <w:lang w:eastAsia="zh-CN" w:val="en-US"/>
        </w:rPr>
        <w:t>应用上下文即是Spring容器抽象的一种实现，对象整个的生命周期的管理——创建、装配、</w:t>
      </w:r>
      <w:r>
        <w:rPr>
          <w:rFonts w:hint="eastAsia"/>
          <w:lang w:eastAsia="zh-CN" w:val="en-US"/>
        </w:rPr>
        <w:t>销毁</w:t>
      </w:r>
    </w:p>
    <w:p>
      <w:pPr>
        <w:rPr>
          <w:rFonts w:hint="eastAsia"/>
          <w:lang w:eastAsia="zh-CN" w:val="en-US"/>
        </w:rPr>
      </w:pPr>
      <w:r>
        <w:rPr>
          <w:rFonts w:hint="eastAsia"/>
          <w:lang w:eastAsia="zh-CN" w:val="en-US"/>
        </w:rPr>
        <w:t xml:space="preserve">① AnnotationConfigApplicationContext:从一个或多个基于java的配置类中加载上下文定义，</w:t>
      </w:r>
      <w:r>
        <w:rPr>
          <w:rFonts w:hint="eastAsia"/>
          <w:lang w:eastAsia="zh-CN" w:val="en-US"/>
        </w:rPr>
        <w:t>适用于java注解的方式；</w:t>
      </w:r>
    </w:p>
    <w:p>
      <w:pPr>
        <w:rPr>
          <w:rFonts w:hint="eastAsia"/>
          <w:lang w:eastAsia="zh-CN" w:val="en-US"/>
        </w:rPr>
      </w:pPr>
      <w:r>
        <w:rPr>
          <w:rFonts w:hint="eastAsia"/>
          <w:lang w:eastAsia="zh-CN" w:val="en-US"/>
        </w:rPr>
        <w:t xml:space="preserve">② ClassPathXmlApplicationContext:从类路径下的一个或多个xml配置文件中加载上下文定</w:t>
      </w:r>
      <w:r>
        <w:rPr>
          <w:rFonts w:hint="eastAsia"/>
          <w:lang w:eastAsia="zh-CN" w:val="en-US"/>
        </w:rPr>
        <w:t>义，适用于xml配置的方式；</w:t>
      </w:r>
    </w:p>
    <w:p>
      <w:pPr>
        <w:rPr>
          <w:rFonts w:hint="eastAsia"/>
          <w:lang w:eastAsia="zh-CN" w:val="en-US"/>
        </w:rPr>
      </w:pPr>
      <w:r>
        <w:rPr>
          <w:rFonts w:hint="eastAsia"/>
          <w:lang w:eastAsia="zh-CN" w:val="en-US"/>
        </w:rPr>
        <w:t xml:space="preserve">③ FileSystemXmlApplicationContext:从文件系统下的一个或多个xml配置文件中加载上下</w:t>
      </w:r>
      <w:r>
        <w:rPr>
          <w:rFonts w:hint="eastAsia"/>
          <w:lang w:eastAsia="zh-CN" w:val="en-US"/>
        </w:rPr>
        <w:t>文定义，也就是说系统盘符中加载xml配置文件；</w:t>
      </w:r>
    </w:p>
    <w:p>
      <w:pPr>
        <w:rPr>
          <w:rFonts w:hint="eastAsia"/>
          <w:lang w:eastAsia="zh-CN" w:val="en-US"/>
        </w:rPr>
      </w:pPr>
      <w:r>
        <w:rPr>
          <w:rFonts w:hint="eastAsia"/>
          <w:lang w:eastAsia="zh-CN" w:val="en-US"/>
        </w:rPr>
        <w:t xml:space="preserve">④ AnnotationConfigWebApplicationContext:专门为web应用准备的，适用于注解方式；</w:t>
      </w:r>
    </w:p>
    <w:p>
      <w:pPr>
        <w:rPr>
          <w:rFonts w:hint="eastAsia"/>
          <w:lang w:eastAsia="zh-CN" w:val="en-US"/>
        </w:rPr>
      </w:pPr>
      <w:r>
        <w:rPr>
          <w:rFonts w:hint="eastAsia"/>
          <w:lang w:eastAsia="zh-CN" w:val="en-US"/>
        </w:rPr>
        <w:t xml:space="preserve">⑤ XmlWebApplicationContext:从web应用下的一个或多个xml配置文件加载上下文定义，</w:t>
      </w:r>
      <w:r>
        <w:rPr>
          <w:rFonts w:hint="eastAsia"/>
          <w:lang w:eastAsia="zh-CN" w:val="en-US"/>
        </w:rPr>
        <w:t>适用于xml配置方式。</w:t>
      </w:r>
    </w:p>
    <w:p>
      <w:pPr>
        <w:rPr>
          <w:rFonts w:hint="eastAsia"/>
          <w:lang w:eastAsia="zh-CN" w:val="en-US"/>
        </w:rPr>
      </w:pPr>
    </w:p>
    <w:p>
      <w:pPr>
        <w:pStyle w:val="PO151"/>
        <w:spacing w:before="0" w:after="0"/>
        <w:ind w:lef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ApplicationContext context = </w:t>
      </w:r>
      <w:r>
        <w:rPr>
          <w:spacing w:val="0"/>
          <w:i w:val="0"/>
          <w:color w:val="0000FF"/>
          <w:sz w:val="15"/>
          <w:szCs w:val="15"/>
          <w:caps/>
          <w:rFonts w:ascii="Courier New" w:hAnsi="Courier New" w:cs="Courier New" w:hint="default"/>
        </w:rPr>
        <w:t>new</w:t>
      </w:r>
      <w:r>
        <w:rPr>
          <w:spacing w:val="0"/>
          <w:i w:val="0"/>
          <w:color w:val="000000"/>
          <w:sz w:val="15"/>
          <w:szCs w:val="15"/>
          <w:caps/>
          <w:rFonts w:ascii="Courier New" w:hAnsi="Courier New" w:cs="Courier New" w:hint="default"/>
        </w:rPr>
        <w:t xml:space="preserve"> AnnotationConfigApplicationContext(ManConfig.</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w:t>
      </w:r>
    </w:p>
    <w:p>
      <w:pPr>
        <w:pStyle w:val="PO151"/>
        <w:spacing w:before="0" w:after="0"/>
        <w:ind w:left="0" w:firstLine="0"/>
        <w:rPr>
          <w:spacing w:val="0"/>
          <w:i w:val="0"/>
          <w:color w:val="008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w:t>
      </w:r>
      <w:r>
        <w:rPr>
          <w:spacing w:val="0"/>
          <w:i w:val="0"/>
          <w:color w:val="008000"/>
          <w:sz w:val="15"/>
          <w:szCs w:val="15"/>
          <w:caps/>
          <w:rFonts w:ascii="Courier New" w:hAnsi="Courier New" w:cs="Courier New" w:hint="default"/>
        </w:rPr>
        <w:t>//从容器中获取对象实例</w:t>
      </w:r>
    </w:p>
    <w:p>
      <w:pPr>
        <w:pStyle w:val="PO151"/>
        <w:spacing w:before="0" w:after="0"/>
        <w:ind w:left="0" w:firstLine="0"/>
        <w:rPr>
          <w:spacing w:val="0"/>
          <w:i w:val="0"/>
          <w:color w:val="000000"/>
          <w:sz w:val="15"/>
          <w:szCs w:val="15"/>
          <w:caps/>
          <w:rFonts w:ascii="Courier New" w:hAnsi="Courier New" w:cs="Courier New"/>
        </w:rPr>
      </w:pPr>
      <w:r>
        <w:rPr>
          <w:spacing w:val="0"/>
          <w:i w:val="0"/>
          <w:color w:val="000000"/>
          <w:sz w:val="15"/>
          <w:szCs w:val="15"/>
          <w:caps/>
          <w:rFonts w:ascii="Courier New" w:hAnsi="Courier New" w:cs="Courier New" w:hint="default"/>
        </w:rPr>
        <w:t xml:space="preserve">Man man = context.getBean(Man.</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w:t>
      </w:r>
    </w:p>
    <w:p>
      <w:pPr>
        <w:pStyle w:val="PO9"/>
        <w:bidi w:val="0"/>
        <w:rPr>
          <w:rFonts w:hint="eastAsia"/>
          <w:lang w:eastAsia="zh-CN" w:val="en-US"/>
        </w:rPr>
      </w:pPr>
      <w:r>
        <w:rPr>
          <w:rFonts w:hint="eastAsia"/>
          <w:lang w:eastAsia="zh-CN" w:val="en-US"/>
        </w:rPr>
        <w:t>依赖注入</w:t>
      </w:r>
    </w:p>
    <w:p>
      <w:pPr>
        <w:numPr>
          <w:ilvl w:val="0"/>
          <w:numId w:val="1"/>
        </w:numPr>
        <w:rPr>
          <w:rFonts w:hint="eastAsia"/>
          <w:lang w:eastAsia="zh-CN" w:val="en-US"/>
        </w:rPr>
      </w:pPr>
      <w:r>
        <w:rPr>
          <w:rFonts w:hint="eastAsia"/>
          <w:lang w:eastAsia="zh-CN" w:val="en-US"/>
        </w:rPr>
        <w:t>自动装配</w:t>
      </w:r>
    </w:p>
    <w:p>
      <w:pPr>
        <w:numPr>
          <w:ilvl w:val="0"/>
          <w:numId w:val="0"/>
        </w:numPr>
        <w:ind w:left="0" w:right="0" w:firstLine="0"/>
        <w:rPr>
          <w:rFonts w:hint="eastAsia"/>
          <w:lang w:eastAsia="zh-CN" w:val="en-US"/>
        </w:rPr>
      </w:pPr>
      <w:r>
        <w:rPr>
          <w:rFonts w:hint="eastAsia"/>
          <w:lang w:eastAsia="zh-CN" w:val="en-US"/>
        </w:rPr>
        <w:t>实现自动装配需要两个动作</w:t>
      </w:r>
    </w:p>
    <w:p>
      <w:pPr>
        <w:numPr>
          <w:ilvl w:val="0"/>
          <w:numId w:val="2"/>
        </w:numPr>
        <w:rPr>
          <w:rFonts w:hint="eastAsia"/>
          <w:lang w:eastAsia="zh-CN" w:val="en-US"/>
        </w:rPr>
      </w:pPr>
      <w:r>
        <w:rPr>
          <w:rFonts w:hint="eastAsia"/>
          <w:lang w:eastAsia="zh-CN" w:val="en-US"/>
        </w:rPr>
        <w:t>声明bean:</w:t>
      </w:r>
    </w:p>
    <w:p>
      <w:pPr>
        <w:numPr>
          <w:ilvl w:val="0"/>
          <w:numId w:val="0"/>
        </w:numPr>
        <w:ind w:left="0" w:right="0" w:firstLine="0"/>
        <w:rPr>
          <w:rFonts w:hint="default"/>
          <w:lang w:eastAsia="zh-CN" w:val="en-US"/>
        </w:rPr>
      </w:pPr>
      <w:r>
        <w:rPr>
          <w:rFonts w:hint="eastAsia"/>
          <w:lang w:eastAsia="zh-CN" w:val="en-US"/>
        </w:rPr>
        <w:t>在需要注入的类中采用@Component,@Serivice,@Controller等声明为组件类</w:t>
      </w:r>
    </w:p>
    <w:p>
      <w:pPr>
        <w:numPr>
          <w:ilvl w:val="0"/>
          <w:numId w:val="2"/>
        </w:numPr>
        <w:ind w:left="0" w:firstLine="0" w:leftChars="0"/>
        <w:rPr>
          <w:rFonts w:hint="eastAsia"/>
          <w:lang w:eastAsia="zh-CN" w:val="en-US"/>
        </w:rPr>
      </w:pPr>
      <w:r>
        <w:rPr>
          <w:rFonts w:hint="eastAsia"/>
          <w:lang w:eastAsia="zh-CN" w:val="en-US"/>
        </w:rPr>
        <w:t>组件扫描</w:t>
      </w:r>
    </w:p>
    <w:p>
      <w:pPr>
        <w:numPr>
          <w:ilvl w:val="0"/>
          <w:numId w:val="0"/>
        </w:numPr>
        <w:ind w:left="0" w:right="0" w:firstLine="0" w:leftChars="0"/>
        <w:rPr>
          <w:rFonts w:hint="default"/>
          <w:lang w:eastAsia="zh-CN" w:val="en-US"/>
        </w:rPr>
      </w:pPr>
      <w:r>
        <w:rPr>
          <w:rFonts w:hint="eastAsia"/>
          <w:lang w:eastAsia="zh-CN" w:val="en-US"/>
        </w:rPr>
        <w:t>需要使用@ComponentScan扫描，它默认会扫描相同包以及子包查找带有@Component的类</w:t>
      </w:r>
    </w:p>
    <w:p>
      <w:pPr>
        <w:numPr>
          <w:ilvl w:val="0"/>
          <w:numId w:val="0"/>
        </w:numPr>
        <w:ind w:left="0" w:right="0" w:firstLine="0"/>
        <w:rPr>
          <w:rFonts w:hint="default"/>
          <w:lang w:eastAsia="zh-CN" w:val="en-US"/>
        </w:rPr>
      </w:pPr>
      <w:r>
        <w:rPr>
          <w:rFonts w:hint="eastAsia"/>
          <w:lang w:eastAsia="zh-CN" w:val="en-US"/>
        </w:rPr>
        <w:t>c.自动注入</w:t>
      </w:r>
    </w:p>
    <w:p>
      <w:pPr>
        <w:numPr>
          <w:ilvl w:val="0"/>
          <w:numId w:val="0"/>
        </w:numPr>
        <w:ind w:left="0" w:right="0" w:firstLine="0"/>
        <w:rPr>
          <w:rFonts w:hint="default"/>
          <w:lang w:eastAsia="zh-CN" w:val="en-US"/>
        </w:rPr>
      </w:pPr>
      <w:r>
        <w:rPr>
          <w:rFonts w:hint="eastAsia"/>
          <w:lang w:eastAsia="zh-CN" w:val="en-US"/>
        </w:rPr>
        <w:t>Spring会自动根据依赖关系注入bean</w:t>
      </w:r>
    </w:p>
    <w:p>
      <w:pPr>
        <w:numPr>
          <w:ilvl w:val="0"/>
          <w:numId w:val="0"/>
        </w:numPr>
        <w:ind w:left="0" w:right="0" w:firstLine="0"/>
        <w:rPr>
          <w:rFonts w:hint="eastAsia"/>
          <w:lang w:eastAsia="zh-CN" w:val="en-US"/>
        </w:rPr>
      </w:pP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rPr>
        <w:t>public interface </w:t>
      </w:r>
      <w:r>
        <w:rPr>
          <w:spacing w:val="0"/>
          <w:i w:val="0"/>
          <w:color w:val="000000"/>
          <w:sz w:val="15"/>
          <w:szCs w:val="15"/>
          <w:shd w:val="clear" w:fill="FFFFFF"/>
          <w:caps/>
          <w:rFonts w:ascii="Consolas" w:eastAsia="宋体" w:hAnsi="Consolas" w:cs="Consolas" w:hint="eastAsia"/>
          <w:lang w:eastAsia="zh-CN" w:val="en-US"/>
        </w:rPr>
        <w:t>D</w:t>
      </w:r>
      <w:r>
        <w:rPr>
          <w:spacing w:val="0"/>
          <w:i w:val="0"/>
          <w:color w:val="000000"/>
          <w:sz w:val="15"/>
          <w:szCs w:val="15"/>
          <w:shd w:val="clear" w:fill="FFFFFF"/>
          <w:caps/>
          <w:rFonts w:ascii="Consolas" w:eastAsia="Consolas" w:hAnsi="Consolas" w:cs="Consolas"/>
        </w:rPr>
        <w:t>isc{//光碟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public void play();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implements disc{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@override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void play(){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system.out.pritIn("play music");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@Configuration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@ComponentScan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class config{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class </w:t>
      </w:r>
      <w:r>
        <w:rPr>
          <w:spacing w:val="0"/>
          <w:i w:val="0"/>
          <w:color w:val="000000"/>
          <w:sz w:val="15"/>
          <w:szCs w:val="15"/>
          <w:shd w:val="clear" w:fill="F8F8F8"/>
          <w:caps/>
          <w:rFonts w:ascii="Consolas" w:eastAsia="宋体" w:hAnsi="Consolas" w:cs="Consolas" w:hint="eastAsia"/>
          <w:lang w:eastAsia="zh-CN" w:val="en-US"/>
        </w:rPr>
        <w:t>T</w:t>
      </w:r>
      <w:r>
        <w:rPr>
          <w:spacing w:val="0"/>
          <w:i w:val="0"/>
          <w:color w:val="000000"/>
          <w:sz w:val="15"/>
          <w:szCs w:val="15"/>
          <w:shd w:val="clear" w:fill="F8F8F8"/>
          <w:caps/>
          <w:rFonts w:ascii="Consolas" w:eastAsia="Consolas" w:hAnsi="Consolas" w:cs="Consolas" w:hint="default"/>
        </w:rPr>
        <w:t>est{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@Autowired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w:t>
      </w:r>
      <w:r>
        <w:rPr>
          <w:spacing w:val="0"/>
          <w:i w:val="0"/>
          <w:color w:val="000000"/>
          <w:sz w:val="15"/>
          <w:szCs w:val="15"/>
          <w:shd w:val="clear" w:fill="FFFFFF"/>
          <w:caps/>
          <w:rFonts w:ascii="Consolas" w:eastAsia="宋体" w:hAnsi="Consolas" w:cs="Consolas" w:hint="eastAsia"/>
          <w:lang w:eastAsia="zh-CN" w:val="en-US"/>
        </w:rPr>
        <w:t>D</w:t>
      </w:r>
      <w:r>
        <w:rPr>
          <w:spacing w:val="0"/>
          <w:i w:val="0"/>
          <w:color w:val="000000"/>
          <w:sz w:val="15"/>
          <w:szCs w:val="15"/>
          <w:shd w:val="clear" w:fill="FFFFFF"/>
          <w:caps/>
          <w:rFonts w:ascii="Consolas" w:eastAsia="Consolas" w:hAnsi="Consolas" w:cs="Consolas" w:hint="default"/>
        </w:rPr>
        <w:t>isc d;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public static void main(String args[]){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d.play();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默认bean的ID为类名首字母小写，例如Peppers 的id为peppers。如果需要别的id的话，</w:t>
      </w:r>
      <w:r>
        <w:rPr>
          <w:rFonts w:hint="eastAsia"/>
          <w:lang w:eastAsia="zh-CN" w:val="en-US"/>
        </w:rPr>
        <w:t>需要@Component(</w:t>
      </w:r>
      <w:r>
        <w:rPr>
          <w:rFonts w:hint="default"/>
          <w:lang w:eastAsia="zh-CN" w:val="en-US"/>
        </w:rPr>
        <w:t>“</w:t>
      </w:r>
      <w:r>
        <w:rPr>
          <w:rFonts w:hint="eastAsia"/>
          <w:lang w:eastAsia="zh-CN" w:val="en-US"/>
        </w:rPr>
        <w:t>otherName</w:t>
      </w:r>
      <w:r>
        <w:rPr>
          <w:rFonts w:hint="default"/>
          <w:lang w:eastAsia="zh-CN" w:val="en-US"/>
        </w:rPr>
        <w:t>”</w:t>
      </w:r>
      <w:r>
        <w:rPr>
          <w:rFonts w:hint="eastAsia"/>
          <w:lang w:eastAsia="zh-CN" w:val="en-US"/>
        </w:rPr>
        <w:t>)或者@Named(</w:t>
      </w:r>
      <w:r>
        <w:rPr>
          <w:rFonts w:hint="default"/>
          <w:lang w:eastAsia="zh-CN" w:val="en-US"/>
        </w:rPr>
        <w:t>“</w:t>
      </w:r>
      <w:r>
        <w:rPr>
          <w:rFonts w:hint="eastAsia"/>
          <w:lang w:eastAsia="zh-CN" w:val="en-US"/>
        </w:rPr>
        <w:t>otherName</w:t>
      </w:r>
      <w:r>
        <w:rPr>
          <w:rFonts w:hint="default"/>
          <w:lang w:eastAsia="zh-CN" w:val="en-US"/>
        </w:rPr>
        <w:t>”</w:t>
      </w:r>
      <w:r>
        <w:rPr>
          <w:rFonts w:hint="eastAsia"/>
          <w:lang w:eastAsia="zh-CN" w:val="en-US"/>
        </w:rPr>
        <w:t>)</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r>
        <w:rPr>
          <w:rFonts w:hint="eastAsia"/>
          <w:lang w:eastAsia="zh-CN" w:val="en-US"/>
        </w:rPr>
        <w:t>设置扫描基础包</w:t>
      </w:r>
    </w:p>
    <w:p>
      <w:pPr>
        <w:bidi w:val="0"/>
        <w:numPr>
          <w:ilvl w:val="0"/>
          <w:numId w:val="0"/>
        </w:numPr>
        <w:spacing w:lineRule="auto" w:line="120"/>
        <w:pageBreakBefore w:val="0"/>
        <w:ind w:left="0" w:right="0" w:firstLine="0"/>
        <w:rPr>
          <w:spacing w:val="0"/>
          <w:i w:val="0"/>
          <w:color w:val="383A42"/>
          <w:sz w:val="17"/>
          <w:szCs w:val="17"/>
          <w:caps/>
          <w:rFonts w:ascii="DejaVu Sans Mono" w:eastAsia="DejaVu Sans Mono" w:hAnsi="DejaVu Sans Mono" w:cs="DejaVu Sans Mono" w:hint="eastAsia"/>
        </w:rPr>
        <w:wordWrap w:val="off"/>
        <w:snapToGrid w:val="on"/>
        <w:autoSpaceDE w:val="1"/>
        <w:autoSpaceDN w:val="1"/>
      </w:pPr>
      <w:r>
        <w:rPr>
          <w:rFonts w:hint="eastAsia"/>
          <w:lang w:eastAsia="zh-CN" w:val="en-US"/>
        </w:rPr>
        <w:t>@ComponentScan默认会扫描自己所在的包以及子包，如果要扫描别的包，可以采用如下</w:t>
      </w:r>
      <w:r>
        <w:rPr>
          <w:rFonts w:hint="eastAsia"/>
          <w:lang w:eastAsia="zh-CN" w:val="en-US"/>
        </w:rPr>
        <w:t>2种方式</w:t>
      </w:r>
      <w:r>
        <w:rPr>
          <w:spacing w:val="0"/>
          <w:i w:val="0"/>
          <w:color w:val="4078F2"/>
          <w:sz w:val="17"/>
          <w:szCs w:val="17"/>
          <w:caps/>
          <w:rFonts w:ascii="DejaVu Sans Mono" w:eastAsia="DejaVu Sans Mono" w:hAnsi="DejaVu Sans Mono" w:cs="DejaVu Sans Mono" w:hint="default"/>
          <w:lang w:bidi="" w:eastAsia="zh-CN" w:val="en-US"/>
        </w:rPr>
        <w:br w:type="textWrapping" w:clear="all"/>
      </w:r>
      <w:r>
        <w:rPr>
          <w:spacing w:val="0"/>
          <w:i w:val="0"/>
          <w:color w:val="4078F2"/>
          <w:sz w:val="17"/>
          <w:szCs w:val="17"/>
          <w:caps/>
          <w:rFonts w:ascii="DejaVu Sans Mono" w:eastAsia="DejaVu Sans Mono" w:hAnsi="DejaVu Sans Mono" w:cs="DejaVu Sans Mono" w:hint="default"/>
          <w:lang w:bidi="" w:eastAsia="zh-CN" w:val="en-US"/>
        </w:rPr>
        <w:t>@ComponentScan</w:t>
      </w:r>
      <w:r>
        <w:rPr>
          <w:spacing w:val="0"/>
          <w:i w:val="0"/>
          <w:color w:val="383A42"/>
          <w:sz w:val="17"/>
          <w:szCs w:val="17"/>
          <w:caps/>
          <w:rFonts w:ascii="DejaVu Sans Mono" w:eastAsia="DejaVu Sans Mono" w:hAnsi="DejaVu Sans Mono" w:cs="DejaVu Sans Mono" w:hint="default"/>
          <w:lang w:bidi="" w:eastAsia="zh-CN" w:val="en-US"/>
        </w:rPr>
        <w:t xml:space="preserve">(basePackages = </w:t>
      </w:r>
      <w:r>
        <w:rPr>
          <w:spacing w:val="0"/>
          <w:i w:val="0"/>
          <w:color w:val="50A14F"/>
          <w:sz w:val="17"/>
          <w:szCs w:val="17"/>
          <w:caps/>
          <w:rFonts w:ascii="DejaVu Sans Mono" w:eastAsia="DejaVu Sans Mono" w:hAnsi="DejaVu Sans Mono" w:cs="DejaVu Sans Mono" w:hint="default"/>
          <w:lang w:bidi="" w:eastAsia="zh-CN" w:val="en-US"/>
        </w:rPr>
        <w:t>"{"com.my.package.first","com.my.package.second"}"</w:t>
      </w:r>
      <w:r>
        <w:rPr>
          <w:spacing w:val="0"/>
          <w:i w:val="0"/>
          <w:color w:val="383A42"/>
          <w:sz w:val="17"/>
          <w:szCs w:val="17"/>
          <w:caps/>
          <w:rFonts w:ascii="DejaVu Sans Mono" w:eastAsia="DejaVu Sans Mono" w:hAnsi="DejaVu Sans Mono" w:cs="DejaVu Sans Mono" w:hint="default"/>
          <w:lang w:bidi="" w:eastAsia="zh-CN" w:val="en-US"/>
        </w:rPr>
        <w:t>)</w:t>
      </w:r>
    </w:p>
    <w:p>
      <w:pPr>
        <w:bidi w:val="0"/>
        <w:numPr>
          <w:ilvl w:val="0"/>
          <w:numId w:val="0"/>
        </w:numPr>
        <w:spacing w:lineRule="auto" w:line="120"/>
        <w:pageBreakBefore w:val="0"/>
        <w:ind w:left="0" w:right="0" w:firstLine="0"/>
        <w:rPr>
          <w:spacing w:val="0"/>
          <w:i w:val="0"/>
          <w:color w:val="383A42"/>
          <w:sz w:val="17"/>
          <w:szCs w:val="17"/>
          <w:caps/>
          <w:rFonts w:ascii="DejaVu Sans Mono" w:eastAsia="DejaVu Sans Mono" w:hAnsi="DejaVu Sans Mono" w:cs="DejaVu Sans Mono" w:hint="eastAsia"/>
        </w:rPr>
        <w:wordWrap w:val="off"/>
        <w:snapToGrid w:val="on"/>
        <w:autoSpaceDE w:val="1"/>
        <w:autoSpaceDN w:val="1"/>
      </w:pPr>
      <w:r>
        <w:rPr>
          <w:spacing w:val="0"/>
          <w:i w:val="0"/>
          <w:color w:val="4078F2"/>
          <w:sz w:val="17"/>
          <w:szCs w:val="17"/>
          <w:caps/>
          <w:rFonts w:ascii="DejaVu Sans Mono" w:eastAsia="DejaVu Sans Mono" w:hAnsi="DejaVu Sans Mono" w:cs="DejaVu Sans Mono" w:hint="default"/>
          <w:lang w:bidi="" w:eastAsia="zh-CN" w:val="en-US"/>
        </w:rPr>
        <w:t>@ComponentScan</w:t>
      </w:r>
      <w:r>
        <w:rPr>
          <w:spacing w:val="0"/>
          <w:i w:val="0"/>
          <w:color w:val="383A42"/>
          <w:sz w:val="17"/>
          <w:szCs w:val="17"/>
          <w:caps/>
          <w:rFonts w:ascii="DejaVu Sans Mono" w:eastAsia="DejaVu Sans Mono" w:hAnsi="DejaVu Sans Mono" w:cs="DejaVu Sans Mono" w:hint="default"/>
          <w:lang w:bidi="" w:eastAsia="zh-CN" w:val="en-US"/>
        </w:rPr>
        <w:t>(basePackage</w:t>
      </w:r>
      <w:r>
        <w:rPr>
          <w:spacing w:val="0"/>
          <w:i w:val="0"/>
          <w:color w:val="383A42"/>
          <w:sz w:val="17"/>
          <w:szCs w:val="17"/>
          <w:caps/>
          <w:rFonts w:ascii="DejaVu Sans Mono" w:eastAsia="DejaVu Sans Mono" w:hAnsi="DejaVu Sans Mono" w:cs="DejaVu Sans Mono" w:hint="eastAsia"/>
          <w:lang w:bidi="" w:eastAsia="zh-CN" w:val="en-US"/>
        </w:rPr>
        <w:t>Classes</w:t>
      </w:r>
      <w:r>
        <w:rPr>
          <w:spacing w:val="0"/>
          <w:i w:val="0"/>
          <w:color w:val="383A42"/>
          <w:sz w:val="17"/>
          <w:szCs w:val="17"/>
          <w:caps/>
          <w:rFonts w:ascii="DejaVu Sans Mono" w:eastAsia="DejaVu Sans Mono" w:hAnsi="DejaVu Sans Mono" w:cs="DejaVu Sans Mono" w:hint="default"/>
          <w:lang w:bidi="" w:eastAsia="zh-CN" w:val="en-US"/>
        </w:rPr>
        <w:t xml:space="preserve"> = </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50A14F"/>
          <w:sz w:val="17"/>
          <w:szCs w:val="17"/>
          <w:caps/>
          <w:rFonts w:ascii="DejaVu Sans Mono" w:eastAsia="DejaVu Sans Mono" w:hAnsi="DejaVu Sans Mono" w:cs="DejaVu Sans Mono" w:hint="eastAsia"/>
          <w:lang w:bidi="" w:eastAsia="zh-CN" w:val="en-US"/>
        </w:rPr>
        <w:t>Class1</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50A14F"/>
          <w:sz w:val="17"/>
          <w:szCs w:val="17"/>
          <w:caps/>
          <w:rFonts w:ascii="DejaVu Sans Mono" w:eastAsia="DejaVu Sans Mono" w:hAnsi="DejaVu Sans Mono" w:cs="DejaVu Sans Mono" w:hint="eastAsia"/>
          <w:lang w:bidi="" w:eastAsia="zh-CN" w:val="en-US"/>
        </w:rPr>
        <w:t>Class2</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383A42"/>
          <w:sz w:val="17"/>
          <w:szCs w:val="17"/>
          <w:caps/>
          <w:rFonts w:ascii="DejaVu Sans Mono" w:eastAsia="DejaVu Sans Mono" w:hAnsi="DejaVu Sans Mono" w:cs="DejaVu Sans Mono" w:hint="default"/>
          <w:lang w:bidi="" w:eastAsia="zh-CN" w:val="en-US"/>
        </w:rPr>
        <w:t>)</w:t>
      </w: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第二种方法是扫描class1和class2所在包以及子包</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r>
        <w:rPr>
          <w:rFonts w:hint="eastAsia"/>
          <w:lang w:eastAsia="zh-CN" w:val="en-US"/>
        </w:rPr>
        <w:t>自动装配通过注解@Autowired来完成</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w:t>
      </w:r>
      <w:r>
        <w:rPr>
          <w:spacing w:val="0"/>
          <w:i w:val="0"/>
          <w:color w:val="000000"/>
          <w:sz w:val="15"/>
          <w:szCs w:val="15"/>
          <w:shd w:val="clear" w:fill="F8F8F8"/>
          <w:caps/>
          <w:rFonts w:ascii="Consolas" w:eastAsia="宋体" w:hAnsi="Consolas" w:cs="Consolas" w:hint="eastAsia"/>
          <w:lang w:eastAsia="zh-CN" w:val="en-US"/>
        </w:rPr>
        <w:t xml:space="preserve">CDPlayer </w:t>
      </w:r>
      <w:r>
        <w:rPr>
          <w:spacing w:val="0"/>
          <w:i w:val="0"/>
          <w:color w:val="000000"/>
          <w:sz w:val="15"/>
          <w:szCs w:val="15"/>
          <w:shd w:val="clear" w:fill="F8F8F8"/>
          <w:caps/>
          <w:rFonts w:ascii="Consolas" w:eastAsia="Consolas" w:hAnsi="Consolas" w:cs="Consolas" w:hint="default"/>
        </w:rPr>
        <w:t>implements </w:t>
      </w:r>
      <w:r>
        <w:rPr>
          <w:spacing w:val="0"/>
          <w:i w:val="0"/>
          <w:color w:val="000000"/>
          <w:sz w:val="15"/>
          <w:szCs w:val="15"/>
          <w:shd w:val="clear" w:fill="F8F8F8"/>
          <w:caps/>
          <w:rFonts w:ascii="Consolas" w:eastAsia="宋体" w:hAnsi="Consolas" w:cs="Consolas" w:hint="eastAsia"/>
          <w:lang w:eastAsia="zh-CN" w:val="en-US"/>
        </w:rPr>
        <w:t>Player</w:t>
      </w: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r>
        <w:rPr>
          <w:spacing w:val="0"/>
          <w:i w:val="0"/>
          <w:color w:val="000000"/>
          <w:sz w:val="15"/>
          <w:szCs w:val="15"/>
          <w:shd w:val="clear" w:fill="FFFFFF"/>
          <w:caps/>
          <w:rFonts w:ascii="Consolas" w:eastAsia="宋体" w:hAnsi="Consolas" w:cs="Consolas" w:hint="eastAsia"/>
          <w:lang w:eastAsia="zh-CN" w:val="en-US"/>
        </w:rPr>
        <w:t xml:space="preserve">Private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pepper1;</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Private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pepper2;</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r>
        <w:rPr>
          <w:spacing w:val="0"/>
          <w:i w:val="0"/>
          <w:color w:val="000000"/>
          <w:sz w:val="15"/>
          <w:szCs w:val="15"/>
          <w:shd w:val="clear" w:fill="F8F8F8"/>
          <w:caps/>
          <w:rFonts w:ascii="Consolas" w:eastAsia="宋体" w:hAnsi="Consolas" w:cs="Consolas" w:hint="eastAsia"/>
          <w:lang w:eastAsia="zh-CN" w:val="en-US"/>
        </w:rPr>
        <w:t>@Autowired</w:t>
      </w: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w:t>
      </w:r>
      <w:r>
        <w:rPr>
          <w:spacing w:val="0"/>
          <w:i w:val="0"/>
          <w:color w:val="000000"/>
          <w:sz w:val="15"/>
          <w:szCs w:val="15"/>
          <w:shd w:val="clear" w:fill="F8F8F8"/>
          <w:caps/>
          <w:rFonts w:ascii="Consolas" w:eastAsia="宋体" w:hAnsi="Consolas" w:cs="Consolas" w:hint="eastAsia"/>
          <w:lang w:eastAsia="zh-CN" w:val="en-US"/>
        </w:rPr>
        <w:t>CDPlayer</w:t>
      </w:r>
      <w:r>
        <w:rPr>
          <w:spacing w:val="0"/>
          <w:i w:val="0"/>
          <w:color w:val="000000"/>
          <w:sz w:val="15"/>
          <w:szCs w:val="15"/>
          <w:shd w:val="clear" w:fill="FFFFFF"/>
          <w:caps/>
          <w:rFonts w:ascii="Consolas" w:eastAsia="Consolas" w:hAnsi="Consolas" w:cs="Consolas" w:hint="default"/>
        </w:rPr>
        <w:t>(</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w:t>
      </w: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r>
        <w:rPr>
          <w:spacing w:val="0"/>
          <w:i w:val="0"/>
          <w:color w:val="000000"/>
          <w:sz w:val="15"/>
          <w:szCs w:val="15"/>
          <w:shd w:val="clear" w:fill="F8F8F8"/>
          <w:rFonts w:ascii="Consolas" w:eastAsia="宋体" w:hAnsi="Consolas" w:cs="Consolas" w:hint="eastAsia"/>
          <w:lang w:eastAsia="zh-CN" w:val="en-US"/>
        </w:rPr>
        <w:t>T</w:t>
      </w:r>
      <w:r>
        <w:rPr>
          <w:spacing w:val="0"/>
          <w:i w:val="0"/>
          <w:color w:val="000000"/>
          <w:sz w:val="15"/>
          <w:szCs w:val="15"/>
          <w:shd w:val="clear" w:fill="F8F8F8"/>
          <w:caps/>
          <w:rFonts w:ascii="Consolas" w:eastAsia="宋体" w:hAnsi="Consolas" w:cs="Consolas" w:hint="eastAsia"/>
          <w:lang w:eastAsia="zh-CN" w:val="en-US"/>
        </w:rPr>
        <w:t xml:space="preserve">his.pepper1 = pepper;//通过构造函数注入</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8F8F8"/>
          <w:caps/>
          <w:rFonts w:ascii="Consolas" w:eastAsia="宋体" w:hAnsi="Consolas" w:cs="Consolas" w:hint="eastAsia"/>
          <w:lang w:eastAsia="zh-CN" w:val="en-US"/>
        </w:rPr>
        <w:t>@Autowired</w:t>
      </w: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FFFFF"/>
          <w:rFonts w:ascii="Consolas" w:eastAsia="宋体" w:hAnsi="Consolas" w:cs="Consolas" w:hint="eastAsia"/>
          <w:lang w:eastAsia="zh-CN" w:val="en-US"/>
        </w:rPr>
        <w:t>P</w:t>
      </w:r>
      <w:r>
        <w:rPr>
          <w:spacing w:val="0"/>
          <w:i w:val="0"/>
          <w:color w:val="000000"/>
          <w:sz w:val="15"/>
          <w:szCs w:val="15"/>
          <w:shd w:val="clear" w:fill="FFFFFF"/>
          <w:caps/>
          <w:rFonts w:ascii="Consolas" w:eastAsia="宋体" w:hAnsi="Consolas" w:cs="Consolas" w:hint="eastAsia"/>
          <w:lang w:eastAsia="zh-CN" w:val="en-US"/>
        </w:rPr>
        <w:t xml:space="preserve">ublic void SetPepper(</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w:t>
      </w:r>
      <w:r>
        <w:rPr>
          <w:spacing w:val="0"/>
          <w:i w:val="0"/>
          <w:color w:val="000000"/>
          <w:sz w:val="15"/>
          <w:szCs w:val="15"/>
          <w:shd w:val="clear" w:fill="F8F8F8"/>
          <w:caps/>
          <w:rFonts w:ascii="Consolas" w:eastAsia="宋体" w:hAnsi="Consolas" w:cs="Consolas" w:hint="eastAsia"/>
          <w:lang w:eastAsia="zh-CN" w:val="en-US"/>
        </w:rPr>
        <w:t xml:space="preserve"> pepper</w:t>
      </w:r>
      <w:r>
        <w:rPr>
          <w:spacing w:val="0"/>
          <w:i w:val="0"/>
          <w:color w:val="000000"/>
          <w:sz w:val="15"/>
          <w:szCs w:val="15"/>
          <w:shd w:val="clear" w:fill="FFFFFF"/>
          <w:caps/>
          <w:rFonts w:ascii="Consolas" w:eastAsia="宋体" w:hAnsi="Consolas" w:cs="Consolas" w:hint="eastAsia"/>
          <w:lang w:eastAsia="zh-CN" w:val="en-US"/>
        </w:rPr>
        <w:t>)</w:t>
      </w:r>
      <w:r>
        <w:rPr>
          <w:spacing w:val="0"/>
          <w:i w:val="0"/>
          <w:color w:val="000000"/>
          <w:sz w:val="15"/>
          <w:szCs w:val="15"/>
          <w:shd w:val="clear" w:fill="FFFFFF"/>
          <w:caps/>
          <w:rFonts w:ascii="Consolas" w:eastAsia="Consolas" w:hAnsi="Consolas" w:cs="Consolas" w:hint="default"/>
        </w:rPr>
        <w:t>  </w:t>
      </w:r>
      <w:r>
        <w:rPr>
          <w:spacing w:val="0"/>
          <w:i w:val="0"/>
          <w:color w:val="000000"/>
          <w:sz w:val="15"/>
          <w:szCs w:val="15"/>
          <w:shd w:val="clear" w:fill="FFFFFF"/>
          <w:caps/>
          <w:rFonts w:ascii="Consolas" w:eastAsia="宋体" w:hAnsi="Consolas" w:cs="Consolas" w:hint="eastAsia"/>
          <w:lang w:eastAsia="zh-CN" w:val="en-US"/>
        </w:rPr>
        <w:t>{</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8F8F8"/>
          <w:rFonts w:ascii="Consolas" w:eastAsia="宋体" w:hAnsi="Consolas" w:cs="Consolas" w:hint="eastAsia"/>
          <w:lang w:eastAsia="zh-CN" w:val="en-US"/>
        </w:rPr>
        <w:t>T</w:t>
      </w:r>
      <w:r>
        <w:rPr>
          <w:spacing w:val="0"/>
          <w:i w:val="0"/>
          <w:color w:val="000000"/>
          <w:sz w:val="15"/>
          <w:szCs w:val="15"/>
          <w:shd w:val="clear" w:fill="F8F8F8"/>
          <w:caps/>
          <w:rFonts w:ascii="Consolas" w:eastAsia="宋体" w:hAnsi="Consolas" w:cs="Consolas" w:hint="eastAsia"/>
          <w:lang w:eastAsia="zh-CN" w:val="en-US"/>
        </w:rPr>
        <w:t xml:space="preserve">his.pepper1 = pepper;//通过setter函数注入</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w:t>
      </w: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其实@Autowired可以在任何方法进行自动注入。@Autowired是Spring自动装配，@Inject</w:t>
      </w:r>
      <w:r>
        <w:rPr>
          <w:rFonts w:hint="eastAsia"/>
          <w:lang w:eastAsia="zh-CN" w:val="en-US"/>
        </w:rPr>
        <w:t>是Java的自动装配，在Spring项目中两者没有大的区别。</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numPr>
          <w:ilvl w:val="0"/>
          <w:numId w:val="1"/>
        </w:numPr>
        <w:ind w:left="0" w:firstLine="0" w:leftChars="0"/>
        <w:rPr>
          <w:rFonts w:hint="eastAsia"/>
          <w:lang w:eastAsia="zh-CN" w:val="en-US"/>
        </w:rPr>
      </w:pPr>
      <w:r>
        <w:rPr>
          <w:rFonts w:hint="eastAsia"/>
          <w:lang w:eastAsia="zh-CN" w:val="en-US"/>
        </w:rPr>
        <w:t>Java装配</w:t>
      </w:r>
      <w:r>
        <w:rPr>
          <w:rFonts w:hint="eastAsia"/>
          <w:lang w:eastAsia="zh-CN" w:val="en-US"/>
        </w:rPr>
        <w:br w:type="textWrapping" w:clear="all"/>
      </w:r>
      <w:r>
        <w:rPr>
          <w:rFonts w:hint="eastAsia"/>
          <w:lang w:eastAsia="zh-CN" w:val="en-US"/>
        </w:rPr>
        <w:t>JavaConfig和xml文件进行装配都是属于显示配置，通常使用@Configuration注解实现java</w:t>
      </w:r>
      <w:r>
        <w:rPr>
          <w:rFonts w:hint="eastAsia"/>
          <w:lang w:eastAsia="zh-CN" w:val="en-US"/>
        </w:rPr>
        <w:t>代码装配</w:t>
      </w:r>
    </w:p>
    <w:p>
      <w:pPr>
        <w:numPr>
          <w:ilvl w:val="0"/>
          <w:numId w:val="0"/>
        </w:numPr>
        <w:ind w:left="0" w:right="0" w:firstLine="0" w:leftChars="0"/>
        <w:rPr>
          <w:rFonts w:hint="default"/>
          <w:lang w:eastAsia="zh-CN" w:val="en-US"/>
        </w:rPr>
      </w:pPr>
      <w:r>
        <w:rPr>
          <w:rFonts w:hint="eastAsia"/>
          <w:lang w:eastAsia="zh-CN" w:val="en-US"/>
        </w:rPr>
        <w:t>要在JavaConfig中声明bean，采用注解@Bean</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config{    </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@Bean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Peppers peppers(){  </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Pepers;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ind w:left="0" w:right="0" w:firstLine="0" w:leftChars="0"/>
        <w:rPr>
          <w:rFonts w:hint="eastAsia"/>
          <w:lang w:eastAsia="zh-CN" w:val="en-US"/>
        </w:rPr>
      </w:pPr>
      <w:r>
        <w:rPr>
          <w:spacing w:val="0"/>
          <w:i w:val="0"/>
          <w:color w:val="000000"/>
          <w:sz w:val="15"/>
          <w:szCs w:val="15"/>
          <w:shd w:val="clear" w:fill="FFFFFF"/>
          <w:caps/>
          <w:rFonts w:ascii="Consolas" w:eastAsia="Consolas" w:hAnsi="Consolas" w:cs="Consolas" w:hint="default"/>
        </w:rPr>
        <w:t>}</w:t>
      </w:r>
    </w:p>
    <w:p>
      <w:pPr>
        <w:numPr>
          <w:ilvl w:val="0"/>
          <w:numId w:val="0"/>
        </w:numPr>
        <w:ind w:left="0" w:right="0" w:firstLine="0" w:leftChars="0"/>
        <w:rPr/>
      </w:pPr>
      <w:r>
        <w:rPr>
          <w:rFonts w:hint="eastAsia"/>
          <w:lang w:eastAsia="zh-CN" w:val="en-US"/>
        </w:rPr>
        <w:t>@Bean注解会告诉Spring这个方法返回的对象要注册为Spring应用的上下文bean，该bea</w:t>
      </w:r>
      <w:r>
        <w:rPr>
          <w:rFonts w:hint="eastAsia"/>
          <w:lang w:eastAsia="zh-CN" w:val="en-US"/>
        </w:rPr>
        <w:t>n的id和带有@Bean的方法名是一样的。也可以通过name属性指定一个不同的名字</w:t>
      </w:r>
      <w:r>
        <w:rPr>
          <w:spacing w:val="0"/>
          <w:i w:val="0"/>
          <w:color w:val="000000"/>
          <w:sz w:val="15"/>
          <w:szCs w:val="15"/>
          <w:shd w:val="clear" w:fill="FFFFFF"/>
          <w:caps/>
          <w:rFonts w:ascii="Consolas" w:eastAsia="Consolas" w:hAnsi="Consolas" w:cs="Consolas" w:hint="default"/>
        </w:rPr>
        <w:t>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config{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@Bean(name=</w:t>
      </w:r>
      <w:r>
        <w:rPr>
          <w:spacing w:val="0"/>
          <w:i w:val="0"/>
          <w:color w:val="0000FF"/>
          <w:sz w:val="15"/>
          <w:szCs w:val="15"/>
          <w:shd w:val="clear" w:fill="FFFFFF"/>
          <w:caps/>
          <w:rFonts w:ascii="Consolas" w:eastAsia="Consolas" w:hAnsi="Consolas" w:cs="Consolas" w:hint="default"/>
        </w:rPr>
        <w:t>"oterhName"</w:t>
      </w:r>
      <w:r>
        <w:rPr>
          <w:spacing w:val="0"/>
          <w:i w:val="0"/>
          <w:color w:val="000000"/>
          <w:sz w:val="15"/>
          <w:szCs w:val="15"/>
          <w:shd w:val="clear" w:fill="FFFFFF"/>
          <w:caps/>
          <w:rFonts w:ascii="Consolas" w:eastAsia="Consolas" w:hAnsi="Consolas" w:cs="Consolas" w:hint="default"/>
        </w:rPr>
        <w:t>)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Peppers peppers(){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Pepers;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ind w:left="0" w:right="0" w:firstLine="0" w:leftChars="0"/>
        <w:rPr>
          <w:rFonts w:hint="default"/>
          <w:lang w:eastAsia="zh-CN" w:val="en-US"/>
        </w:rPr>
      </w:pPr>
    </w:p>
    <w:p>
      <w:pPr>
        <w:numPr>
          <w:ilvl w:val="0"/>
          <w:numId w:val="1"/>
        </w:numPr>
        <w:ind w:left="0" w:firstLine="0" w:leftChars="0"/>
        <w:rPr>
          <w:rFonts w:hint="default"/>
          <w:lang w:eastAsia="zh-CN" w:val="en-US"/>
        </w:rPr>
      </w:pPr>
      <w:r>
        <w:rPr>
          <w:rFonts w:hint="eastAsia"/>
          <w:lang w:eastAsia="zh-CN" w:val="en-US"/>
        </w:rPr>
        <w:t>Xml文件装配</w:t>
      </w:r>
    </w:p>
    <w:p>
      <w:pPr>
        <w:numPr>
          <w:ilvl w:val="0"/>
          <w:numId w:val="0"/>
        </w:numPr>
        <w:jc w:val="both"/>
        <w:ind w:left="0" w:right="0" w:firstLine="0"/>
        <w:rPr>
          <w:rFonts w:hint="eastAsia"/>
          <w:lang w:eastAsia="zh-CN" w:val="en-US"/>
        </w:rPr>
      </w:pPr>
      <w:r>
        <w:rPr>
          <w:rFonts w:hint="eastAsia"/>
          <w:lang w:eastAsia="zh-CN" w:val="en-US"/>
        </w:rPr>
        <w:t>声明一个简单的&lt;bean&gt;</w:t>
      </w:r>
    </w:p>
    <w:p>
      <w:pPr>
        <w:numPr>
          <w:ilvl w:val="0"/>
          <w:numId w:val="0"/>
        </w:numPr>
        <w:jc w:val="both"/>
        <w:ind w:left="0" w:right="0" w:firstLine="0"/>
        <w:rPr>
          <w:rFonts w:hint="eastAsia"/>
          <w:lang w:eastAsia="zh-CN" w:val="en-US"/>
        </w:rPr>
      </w:pPr>
      <w:r>
        <w:rPr>
          <w:spacing w:val="0"/>
          <w:i w:val="0"/>
          <w:color w:val="000000"/>
          <w:sz w:val="15"/>
          <w:szCs w:val="15"/>
          <w:shd w:val="clear" w:fill="FFFFFF"/>
          <w:caps/>
          <w:rFonts w:ascii="Consolas" w:eastAsia="Consolas" w:hAnsi="Consolas" w:cs="Consolas"/>
        </w:rPr>
        <w:t>&lt;bean id=”student”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=”syst.student”&gt; </w:t>
      </w:r>
    </w:p>
    <w:p>
      <w:pPr>
        <w:numPr>
          <w:ilvl w:val="0"/>
          <w:numId w:val="0"/>
        </w:numPr>
        <w:jc w:val="both"/>
        <w:ind w:left="0" w:right="0" w:firstLine="0"/>
        <w:rPr>
          <w:rFonts w:hint="eastAsia"/>
          <w:lang w:eastAsia="zh-CN" w:val="en-US"/>
        </w:rPr>
      </w:pPr>
      <w:r>
        <w:rPr>
          <w:rFonts w:hint="eastAsia"/>
          <w:lang w:eastAsia="zh-CN" w:val="en-US"/>
        </w:rPr>
        <w:t>构造器注入bean</w:t>
      </w:r>
    </w:p>
    <w:p>
      <w:pPr>
        <w:numPr>
          <w:ilvl w:val="0"/>
          <w:numId w:val="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&lt;construct-arg ref=”compactDisc”&gt;  </w:t>
      </w:r>
    </w:p>
    <w:p>
      <w:pPr>
        <w:numPr>
          <w:ilvl w:val="0"/>
          <w:numId w:val="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rFonts w:hint="eastAsia"/>
          <w:lang w:eastAsia="zh-CN" w:val="en-US"/>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r>
        <w:rPr>
          <w:rFonts w:hint="eastAsia"/>
          <w:lang w:eastAsia="zh-CN" w:val="en-US"/>
        </w:rPr>
        <w:t>构造器注入字符串</w:t>
      </w:r>
    </w:p>
    <w:p>
      <w:pPr>
        <w:numPr>
          <w:ilvl w:val="0"/>
          <w:numId w:val="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&lt;construct-arg value=”hello1”&gt;  </w:t>
      </w:r>
    </w:p>
    <w:p>
      <w:pPr>
        <w:numPr>
          <w:ilvl w:val="0"/>
          <w:numId w:val="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&lt;construct-arg value=”hello2”&gt;  </w:t>
      </w:r>
    </w:p>
    <w:p>
      <w:pPr>
        <w:numPr>
          <w:ilvl w:val="0"/>
          <w:numId w:val="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如果注入有包含数组的话</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&lt;value&gt;hello1&lt;/value&gt;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&lt;value&gt;hello2&lt;/value&gt;  </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&lt;/list&gt;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&lt;/bean&gt;</w:t>
      </w:r>
    </w:p>
    <w:p>
      <w:pPr>
        <w:numPr>
          <w:ilvl w:val="0"/>
          <w:numId w:val="0"/>
        </w:numPr>
        <w:jc w:val="both"/>
        <w:ind w:left="0" w:right="0" w:firstLine="0"/>
        <w:rPr>
          <w:rFonts w:hint="eastAsia"/>
          <w:lang w:eastAsia="zh-CN" w:val="en-US"/>
        </w:rPr>
      </w:pPr>
      <w:r>
        <w:rPr>
          <w:rFonts w:hint="eastAsia"/>
          <w:lang w:eastAsia="zh-CN" w:val="en-US"/>
        </w:rPr>
        <w:t>如果数组是个对象数组的话</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&lt;ref bean=”student1”/&gt;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&lt;ref bean=”student2”/&gt;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&lt;ref bean=”student3”/&gt;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default"/>
          <w:lang w:eastAsia="zh-CN" w:val="en-US"/>
        </w:rPr>
      </w:pPr>
      <w:r>
        <w:rPr>
          <w:rFonts w:hint="eastAsia"/>
          <w:lang w:eastAsia="zh-CN" w:val="en-US"/>
        </w:rPr>
        <w:t>上面都是属于构造时注入，下面介绍利用属性注入bean</w:t>
      </w:r>
    </w:p>
    <w:p>
      <w:pPr>
        <w:numPr>
          <w:ilvl w:val="0"/>
          <w:numId w:val="0"/>
        </w:numPr>
        <w:jc w:val="both"/>
        <w:ind w:left="0" w:right="0" w:firstLine="0"/>
        <w:rPr>
          <w:rFonts w:hint="eastAsia"/>
          <w:lang w:eastAsia="zh-CN" w:val="en-US"/>
        </w:rPr>
      </w:pPr>
      <w:r>
        <w:rPr>
          <w:rFonts w:hint="eastAsia"/>
          <w:lang w:eastAsia="zh-CN" w:val="en-US"/>
        </w:rPr>
        <w:t>其中name的值即为CDPlayer声明的对象成员。</w:t>
      </w:r>
    </w:p>
    <w:p>
      <w:pPr>
        <w:numPr>
          <w:ilvl w:val="0"/>
          <w:numId w:val="1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1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&lt;property name=”compactDisc” ref=”compactDisc”&gt;  </w:t>
      </w:r>
    </w:p>
    <w:p>
      <w:pPr>
        <w:numPr>
          <w:ilvl w:val="0"/>
          <w:numId w:val="1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不同JavaConfig或xml集成导入</w:t>
      </w:r>
    </w:p>
    <w:p>
      <w:pPr>
        <w:numPr>
          <w:ilvl w:val="0"/>
          <w:numId w:val="0"/>
        </w:numPr>
        <w:jc w:val="both"/>
        <w:ind w:left="0" w:right="0" w:firstLine="0"/>
        <w:rPr>
          <w:rFonts w:hint="default"/>
          <w:lang w:eastAsia="zh-CN" w:val="en-US"/>
        </w:rPr>
      </w:pPr>
      <w:r>
        <w:rPr>
          <w:rFonts w:hint="eastAsia"/>
          <w:lang w:eastAsia="zh-CN" w:val="en-US"/>
        </w:rPr>
        <w:t>如果有个JavaConfig，即多个@Configuration标识的类相互之间需要引用，那么就要用到@I</w:t>
      </w:r>
      <w:r>
        <w:rPr>
          <w:rFonts w:hint="eastAsia"/>
          <w:lang w:eastAsia="zh-CN" w:val="en-US"/>
        </w:rPr>
        <w:t>mport。假设CompactDisc的bean在CDConfig.class类声明，那么</w:t>
      </w:r>
    </w:p>
    <w:p>
      <w:pPr>
        <w:numPr>
          <w:ilvl w:val="0"/>
          <w:numId w:val="0"/>
        </w:numPr>
        <w:jc w:val="both"/>
        <w:ind w:left="0" w:right="0" w:firstLine="0"/>
        <w:rPr>
          <w:rFonts w:hint="eastAsia"/>
          <w:lang w:eastAsia="zh-CN" w:val="en-US"/>
        </w:rPr>
      </w:pP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@Import</w:t>
      </w:r>
      <w:r>
        <w:rPr>
          <w:spacing w:val="0"/>
          <w:i w:val="0"/>
          <w:color w:val="000000"/>
          <w:sz w:val="15"/>
          <w:szCs w:val="15"/>
          <w:shd w:val="clear" w:fill="F8F8F8"/>
          <w:caps/>
          <w:rFonts w:ascii="Consolas" w:eastAsia="Consolas" w:hAnsi="Consolas" w:cs="Consolas" w:hint="default"/>
        </w:rPr>
        <w:t>(CDConfig.</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CDPlayerConfig{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Public CDPlayer cdPlayer(CompactDisc compactDisc){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Return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CDPlayer(compactDisc);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rFonts w:hint="default"/>
          <w:lang w:eastAsia="zh-CN" w:val="en-US"/>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rFonts w:hint="default"/>
          <w:lang w:eastAsia="zh-CN" w:val="en-US"/>
        </w:rPr>
      </w:pPr>
    </w:p>
    <w:p>
      <w:pPr>
        <w:numPr>
          <w:ilvl w:val="0"/>
          <w:numId w:val="0"/>
        </w:numPr>
        <w:jc w:val="both"/>
        <w:ind w:left="0" w:right="0" w:firstLine="0"/>
        <w:rPr>
          <w:rFonts w:hint="eastAsia"/>
          <w:lang w:eastAsia="zh-CN" w:val="en-US"/>
        </w:rPr>
      </w:pPr>
      <w:r>
        <w:rPr>
          <w:rFonts w:hint="eastAsia"/>
          <w:lang w:eastAsia="zh-CN" w:val="en-US"/>
        </w:rPr>
        <w:t>Spring在确定哪个profile处于激活状态时，需要依赖两个独立的属性：</w:t>
      </w:r>
    </w:p>
    <w:p>
      <w:pPr>
        <w:numPr>
          <w:ilvl w:val="0"/>
          <w:numId w:val="0"/>
        </w:numPr>
        <w:jc w:val="both"/>
        <w:ind w:left="0" w:right="0" w:firstLine="0"/>
        <w:rPr>
          <w:rFonts w:hint="default"/>
          <w:lang w:eastAsia="zh-CN" w:val="en-US"/>
        </w:rPr>
      </w:pPr>
      <w:r>
        <w:rPr>
          <w:rFonts w:hint="eastAsia"/>
          <w:lang w:eastAsia="zh-CN" w:val="en-US"/>
        </w:rPr>
        <w:t>Spring.profiles.active和spring.profiles.default</w:t>
      </w:r>
    </w:p>
    <w:p>
      <w:pPr>
        <w:numPr>
          <w:ilvl w:val="0"/>
          <w:numId w:val="0"/>
        </w:numPr>
        <w:jc w:val="both"/>
        <w:ind w:left="0" w:right="0" w:firstLine="0"/>
        <w:rPr>
          <w:rFonts w:hint="eastAsia"/>
          <w:lang w:eastAsia="zh-CN" w:val="en-US"/>
        </w:rPr>
      </w:pPr>
      <w:r>
        <w:rPr>
          <w:rFonts w:hint="eastAsia"/>
          <w:lang w:eastAsia="zh-CN" w:val="en-US"/>
        </w:rPr>
        <w:t>有条件配置bean</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1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@Conditional</w:t>
      </w:r>
      <w:r>
        <w:rPr>
          <w:spacing w:val="0"/>
          <w:i w:val="0"/>
          <w:color w:val="000000"/>
          <w:sz w:val="15"/>
          <w:szCs w:val="15"/>
          <w:shd w:val="clear" w:fill="F8F8F8"/>
          <w:caps/>
          <w:rFonts w:ascii="Consolas" w:eastAsia="Consolas" w:hAnsi="Consolas" w:cs="Consolas" w:hint="default"/>
        </w:rPr>
        <w:t>(MagicExistsCondition.</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MagicBean magicBean(){  </w:t>
      </w:r>
    </w:p>
    <w:p>
      <w:pPr>
        <w:numPr>
          <w:ilvl w:val="0"/>
          <w:numId w:val="1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Return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MagicBean();  </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magicBean是否会被创建取决于MagicExistsCondition.class，其中MagicExistsCondition必须</w:t>
      </w:r>
      <w:r>
        <w:rPr>
          <w:rFonts w:hint="eastAsia"/>
          <w:lang w:eastAsia="zh-CN" w:val="en-US"/>
        </w:rPr>
        <w:t>要实现Condition接口，实现matches()方法，@Conditional会根据matches()方法返回ture</w:t>
      </w:r>
      <w:r>
        <w:rPr>
          <w:rFonts w:hint="eastAsia"/>
          <w:lang w:eastAsia="zh-CN" w:val="en-US"/>
        </w:rPr>
        <w:t>还是false决定是否创建magicBean</w:t>
      </w:r>
    </w:p>
    <w:p>
      <w:pPr>
        <w:numPr>
          <w:ilvl w:val="0"/>
          <w:numId w:val="0"/>
        </w:numPr>
        <w:jc w:val="both"/>
        <w:ind w:left="0" w:right="0" w:firstLine="0"/>
        <w:rPr>
          <w:rFonts w:hint="eastAsia"/>
          <w:lang w:eastAsia="zh-CN" w:val="en-US"/>
        </w:rPr>
      </w:pP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Public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MagicExistsCondition </w:t>
      </w:r>
      <w:r>
        <w:rPr>
          <w:spacing w:val="0"/>
          <w:i w:val="0"/>
          <w:b w:val="1"/>
          <w:color w:val="006699"/>
          <w:sz w:val="15"/>
          <w:szCs w:val="15"/>
          <w:shd w:val="clear" w:fill="FFFFFF"/>
          <w:caps/>
          <w:rFonts w:ascii="Consolas" w:eastAsia="Consolas" w:hAnsi="Consolas" w:cs="Consolas" w:hint="default"/>
        </w:rPr>
        <w:t>implements</w:t>
      </w:r>
      <w:r>
        <w:rPr>
          <w:spacing w:val="0"/>
          <w:i w:val="0"/>
          <w:color w:val="000000"/>
          <w:sz w:val="15"/>
          <w:szCs w:val="15"/>
          <w:shd w:val="clear" w:fill="FFFFFF"/>
          <w:caps/>
          <w:rFonts w:ascii="Consolas" w:eastAsia="Consolas" w:hAnsi="Consolas" w:cs="Consolas" w:hint="default"/>
        </w:rPr>
        <w:t> Condition{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@Override</w:t>
      </w:r>
      <w:r>
        <w:rPr>
          <w:spacing w:val="0"/>
          <w:i w:val="0"/>
          <w:color w:val="000000"/>
          <w:sz w:val="15"/>
          <w:szCs w:val="15"/>
          <w:shd w:val="clear" w:fill="F8F8F8"/>
          <w:caps/>
          <w:rFonts w:ascii="Consolas" w:eastAsia="Consolas" w:hAnsi="Consolas" w:cs="Consolas" w:hint="default"/>
        </w:rPr>
        <w: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Public </w:t>
      </w:r>
      <w:r>
        <w:rPr>
          <w:spacing w:val="0"/>
          <w:i w:val="0"/>
          <w:b w:val="1"/>
          <w:color w:val="006699"/>
          <w:sz w:val="15"/>
          <w:szCs w:val="15"/>
          <w:shd w:val="clear" w:fill="FFFFFF"/>
          <w:caps/>
          <w:rFonts w:ascii="Consolas" w:eastAsia="Consolas" w:hAnsi="Consolas" w:cs="Consolas" w:hint="default"/>
        </w:rPr>
        <w:t>boolean</w:t>
      </w:r>
      <w:r>
        <w:rPr>
          <w:spacing w:val="0"/>
          <w:i w:val="0"/>
          <w:color w:val="000000"/>
          <w:sz w:val="15"/>
          <w:szCs w:val="15"/>
          <w:shd w:val="clear" w:fill="FFFFFF"/>
          <w:caps/>
          <w:rFonts w:ascii="Consolas" w:eastAsia="Consolas" w:hAnsi="Consolas" w:cs="Consolas" w:hint="default"/>
        </w:rPr>
        <w:t> matches(ConditionContext context,AnnotatedTypeMetadata metadata){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Enviroment env = context.getEnvironment();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Return env.containsProperty(“magic”);</w:t>
      </w:r>
      <w:r>
        <w:rPr>
          <w:spacing w:val="0"/>
          <w:i w:val="0"/>
          <w:color w:val="008200"/>
          <w:sz w:val="15"/>
          <w:szCs w:val="15"/>
          <w:shd w:val="clear" w:fill="FFFFFF"/>
          <w:caps/>
          <w:rFonts w:ascii="Consolas" w:eastAsia="Consolas" w:hAnsi="Consolas" w:cs="Consolas" w:hint="default"/>
        </w:rPr>
        <w:t>//检查magic属性</w:t>
      </w:r>
      <w:r>
        <w:rPr>
          <w:spacing w:val="0"/>
          <w:i w:val="0"/>
          <w:color w:val="000000"/>
          <w:sz w:val="15"/>
          <w:szCs w:val="15"/>
          <w:shd w:val="clear" w:fill="FFFFFF"/>
          <w:caps/>
          <w:rFonts w:ascii="Consolas" w:eastAsia="Consolas" w:hAnsi="Consolas" w:cs="Consolas" w:hint="default"/>
        </w:rPr>
        <w:t>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限定自动装配</w:t>
      </w:r>
    </w:p>
    <w:p>
      <w:pPr>
        <w:numPr>
          <w:ilvl w:val="0"/>
          <w:numId w:val="0"/>
        </w:numPr>
        <w:jc w:val="both"/>
        <w:ind w:left="0" w:right="0" w:firstLine="0"/>
        <w:rPr>
          <w:rFonts w:hint="eastAsia"/>
          <w:lang w:eastAsia="zh-CN" w:val="en-US"/>
        </w:rPr>
      </w:pPr>
      <w:r>
        <w:rPr>
          <w:rFonts w:hint="eastAsia"/>
          <w:lang w:eastAsia="zh-CN" w:val="en-US"/>
        </w:rPr>
        <w:t>当要注入一个接口，但该接口有多个实现时就会发生歧义报错，例如</w:t>
      </w:r>
    </w:p>
    <w:p>
      <w:pPr>
        <w:numPr>
          <w:ilvl w:val="0"/>
          <w:numId w:val="1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@Autowired</w:t>
      </w:r>
      <w:r>
        <w:rPr>
          <w:spacing w:val="0"/>
          <w:i w:val="0"/>
          <w:color w:val="000000"/>
          <w:sz w:val="15"/>
          <w:szCs w:val="15"/>
          <w:shd w:val="clear" w:fill="FFFFFF"/>
          <w:caps/>
          <w:rFonts w:ascii="Consolas" w:eastAsia="Consolas" w:hAnsi="Consolas" w:cs="Consolas" w:hint="default"/>
        </w:rPr>
        <w:t>  </w:t>
      </w:r>
    </w:p>
    <w:p>
      <w:pPr>
        <w:numPr>
          <w:ilvl w:val="0"/>
          <w:numId w:val="1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setDessert(Dessert dessert){  </w:t>
      </w:r>
    </w:p>
    <w:p>
      <w:pPr>
        <w:numPr>
          <w:ilvl w:val="0"/>
          <w:numId w:val="1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This.dessert = dessert;  </w:t>
      </w:r>
    </w:p>
    <w:p>
      <w:pPr>
        <w:numPr>
          <w:ilvl w:val="0"/>
          <w:numId w:val="1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rFonts w:hint="eastAsia"/>
          <w:lang w:eastAsia="zh-CN" w:val="en-US"/>
        </w:rPr>
      </w:pPr>
      <w:r>
        <w:rPr>
          <w:rFonts w:hint="eastAsia"/>
          <w:lang w:eastAsia="zh-CN" w:val="en-US"/>
        </w:rPr>
        <w:t>Dessert有三个实现类</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@Component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Cake </w:t>
      </w:r>
      <w:r>
        <w:rPr>
          <w:spacing w:val="0"/>
          <w:i w:val="0"/>
          <w:b w:val="1"/>
          <w:color w:val="006699"/>
          <w:sz w:val="15"/>
          <w:szCs w:val="15"/>
          <w:shd w:val="clear" w:fill="F8F8F8"/>
          <w:caps/>
          <w:rFonts w:ascii="Consolas" w:eastAsia="Consolas" w:hAnsi="Consolas" w:cs="Consolas" w:hint="default"/>
        </w:rPr>
        <w:t>implements</w:t>
      </w:r>
      <w:r>
        <w:rPr>
          <w:spacing w:val="0"/>
          <w:i w:val="0"/>
          <w:color w:val="000000"/>
          <w:sz w:val="15"/>
          <w:szCs w:val="15"/>
          <w:shd w:val="clear" w:fill="F8F8F8"/>
          <w:caps/>
          <w:rFonts w:ascii="Consolas" w:eastAsia="Consolas" w:hAnsi="Consolas" w:cs="Consolas" w:hint="default"/>
        </w:rPr>
        <w:t> Dessert {}  </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Cookies implemnets Dessert {}  </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IceCream implemnets Dessert {} </w:t>
      </w:r>
    </w:p>
    <w:p>
      <w:pPr>
        <w:numPr>
          <w:ilvl w:val="0"/>
          <w:numId w:val="0"/>
        </w:numPr>
        <w:jc w:val="both"/>
        <w:ind w:left="0" w:right="0" w:firstLine="0"/>
        <w:rPr>
          <w:rFonts w:hint="eastAsia"/>
          <w:lang w:eastAsia="zh-CN" w:val="en-US"/>
        </w:rPr>
      </w:pPr>
      <w:r>
        <w:rPr>
          <w:rFonts w:hint="eastAsia"/>
          <w:lang w:eastAsia="zh-CN" w:val="en-US"/>
        </w:rPr>
        <w:t>通过@Autowired注入时发现Dessert有三个可注入的bean时将无法进行，此时需要@Quali</w:t>
      </w:r>
      <w:r>
        <w:rPr>
          <w:rFonts w:hint="eastAsia"/>
          <w:lang w:eastAsia="zh-CN" w:val="en-US"/>
        </w:rPr>
        <w:t>fier注解指定需要注入哪个bean</w:t>
      </w:r>
    </w:p>
    <w:p>
      <w:pPr>
        <w:numPr>
          <w:ilvl w:val="0"/>
          <w:numId w:val="0"/>
        </w:numPr>
        <w:jc w:val="both"/>
        <w:ind w:left="0" w:right="0" w:firstLine="0"/>
        <w:rPr>
          <w:rFonts w:hint="eastAsia"/>
          <w:lang w:eastAsia="zh-CN" w:val="en-US"/>
        </w:rPr>
      </w:pP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@Autowired</w:t>
      </w:r>
      <w:r>
        <w:rPr>
          <w:spacing w:val="0"/>
          <w:i w:val="0"/>
          <w:color w:val="000000"/>
          <w:sz w:val="15"/>
          <w:szCs w:val="15"/>
          <w:shd w:val="clear" w:fill="FFFFFF"/>
          <w:caps/>
          <w:rFonts w:ascii="Consolas" w:eastAsia="Consolas" w:hAnsi="Consolas" w:cs="Consolas" w:hint="default"/>
        </w:rPr>
        <w:t>  </w:t>
      </w:r>
    </w:p>
    <w:p>
      <w:pPr>
        <w:numPr>
          <w:ilvl w:val="0"/>
          <w:numId w:val="1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@Qualifier</w:t>
      </w:r>
      <w:r>
        <w:rPr>
          <w:spacing w:val="0"/>
          <w:i w:val="0"/>
          <w:color w:val="000000"/>
          <w:sz w:val="15"/>
          <w:szCs w:val="15"/>
          <w:shd w:val="clear" w:fill="F8F8F8"/>
          <w:caps/>
          <w:rFonts w:ascii="Consolas" w:eastAsia="Consolas" w:hAnsi="Consolas" w:cs="Consolas" w:hint="default"/>
        </w:rPr>
        <w:t>(“cake”)  </w:t>
      </w: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setDessert(Dessert dessert){  </w:t>
      </w:r>
    </w:p>
    <w:p>
      <w:pPr>
        <w:numPr>
          <w:ilvl w:val="0"/>
          <w:numId w:val="1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This.dessert = dessert;  </w:t>
      </w: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pStyle w:val="PO8"/>
        <w:bidi w:val="0"/>
        <w:rPr>
          <w:rFonts w:hint="eastAsia"/>
          <w:lang w:eastAsia="zh-CN" w:val="en-US"/>
        </w:rPr>
      </w:pPr>
      <w:r>
        <w:rPr>
          <w:rFonts w:hint="eastAsia"/>
          <w:lang w:eastAsia="zh-CN" w:val="en-US"/>
        </w:rPr>
        <w:t>AOP</w:t>
      </w:r>
    </w:p>
    <w:p>
      <w:pPr>
        <w:numPr>
          <w:ilvl w:val="0"/>
          <w:numId w:val="0"/>
        </w:numPr>
        <w:jc w:val="center"/>
        <w:ind w:left="0" w:right="0" w:firstLine="0"/>
        <w:rPr>
          <w:rFonts w:hint="default"/>
          <w:lang w:eastAsia="zh-CN" w:val="en-US"/>
        </w:rPr>
      </w:pPr>
      <w:r>
        <w:rPr>
          <w:sz w:val="20"/>
        </w:rPr>
        <w:drawing>
          <wp:inline distT="0" distB="0" distL="0" distR="0">
            <wp:extent cx="2877820" cy="1758315"/>
            <wp:effectExtent l="0" t="0" r="12065" b="4445"/>
            <wp:docPr id="12"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4176_7401512/image1.jpeg"/>
                    <pic:cNvPicPr>
                      <a:picLocks noChangeAspect="1" noChangeArrowheads="1"/>
                    </pic:cNvPicPr>
                  </pic:nvPicPr>
                  <pic:blipFill>
                    <a:blip r:embed="rId5" cstate="print"/>
                    <a:stretch>
                      <a:fillRect/>
                    </a:stretch>
                  </pic:blipFill>
                  <pic:spPr>
                    <a:xfrm>
                      <a:off x="0" y="0"/>
                      <a:ext cx="2878455" cy="1758950"/>
                    </a:xfrm>
                    <a:prstGeom prst="rect"/>
                    <a:ln cap="flat"/>
                  </pic:spPr>
                </pic:pic>
              </a:graphicData>
            </a:graphic>
          </wp:inline>
        </w:drawing>
      </w:r>
    </w:p>
    <w:p>
      <w:pPr>
        <w:numPr>
          <w:ilvl w:val="0"/>
          <w:numId w:val="0"/>
        </w:numPr>
        <w:jc w:val="both"/>
        <w:ind w:left="0" w:right="0" w:firstLine="0"/>
        <w:rPr>
          <w:rFonts w:hint="default"/>
          <w:lang w:eastAsia="zh-CN" w:val="en-US"/>
        </w:rPr>
      </w:pPr>
    </w:p>
    <w:p>
      <w:pPr>
        <w:numPr>
          <w:ilvl w:val="0"/>
          <w:numId w:val="0"/>
        </w:numPr>
        <w:jc w:val="both"/>
        <w:ind w:left="0" w:right="0" w:firstLine="0"/>
        <w:rPr>
          <w:rFonts w:hint="default"/>
          <w:lang w:eastAsia="zh-CN" w:val="en-US"/>
        </w:rPr>
      </w:pPr>
    </w:p>
    <w:p>
      <w:pPr>
        <w:numPr>
          <w:ilvl w:val="0"/>
          <w:numId w:val="0"/>
        </w:numPr>
        <w:jc w:val="both"/>
        <w:ind w:left="0" w:right="0" w:firstLine="0"/>
        <w:rPr>
          <w:rFonts w:hint="eastAsia"/>
          <w:lang w:eastAsia="zh-CN" w:val="en-US"/>
        </w:rPr>
      </w:pPr>
      <w:r>
        <w:rPr>
          <w:rFonts w:hint="eastAsia"/>
          <w:lang w:eastAsia="zh-CN" w:val="en-US"/>
        </w:rPr>
        <w:t>术语</w:t>
      </w:r>
    </w:p>
    <w:p>
      <w:pPr>
        <w:numPr>
          <w:ilvl w:val="0"/>
          <w:numId w:val="0"/>
        </w:numPr>
        <w:jc w:val="both"/>
        <w:ind w:left="0" w:right="0" w:firstLine="0"/>
        <w:rPr>
          <w:rFonts w:hint="eastAsia"/>
          <w:lang w:eastAsia="zh-CN" w:val="en-US"/>
        </w:rPr>
      </w:pPr>
      <w:r>
        <w:rPr>
          <w:rFonts w:hint="eastAsia"/>
          <w:lang w:eastAsia="zh-CN" w:val="en-US"/>
        </w:rPr>
        <w:t>通知：即工作的实际内容，可分为5种类型</w:t>
      </w:r>
    </w:p>
    <w:p>
      <w:pPr>
        <w:numPr>
          <w:ilvl w:val="0"/>
          <w:numId w:val="17"/>
        </w:numPr>
        <w:jc w:val="both"/>
        <w:ind w:left="420" w:hanging="420" w:leftChars="0"/>
        <w:rPr>
          <w:rFonts w:hint="eastAsia"/>
          <w:lang w:eastAsia="zh-CN" w:val="en-US"/>
        </w:rPr>
      </w:pPr>
      <w:r>
        <w:rPr>
          <w:rFonts w:hint="eastAsia"/>
          <w:lang w:eastAsia="zh-CN" w:val="en-US"/>
        </w:rPr>
        <w:t>前置通知</w:t>
      </w:r>
    </w:p>
    <w:p>
      <w:pPr>
        <w:numPr>
          <w:ilvl w:val="0"/>
          <w:numId w:val="17"/>
        </w:numPr>
        <w:jc w:val="both"/>
        <w:ind w:left="420" w:hanging="420" w:leftChars="0"/>
        <w:rPr>
          <w:rFonts w:hint="eastAsia"/>
          <w:lang w:eastAsia="zh-CN" w:val="en-US"/>
        </w:rPr>
      </w:pPr>
      <w:r>
        <w:rPr>
          <w:rFonts w:hint="eastAsia"/>
          <w:lang w:eastAsia="zh-CN" w:val="en-US"/>
        </w:rPr>
        <w:t>后置通知</w:t>
      </w:r>
    </w:p>
    <w:p>
      <w:pPr>
        <w:numPr>
          <w:ilvl w:val="0"/>
          <w:numId w:val="17"/>
        </w:numPr>
        <w:jc w:val="both"/>
        <w:ind w:left="420" w:hanging="420" w:leftChars="0"/>
        <w:rPr>
          <w:rFonts w:hint="eastAsia"/>
          <w:lang w:eastAsia="zh-CN" w:val="en-US"/>
        </w:rPr>
      </w:pPr>
      <w:r>
        <w:rPr>
          <w:rFonts w:hint="eastAsia"/>
          <w:lang w:eastAsia="zh-CN" w:val="en-US"/>
        </w:rPr>
        <w:t>返回通知</w:t>
      </w:r>
    </w:p>
    <w:p>
      <w:pPr>
        <w:numPr>
          <w:ilvl w:val="0"/>
          <w:numId w:val="17"/>
        </w:numPr>
        <w:jc w:val="both"/>
        <w:ind w:left="420" w:hanging="420" w:leftChars="0"/>
        <w:rPr>
          <w:rFonts w:hint="eastAsia"/>
          <w:lang w:eastAsia="zh-CN" w:val="en-US"/>
        </w:rPr>
      </w:pPr>
      <w:r>
        <w:rPr>
          <w:rFonts w:hint="eastAsia"/>
          <w:lang w:eastAsia="zh-CN" w:val="en-US"/>
        </w:rPr>
        <w:t>异常通知</w:t>
      </w:r>
    </w:p>
    <w:p>
      <w:pPr>
        <w:numPr>
          <w:ilvl w:val="0"/>
          <w:numId w:val="17"/>
        </w:numPr>
        <w:jc w:val="both"/>
        <w:ind w:left="420" w:hanging="420" w:leftChars="0"/>
        <w:rPr>
          <w:rFonts w:hint="default"/>
          <w:lang w:eastAsia="zh-CN" w:val="en-US"/>
        </w:rPr>
      </w:pPr>
      <w:r>
        <w:rPr>
          <w:rFonts w:hint="eastAsia"/>
          <w:lang w:eastAsia="zh-CN" w:val="en-US"/>
        </w:rPr>
        <w:t>环绕通知</w:t>
      </w:r>
    </w:p>
    <w:p>
      <w:pPr>
        <w:numPr>
          <w:ilvl w:val="0"/>
          <w:numId w:val="0"/>
        </w:numPr>
        <w:jc w:val="both"/>
        <w:ind w:left="0" w:right="0" w:firstLine="0" w:leftChars="0"/>
        <w:rPr>
          <w:rFonts w:hint="default"/>
          <w:lang w:eastAsia="zh-CN" w:val="en-US"/>
        </w:rPr>
      </w:pPr>
      <w:r>
        <w:rPr>
          <w:rFonts w:hint="eastAsia"/>
          <w:lang w:eastAsia="zh-CN" w:val="en-US"/>
        </w:rPr>
        <w:t>连接点：能够插入切面的点，可以简单理解就是类的方法。</w:t>
      </w:r>
    </w:p>
    <w:p>
      <w:pPr>
        <w:numPr>
          <w:ilvl w:val="0"/>
          <w:numId w:val="0"/>
        </w:numPr>
        <w:jc w:val="both"/>
        <w:ind w:left="0" w:right="0" w:firstLine="0" w:leftChars="0"/>
        <w:rPr>
          <w:rFonts w:hint="eastAsia"/>
          <w:lang w:eastAsia="zh-CN" w:val="en-US"/>
        </w:rPr>
      </w:pPr>
      <w:r>
        <w:rPr>
          <w:rFonts w:hint="eastAsia"/>
          <w:lang w:eastAsia="zh-CN" w:val="en-US"/>
        </w:rPr>
        <w:t>切点：连接点有多个，切点即定义哪几个点要织入通知。</w:t>
      </w:r>
    </w:p>
    <w:p>
      <w:pPr>
        <w:numPr>
          <w:ilvl w:val="0"/>
          <w:numId w:val="0"/>
        </w:numPr>
        <w:jc w:val="both"/>
        <w:ind w:left="0" w:right="0" w:firstLine="0" w:leftChars="0"/>
        <w:rPr>
          <w:rFonts w:hint="eastAsia"/>
          <w:lang w:eastAsia="zh-CN" w:val="en-US"/>
        </w:rPr>
      </w:pPr>
      <w:r>
        <w:rPr>
          <w:rFonts w:hint="eastAsia"/>
          <w:lang w:eastAsia="zh-CN" w:val="en-US"/>
        </w:rPr>
        <w:t>切面：通知和切点的结合，定义了何时何处完成功能</w:t>
      </w:r>
    </w:p>
    <w:p>
      <w:pPr>
        <w:numPr>
          <w:ilvl w:val="0"/>
          <w:numId w:val="0"/>
        </w:numPr>
        <w:jc w:val="both"/>
        <w:ind w:left="0" w:right="0" w:firstLine="0" w:leftChars="0"/>
        <w:rPr>
          <w:rFonts w:hint="eastAsia"/>
          <w:lang w:eastAsia="zh-CN" w:val="en-US"/>
        </w:rPr>
      </w:pPr>
      <w:r>
        <w:rPr>
          <w:rFonts w:hint="eastAsia"/>
          <w:lang w:eastAsia="zh-CN" w:val="en-US"/>
        </w:rPr>
        <w:t>织入：把切面应用到目标对象并创建新的代理对象的过程。切面在指定的连接点被织入到目</w:t>
      </w:r>
      <w:r>
        <w:rPr>
          <w:rFonts w:hint="eastAsia"/>
          <w:lang w:eastAsia="zh-CN" w:val="en-US"/>
        </w:rPr>
        <w:t>标对象。</w:t>
      </w:r>
    </w:p>
    <w:p>
      <w:pPr>
        <w:numPr>
          <w:ilvl w:val="0"/>
          <w:numId w:val="0"/>
        </w:numPr>
        <w:jc w:val="both"/>
        <w:ind w:left="0" w:right="0" w:firstLine="0" w:leftChars="0"/>
        <w:rPr>
          <w:rFonts w:hint="eastAsia"/>
          <w:lang w:eastAsia="zh-CN" w:val="en-US"/>
        </w:rPr>
      </w:pPr>
      <w:r>
        <w:rPr>
          <w:rFonts w:hint="eastAsia"/>
          <w:lang w:eastAsia="zh-CN" w:val="en-US"/>
        </w:rPr>
        <w:t xml:space="preserve">AOP现在主要有两种：Sring AOP和AspectJ</w:t>
      </w:r>
    </w:p>
    <w:p>
      <w:pPr>
        <w:numPr>
          <w:ilvl w:val="0"/>
          <w:numId w:val="0"/>
        </w:numPr>
        <w:jc w:val="both"/>
        <w:ind w:left="0" w:right="0" w:firstLine="0" w:leftChars="0"/>
        <w:rPr>
          <w:rFonts w:hint="eastAsia"/>
          <w:lang w:eastAsia="zh-CN" w:val="en-US"/>
        </w:rPr>
      </w:pPr>
      <w:r>
        <w:rPr>
          <w:rFonts w:hint="eastAsia"/>
          <w:lang w:eastAsia="zh-CN" w:val="en-US"/>
        </w:rPr>
        <w:t>Spring提供4种类型的AOP支持</w:t>
      </w:r>
    </w:p>
    <w:p>
      <w:pPr>
        <w:numPr>
          <w:ilvl w:val="0"/>
          <w:numId w:val="0"/>
        </w:numPr>
        <w:jc w:val="both"/>
        <w:ind w:left="0" w:right="0" w:firstLine="0" w:leftChars="0"/>
        <w:rPr>
          <w:rFonts w:hint="eastAsia"/>
          <w:lang w:eastAsia="zh-CN" w:val="en-US"/>
        </w:rPr>
      </w:pPr>
      <w:r>
        <w:rPr>
          <w:rFonts w:hint="eastAsia"/>
          <w:lang w:eastAsia="zh-CN" w:val="en-US"/>
        </w:rPr>
        <w:t>基于代理的经典AOP</w:t>
      </w:r>
    </w:p>
    <w:p>
      <w:pPr>
        <w:numPr>
          <w:ilvl w:val="0"/>
          <w:numId w:val="0"/>
        </w:numPr>
        <w:jc w:val="both"/>
        <w:ind w:left="0" w:right="0" w:firstLine="0" w:leftChars="0"/>
        <w:rPr>
          <w:rFonts w:hint="eastAsia"/>
          <w:lang w:eastAsia="zh-CN" w:val="en-US"/>
        </w:rPr>
      </w:pPr>
      <w:r>
        <w:rPr>
          <w:rFonts w:hint="eastAsia"/>
          <w:lang w:eastAsia="zh-CN" w:val="en-US"/>
        </w:rPr>
        <w:t>纯POJO面</w:t>
      </w:r>
    </w:p>
    <w:p>
      <w:pPr>
        <w:numPr>
          <w:ilvl w:val="0"/>
          <w:numId w:val="0"/>
        </w:numPr>
        <w:jc w:val="both"/>
        <w:ind w:left="0" w:right="0" w:firstLine="0" w:leftChars="0"/>
        <w:rPr>
          <w:rFonts w:hint="eastAsia"/>
          <w:lang w:eastAsia="zh-CN" w:val="en-US"/>
        </w:rPr>
      </w:pPr>
      <w:r>
        <w:rPr>
          <w:rFonts w:hint="eastAsia"/>
          <w:lang w:eastAsia="zh-CN" w:val="en-US"/>
        </w:rPr>
        <w:t>@AspectJ注解驱动的切面</w:t>
      </w:r>
    </w:p>
    <w:p>
      <w:pPr>
        <w:numPr>
          <w:ilvl w:val="0"/>
          <w:numId w:val="0"/>
        </w:numPr>
        <w:jc w:val="both"/>
        <w:ind w:left="0" w:right="0" w:firstLine="0" w:leftChars="0"/>
        <w:rPr>
          <w:rFonts w:hint="eastAsia"/>
          <w:lang w:eastAsia="zh-CN" w:val="en-US"/>
        </w:rPr>
      </w:pPr>
      <w:r>
        <w:rPr>
          <w:rFonts w:hint="eastAsia"/>
          <w:lang w:eastAsia="zh-CN" w:val="en-US"/>
        </w:rPr>
        <w:t>注入式AspectJ切面</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default"/>
          <w:lang w:eastAsia="zh-CN" w:val="en-US"/>
        </w:rPr>
      </w:pPr>
    </w:p>
    <w:p>
      <w:pPr>
        <w:numPr>
          <w:ilvl w:val="0"/>
          <w:numId w:val="0"/>
        </w:numPr>
        <w:jc w:val="center"/>
        <w:ind w:left="0" w:right="0" w:firstLine="0" w:leftChars="0"/>
        <w:rPr>
          <w:rFonts w:hint="eastAsia"/>
          <w:lang w:eastAsia="zh-CN" w:val="en-US"/>
        </w:rPr>
      </w:pPr>
      <w:r>
        <w:rPr>
          <w:sz w:val="20"/>
        </w:rPr>
        <w:drawing>
          <wp:inline distT="0" distB="0" distL="0" distR="0">
            <wp:extent cx="2568575" cy="1055370"/>
            <wp:effectExtent l="0" t="0" r="3810" b="8890"/>
            <wp:docPr id="13"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4176_7401512/image2.png"/>
                    <pic:cNvPicPr>
                      <a:picLocks noChangeAspect="1" noChangeArrowheads="1"/>
                    </pic:cNvPicPr>
                  </pic:nvPicPr>
                  <pic:blipFill>
                    <a:blip r:embed="rId6" cstate="print"/>
                    <a:stretch>
                      <a:fillRect/>
                    </a:stretch>
                  </pic:blipFill>
                  <pic:spPr>
                    <a:xfrm>
                      <a:off x="0" y="0"/>
                      <a:ext cx="2569210" cy="1056005"/>
                    </a:xfrm>
                    <a:prstGeom prst="rect"/>
                    <a:ln cap="flat"/>
                  </pic:spPr>
                </pic:pic>
              </a:graphicData>
            </a:graphic>
          </wp:inline>
        </w:drawing>
      </w:r>
    </w:p>
    <w:p>
      <w:pPr>
        <w:numPr>
          <w:ilvl w:val="0"/>
          <w:numId w:val="0"/>
        </w:numPr>
        <w:jc w:val="both"/>
        <w:ind w:left="0" w:right="0" w:firstLine="0" w:leftChars="0"/>
        <w:rPr>
          <w:rFonts w:hint="eastAsia"/>
          <w:lang w:eastAsia="zh-CN" w:val="en-US"/>
        </w:rPr>
      </w:pPr>
      <w:r>
        <w:rPr>
          <w:rFonts w:hint="eastAsia"/>
          <w:lang w:eastAsia="zh-CN" w:val="en-US"/>
        </w:rPr>
        <w:t>Spring的切面由包裹了目标对象的代理类实现。代理类处理方法的调用，执行额外的切面逻</w:t>
      </w:r>
      <w:r>
        <w:rPr>
          <w:rFonts w:hint="eastAsia"/>
          <w:lang w:eastAsia="zh-CN" w:val="en-US"/>
        </w:rPr>
        <w:t>辑并调用目标方法。</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编写切点</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rPr>
        <w:t>package</w:t>
      </w:r>
      <w:r>
        <w:rPr>
          <w:spacing w:val="0"/>
          <w:i w:val="0"/>
          <w:color w:val="000000"/>
          <w:sz w:val="15"/>
          <w:szCs w:val="15"/>
          <w:shd w:val="clear" w:fill="FFFFFF"/>
          <w:caps/>
          <w:rFonts w:ascii="Consolas" w:eastAsia="Consolas" w:hAnsi="Consolas" w:cs="Consolas" w:hint="default"/>
        </w:rPr>
        <w:t> connect;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interface</w:t>
      </w:r>
      <w:r>
        <w:rPr>
          <w:spacing w:val="0"/>
          <w:i w:val="0"/>
          <w:color w:val="000000"/>
          <w:sz w:val="15"/>
          <w:szCs w:val="15"/>
          <w:shd w:val="clear" w:fill="F8F8F8"/>
          <w:caps/>
          <w:rFonts w:ascii="Consolas" w:eastAsia="Consolas" w:hAnsi="Consolas" w:cs="Consolas" w:hint="default"/>
        </w:rPr>
        <w:t> Performance{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perform();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execution(* connect.performance.perform(..))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使用AspectJ切点表达式来选择Performance的perform()方法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execution(* connect.performance.perform(..)) &amp;&amp; within(connect.*)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使用within()指示器限制切点范围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executeion(* connect.performance.perform(..)) &amp;&amp; bean(</w:t>
      </w:r>
      <w:r>
        <w:rPr>
          <w:spacing w:val="0"/>
          <w:i w:val="0"/>
          <w:color w:val="0000FF"/>
          <w:sz w:val="15"/>
          <w:szCs w:val="15"/>
          <w:shd w:val="clear" w:fill="FFFFFF"/>
          <w:caps/>
          <w:rFonts w:ascii="Consolas" w:eastAsia="Consolas" w:hAnsi="Consolas" w:cs="Consolas" w:hint="default"/>
        </w:rPr>
        <w:t>'woodstock'</w:t>
      </w:r>
      <w:r>
        <w:rPr>
          <w:spacing w:val="0"/>
          <w:i w:val="0"/>
          <w:color w:val="000000"/>
          <w:sz w:val="15"/>
          <w:szCs w:val="15"/>
          <w:shd w:val="clear" w:fill="FFFFFF"/>
          <w:caps/>
          <w:rFonts w:ascii="Consolas" w:eastAsia="Consolas" w:hAnsi="Consolas" w:cs="Consolas" w:hint="default"/>
        </w:rPr>
        <w: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bean()使用bean ID或bean名称作为参数来限制切点只匹配特定的bean  </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定义切面</w:t>
      </w:r>
    </w:p>
    <w:p>
      <w:pPr>
        <w:numPr>
          <w:ilvl w:val="0"/>
          <w:numId w:val="0"/>
        </w:numPr>
        <w:jc w:val="both"/>
        <w:ind w:left="0" w:right="0" w:firstLine="0" w:leftChars="0"/>
        <w:rPr>
          <w:rFonts w:hint="eastAsia"/>
          <w:lang w:eastAsia="zh-CN" w:val="en-US"/>
        </w:rPr>
      </w:pPr>
      <w:r>
        <w:rPr>
          <w:rFonts w:hint="eastAsia"/>
          <w:lang w:eastAsia="zh-CN" w:val="en-US"/>
        </w:rPr>
        <w:t>Spring使用AspectJ注解声明通知方法</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6782" w:type="dxa"/>
        <w:jc w:val="center"/>
        <w:tblLook w:val="000000" w:firstRow="0" w:lastRow="0" w:firstColumn="0" w:lastColumn="0" w:noHBand="0" w:noVBand="0"/>
        <w:tblLayout w:type="fixed"/>
      </w:tblPr>
      <w:tblGrid>
        <w:gridCol w:w="2038"/>
        <w:gridCol w:w="4744"/>
      </w:tblGrid>
      <w:tr>
        <w:trPr/>
        <w:tc>
          <w:tcPr>
            <w:tcW w:type="dxa" w:w="2038"/>
            <w:vAlign w:val="top"/>
            <w:shd w:val="clear" w:color="000000" w:fill="C9C9C9" w:themeFill="accent3" w:themeFillTint="99"/>
          </w:tcPr>
          <w:p>
            <w:pPr>
              <w:numPr>
                <w:ilvl w:val="0"/>
                <w:numId w:val="0"/>
              </w:numPr>
              <w:jc w:val="both"/>
              <w:ind w:left="0" w:right="0" w:firstLine="0"/>
              <w:rPr>
                <w:rFonts w:hint="default"/>
                <w:lang w:eastAsia="zh-CN" w:val="en-US"/>
              </w:rPr>
            </w:pPr>
            <w:r>
              <w:rPr>
                <w:rFonts w:hint="eastAsia"/>
                <w:lang w:eastAsia="zh-CN" w:val="en-US"/>
              </w:rPr>
              <w:t>注解</w:t>
            </w:r>
          </w:p>
        </w:tc>
        <w:tc>
          <w:tcPr>
            <w:tcW w:type="dxa" w:w="4744"/>
            <w:vAlign w:val="top"/>
            <w:shd w:val="clear" w:color="000000" w:fill="C9C9C9" w:themeFill="accent3" w:themeFillTint="99"/>
          </w:tcPr>
          <w:p>
            <w:pPr>
              <w:numPr>
                <w:ilvl w:val="0"/>
                <w:numId w:val="0"/>
              </w:numPr>
              <w:jc w:val="both"/>
              <w:ind w:left="0" w:right="0" w:firstLine="0"/>
              <w:rPr>
                <w:rFonts w:hint="default"/>
                <w:lang w:eastAsia="zh-CN" w:val="en-US"/>
              </w:rPr>
            </w:pPr>
            <w:r>
              <w:rPr>
                <w:rFonts w:hint="eastAsia"/>
                <w:lang w:eastAsia="zh-CN" w:val="en-US"/>
              </w:rPr>
              <w:t>通知</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通知方法会在目标方法返回或抛出异常调用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@AfterReturning</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通知方法会在目标方法返回后调用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@AfterThrowing</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通知方法会在目标方法刨出异常后调用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@Around</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通知方法会将目标方法封装起来</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@Before</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通知方法会在目标方法调用之前执行</w:t>
            </w:r>
          </w:p>
        </w:tc>
      </w:tr>
    </w:tbl>
    <w:p>
      <w:pPr>
        <w:numPr>
          <w:ilvl w:val="0"/>
          <w:numId w:val="0"/>
        </w:numPr>
        <w:jc w:val="both"/>
        <w:ind w:left="0" w:right="0" w:firstLine="0" w:leftChars="0"/>
        <w:rPr>
          <w:rFonts w:hint="default"/>
          <w:lang w:eastAsia="zh-CN" w:val="en-US"/>
        </w:rPr>
      </w:pP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w:t>
      </w:r>
      <w:r>
        <w:rPr>
          <w:spacing w:val="0"/>
          <w:i w:val="0"/>
          <w:color w:val="646464"/>
          <w:sz w:val="15"/>
          <w:szCs w:val="15"/>
          <w:shd w:val="clear" w:fill="FFFFFF"/>
          <w:caps/>
          <w:rFonts w:ascii="Consolas" w:eastAsia="宋体" w:hAnsi="Consolas" w:cs="Consolas" w:hint="eastAsia"/>
          <w:lang w:eastAsia="zh-CN" w:val="en-US"/>
        </w:rPr>
        <w:t>B</w:t>
      </w:r>
      <w:r>
        <w:rPr>
          <w:spacing w:val="0"/>
          <w:i w:val="0"/>
          <w:color w:val="646464"/>
          <w:sz w:val="15"/>
          <w:szCs w:val="15"/>
          <w:shd w:val="clear" w:fill="FFFFFF"/>
          <w:caps/>
          <w:rFonts w:ascii="Consolas" w:eastAsia="Consolas" w:hAnsi="Consolas" w:cs="Consolas" w:hint="default"/>
        </w:rPr>
        <w:t>efore</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silenceCellPhones(){ ...}</w:t>
      </w:r>
      <w:r>
        <w:rPr>
          <w:spacing w:val="0"/>
          <w:i w:val="0"/>
          <w:color w:val="008200"/>
          <w:sz w:val="15"/>
          <w:szCs w:val="15"/>
          <w:shd w:val="clear" w:fill="F8F8F8"/>
          <w:caps/>
          <w:rFonts w:ascii="Consolas" w:eastAsia="Consolas" w:hAnsi="Consolas" w:cs="Consolas" w:hint="default"/>
        </w:rPr>
        <w:t>//执行</w:t>
      </w:r>
      <w:r>
        <w:rPr>
          <w:spacing w:val="0"/>
          <w:i w:val="0"/>
          <w:color w:val="008200"/>
          <w:sz w:val="15"/>
          <w:szCs w:val="15"/>
          <w:shd w:val="clear" w:fill="F8F8F8"/>
          <w:caps/>
          <w:rFonts w:ascii="Consolas" w:eastAsia="宋体" w:hAnsi="Consolas" w:cs="Consolas" w:hint="eastAsia"/>
          <w:lang w:eastAsia="zh-CN" w:val="en-US"/>
        </w:rPr>
        <w:t>perform()</w:t>
      </w:r>
      <w:r>
        <w:rPr>
          <w:spacing w:val="0"/>
          <w:i w:val="0"/>
          <w:color w:val="008200"/>
          <w:sz w:val="15"/>
          <w:szCs w:val="15"/>
          <w:shd w:val="clear" w:fill="F8F8F8"/>
          <w:caps/>
          <w:rFonts w:ascii="Consolas" w:eastAsia="Consolas" w:hAnsi="Consolas" w:cs="Consolas" w:hint="default"/>
        </w:rPr>
        <w:t>前触发切点</w:t>
      </w:r>
      <w:r>
        <w:rPr>
          <w:spacing w:val="0"/>
          <w:i w:val="0"/>
          <w:color w:val="000000"/>
          <w:sz w:val="15"/>
          <w:szCs w:val="15"/>
          <w:shd w:val="clear" w:fill="F8F8F8"/>
          <w:caps/>
          <w:rFonts w:ascii="Consolas" w:eastAsia="Consolas" w:hAnsi="Consolas" w:cs="Consolas" w:hint="default"/>
        </w:rPr>
        <w:t>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@After</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applause() { ...}</w:t>
      </w:r>
      <w:r>
        <w:rPr>
          <w:spacing w:val="0"/>
          <w:i w:val="0"/>
          <w:color w:val="008200"/>
          <w:sz w:val="15"/>
          <w:szCs w:val="15"/>
          <w:shd w:val="clear" w:fill="F8F8F8"/>
          <w:caps/>
          <w:rFonts w:ascii="Consolas" w:eastAsia="Consolas" w:hAnsi="Consolas" w:cs="Consolas" w:hint="default"/>
        </w:rPr>
        <w:t>//执行</w:t>
      </w:r>
      <w:r>
        <w:rPr>
          <w:spacing w:val="0"/>
          <w:i w:val="0"/>
          <w:color w:val="008200"/>
          <w:sz w:val="15"/>
          <w:szCs w:val="15"/>
          <w:shd w:val="clear" w:fill="F8F8F8"/>
          <w:caps/>
          <w:rFonts w:ascii="Consolas" w:eastAsia="宋体" w:hAnsi="Consolas" w:cs="Consolas" w:hint="eastAsia"/>
          <w:lang w:eastAsia="zh-CN" w:val="en-US"/>
        </w:rPr>
        <w:t>perform()</w:t>
      </w:r>
      <w:r>
        <w:rPr>
          <w:spacing w:val="0"/>
          <w:i w:val="0"/>
          <w:color w:val="008200"/>
          <w:sz w:val="15"/>
          <w:szCs w:val="15"/>
          <w:shd w:val="clear" w:fill="F8F8F8"/>
          <w:caps/>
          <w:rFonts w:ascii="Consolas" w:eastAsia="Consolas" w:hAnsi="Consolas" w:cs="Consolas" w:hint="default"/>
        </w:rPr>
        <w:t>后触发切点</w:t>
      </w:r>
      <w:r>
        <w:rPr>
          <w:spacing w:val="0"/>
          <w:i w:val="0"/>
          <w:color w:val="000000"/>
          <w:sz w:val="15"/>
          <w:szCs w:val="15"/>
          <w:shd w:val="clear" w:fill="F8F8F8"/>
          <w:caps/>
          <w:rFonts w:ascii="Consolas" w:eastAsia="Consolas" w:hAnsi="Consolas" w:cs="Consolas" w:hint="default"/>
        </w:rPr>
        <w:t>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default"/>
          <w:lang w:eastAsia="zh-CN" w:val="en-US"/>
        </w:rPr>
      </w:pPr>
      <w:r>
        <w:rPr>
          <w:rFonts w:hint="eastAsia"/>
          <w:lang w:eastAsia="zh-CN" w:val="en-US"/>
        </w:rPr>
        <w:t>上面不同的方法都设置了切点，但切点的表达式都是一致的，采用@Pointcut就可以不必每次</w:t>
      </w:r>
      <w:r>
        <w:rPr>
          <w:rFonts w:hint="eastAsia"/>
          <w:lang w:eastAsia="zh-CN" w:val="en-US"/>
        </w:rPr>
        <w:t>都编写同样的表达式。</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@Pointcut</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w:t>
      </w:r>
      <w:r>
        <w:rPr>
          <w:spacing w:val="0"/>
          <w:i w:val="0"/>
          <w:color w:val="008200"/>
          <w:sz w:val="15"/>
          <w:szCs w:val="15"/>
          <w:shd w:val="clear" w:fill="FFFFFF"/>
          <w:caps/>
          <w:rFonts w:ascii="Consolas" w:eastAsia="Consolas" w:hAnsi="Consolas" w:cs="Consolas" w:hint="default"/>
        </w:rPr>
        <w:t>//定义切点</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performance() {}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@Before</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"performance()"</w:t>
      </w:r>
      <w:r>
        <w:rPr>
          <w:spacing w:val="0"/>
          <w:i w:val="0"/>
          <w:color w:val="000000"/>
          <w:sz w:val="15"/>
          <w:szCs w:val="15"/>
          <w:shd w:val="clear" w:fill="F8F8F8"/>
          <w:caps/>
          <w:rFonts w:ascii="Consolas" w:eastAsia="Consolas" w:hAnsi="Consolas" w:cs="Consolas" w:hint="default"/>
        </w:rPr>
        <w:t>)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silenceCellPhones(){ ...}</w:t>
      </w:r>
      <w:r>
        <w:rPr>
          <w:spacing w:val="0"/>
          <w:i w:val="0"/>
          <w:color w:val="008200"/>
          <w:sz w:val="15"/>
          <w:szCs w:val="15"/>
          <w:shd w:val="clear" w:fill="FFFFFF"/>
          <w:caps/>
          <w:rFonts w:ascii="Consolas" w:eastAsia="Consolas" w:hAnsi="Consolas" w:cs="Consolas" w:hint="default"/>
        </w:rPr>
        <w:t>//执行</w:t>
      </w:r>
      <w:r>
        <w:rPr>
          <w:spacing w:val="0"/>
          <w:i w:val="0"/>
          <w:color w:val="008200"/>
          <w:sz w:val="15"/>
          <w:szCs w:val="15"/>
          <w:shd w:val="clear" w:fill="FFFFFF"/>
          <w:caps/>
          <w:rFonts w:ascii="Consolas" w:eastAsia="宋体" w:hAnsi="Consolas" w:cs="Consolas" w:hint="eastAsia"/>
          <w:lang w:eastAsia="zh-CN" w:val="en-US"/>
        </w:rPr>
        <w:t>perform()</w:t>
      </w:r>
      <w:r>
        <w:rPr>
          <w:spacing w:val="0"/>
          <w:i w:val="0"/>
          <w:color w:val="008200"/>
          <w:sz w:val="15"/>
          <w:szCs w:val="15"/>
          <w:shd w:val="clear" w:fill="FFFFFF"/>
          <w:caps/>
          <w:rFonts w:ascii="Consolas" w:eastAsia="Consolas" w:hAnsi="Consolas" w:cs="Consolas" w:hint="default"/>
        </w:rPr>
        <w:t>前触发切点</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@After</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"performance()"</w:t>
      </w:r>
      <w:r>
        <w:rPr>
          <w:spacing w:val="0"/>
          <w:i w:val="0"/>
          <w:color w:val="000000"/>
          <w:sz w:val="15"/>
          <w:szCs w:val="15"/>
          <w:shd w:val="clear" w:fill="F8F8F8"/>
          <w:caps/>
          <w:rFonts w:ascii="Consolas" w:eastAsia="Consolas" w:hAnsi="Consolas" w:cs="Consolas" w:hint="default"/>
        </w:rPr>
        <w:t>)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applause() { ...}</w:t>
      </w:r>
      <w:r>
        <w:rPr>
          <w:spacing w:val="0"/>
          <w:i w:val="0"/>
          <w:color w:val="008200"/>
          <w:sz w:val="15"/>
          <w:szCs w:val="15"/>
          <w:shd w:val="clear" w:fill="FFFFFF"/>
          <w:caps/>
          <w:rFonts w:ascii="Consolas" w:eastAsia="Consolas" w:hAnsi="Consolas" w:cs="Consolas" w:hint="default"/>
        </w:rPr>
        <w:t>//执行</w:t>
      </w:r>
      <w:r>
        <w:rPr>
          <w:spacing w:val="0"/>
          <w:i w:val="0"/>
          <w:color w:val="008200"/>
          <w:sz w:val="15"/>
          <w:szCs w:val="15"/>
          <w:shd w:val="clear" w:fill="FFFFFF"/>
          <w:caps/>
          <w:rFonts w:ascii="Consolas" w:eastAsia="宋体" w:hAnsi="Consolas" w:cs="Consolas" w:hint="eastAsia"/>
          <w:lang w:eastAsia="zh-CN" w:val="en-US"/>
        </w:rPr>
        <w:t>perform()后</w:t>
      </w:r>
      <w:r>
        <w:rPr>
          <w:spacing w:val="0"/>
          <w:i w:val="0"/>
          <w:color w:val="008200"/>
          <w:sz w:val="15"/>
          <w:szCs w:val="15"/>
          <w:shd w:val="clear" w:fill="FFFFFF"/>
          <w:caps/>
          <w:rFonts w:ascii="Consolas" w:eastAsia="Consolas" w:hAnsi="Consolas" w:cs="Consolas" w:hint="default"/>
        </w:rPr>
        <w:t>触发切点</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rFonts w:hint="eastAsia"/>
          <w:lang w:eastAsia="zh-CN" w:val="en-US"/>
        </w:rPr>
      </w:pPr>
      <w:r>
        <w:rPr>
          <w:rFonts w:hint="eastAsia"/>
          <w:lang w:eastAsia="zh-CN" w:val="en-US"/>
        </w:rPr>
        <w:t>要使用aop的话需要在配置类使用@EnableAspectJAutoProxy</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eastAsia"/>
          <w:lang w:eastAsia="zh-CN" w:val="en-US"/>
        </w:rPr>
      </w:pPr>
      <w:r>
        <w:rPr>
          <w:rFonts w:hint="eastAsia"/>
          <w:lang w:eastAsia="zh-CN" w:val="en-US"/>
        </w:rPr>
        <w:t>创建环绕通知</w:t>
      </w:r>
    </w:p>
    <w:p>
      <w:pPr>
        <w:numPr>
          <w:ilvl w:val="0"/>
          <w:numId w:val="0"/>
        </w:numPr>
        <w:jc w:val="both"/>
        <w:ind w:left="0" w:right="0" w:firstLine="0" w:leftChars="0"/>
        <w:rPr>
          <w:rFonts w:hint="default"/>
          <w:lang w:eastAsia="zh-CN" w:val="en-US"/>
        </w:rPr>
      </w:pPr>
      <w:r>
        <w:rPr>
          <w:rFonts w:hint="eastAsia"/>
          <w:lang w:eastAsia="zh-CN" w:val="en-US"/>
        </w:rPr>
        <w:t>环绕通知是最为强大的通知，它能够将被通知的目标方法完全包装起来。实际上就像在一个</w:t>
      </w:r>
      <w:r>
        <w:rPr>
          <w:rFonts w:hint="eastAsia"/>
          <w:lang w:eastAsia="zh-CN" w:val="en-US"/>
        </w:rPr>
        <w:t>通知方法同时编写前置通知和后置通知，环绕通知需传递一个参数</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roceedingJoinPoint </w:t>
      </w:r>
      <w:r>
        <w:rPr>
          <w:rFonts w:hint="eastAsia"/>
          <w:lang w:eastAsia="zh-CN" w:val="en-US"/>
        </w:rPr>
        <w:t>。</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@Pointcut</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w:t>
      </w:r>
      <w:r>
        <w:rPr>
          <w:spacing w:val="0"/>
          <w:i w:val="0"/>
          <w:color w:val="008200"/>
          <w:sz w:val="15"/>
          <w:szCs w:val="15"/>
          <w:shd w:val="clear" w:fill="FFFFFF"/>
          <w:caps/>
          <w:rFonts w:ascii="Consolas" w:eastAsia="Consolas" w:hAnsi="Consolas" w:cs="Consolas" w:hint="default"/>
        </w:rPr>
        <w:t>//定义切点</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performance() {}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@A</w:t>
      </w:r>
      <w:r>
        <w:rPr>
          <w:spacing w:val="0"/>
          <w:i w:val="0"/>
          <w:color w:val="646464"/>
          <w:sz w:val="15"/>
          <w:szCs w:val="15"/>
          <w:shd w:val="clear" w:fill="FFFFFF"/>
          <w:caps/>
          <w:rFonts w:ascii="Consolas" w:eastAsia="宋体" w:hAnsi="Consolas" w:cs="Consolas" w:hint="eastAsia"/>
          <w:lang w:eastAsia="zh-CN" w:val="en-US"/>
        </w:rPr>
        <w:t>round</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"performance()"</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watchPerformance(</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roceedingJoinPoint jp){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try</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"前置通知"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jp.proceed();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"后置通知"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catch</w:t>
      </w:r>
      <w:r>
        <w:rPr>
          <w:spacing w:val="0"/>
          <w:i w:val="0"/>
          <w:color w:val="000000"/>
          <w:sz w:val="15"/>
          <w:szCs w:val="15"/>
          <w:shd w:val="clear" w:fill="FFFFFF"/>
          <w:caps/>
          <w:rFonts w:ascii="Consolas" w:eastAsia="Consolas" w:hAnsi="Consolas" w:cs="Consolas" w:hint="default"/>
        </w:rPr>
        <w:t>(Exception e){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"异常通知"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r>
        <w:rPr>
          <w:rFonts w:hint="eastAsia"/>
          <w:lang w:eastAsia="zh-CN" w:val="en-US"/>
        </w:rPr>
        <w:t>处理通知中的参数:</w:t>
      </w:r>
    </w:p>
    <w:p>
      <w:pPr>
        <w:numPr>
          <w:ilvl w:val="0"/>
          <w:numId w:val="0"/>
        </w:numPr>
        <w:jc w:val="both"/>
        <w:ind w:left="0" w:right="0" w:firstLine="0" w:leftChars="0"/>
        <w:rPr>
          <w:rFonts w:hint="eastAsia"/>
          <w:lang w:eastAsia="zh-CN" w:val="en-US"/>
        </w:rPr>
      </w:pPr>
      <w:r>
        <w:rPr>
          <w:rFonts w:hint="eastAsia"/>
          <w:lang w:eastAsia="zh-CN" w:val="en-US"/>
        </w:rPr>
        <w:t>当需要获取被通知方法的入参时通知方法可通过下面方法获取参数到。Play(int)是被通知的</w:t>
      </w:r>
      <w:r>
        <w:rPr>
          <w:rFonts w:hint="eastAsia"/>
          <w:lang w:eastAsia="zh-CN" w:val="en-US"/>
        </w:rPr>
        <w:t xml:space="preserve">方法，借由args(count)传到通知方法diskCounter(int count)</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CdCounter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private</w:t>
      </w:r>
      <w:r>
        <w:rPr>
          <w:spacing w:val="0"/>
          <w:i w:val="0"/>
          <w:color w:val="000000"/>
          <w:sz w:val="15"/>
          <w:szCs w:val="15"/>
          <w:shd w:val="clear" w:fill="FFFFFF"/>
          <w:caps/>
          <w:rFonts w:ascii="Consolas" w:eastAsia="Consolas" w:hAnsi="Consolas" w:cs="Consolas" w:hint="default"/>
        </w:rPr>
        <w:t> Map&lt;Integer,Integer&gt; counterMap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HashMap&lt;&gt;();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@Pointcut</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"execution(* Cd.Disk.play(int)) &amp;&amp; args(count)"</w:t>
      </w:r>
      <w:r>
        <w:rPr>
          <w:spacing w:val="0"/>
          <w:i w:val="0"/>
          <w:color w:val="000000"/>
          <w:sz w:val="15"/>
          <w:szCs w:val="15"/>
          <w:shd w:val="clear" w:fill="F8F8F8"/>
          <w:caps/>
          <w:rFonts w:ascii="Consolas" w:eastAsia="Consolas" w:hAnsi="Consolas" w:cs="Consolas" w:hint="default"/>
        </w:rPr>
        <w:t>)</w:t>
      </w:r>
      <w:r>
        <w:rPr>
          <w:spacing w:val="0"/>
          <w:i w:val="0"/>
          <w:color w:val="008200"/>
          <w:sz w:val="15"/>
          <w:szCs w:val="15"/>
          <w:shd w:val="clear" w:fill="F8F8F8"/>
          <w:caps/>
          <w:rFonts w:ascii="Consolas" w:eastAsia="Consolas" w:hAnsi="Consolas" w:cs="Consolas" w:hint="default"/>
        </w:rPr>
        <w:t>//定义切点</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diskPlay(</w:t>
      </w:r>
      <w:r>
        <w:rPr>
          <w:spacing w:val="0"/>
          <w:i w:val="0"/>
          <w:b w:val="1"/>
          <w:color w:val="006699"/>
          <w:sz w:val="15"/>
          <w:szCs w:val="15"/>
          <w:shd w:val="clear" w:fill="FFFFFF"/>
          <w:caps/>
          <w:rFonts w:ascii="Consolas" w:eastAsia="Consolas" w:hAnsi="Consolas" w:cs="Consolas" w:hint="default"/>
        </w:rPr>
        <w:t>int</w:t>
      </w:r>
      <w:r>
        <w:rPr>
          <w:spacing w:val="0"/>
          <w:i w:val="0"/>
          <w:color w:val="000000"/>
          <w:sz w:val="15"/>
          <w:szCs w:val="15"/>
          <w:shd w:val="clear" w:fill="FFFFFF"/>
          <w:caps/>
          <w:rFonts w:ascii="Consolas" w:eastAsia="Consolas" w:hAnsi="Consolas" w:cs="Consolas" w:hint="default"/>
        </w:rPr>
        <w:t> count){ }</w:t>
      </w:r>
      <w:r>
        <w:rPr>
          <w:spacing w:val="0"/>
          <w:i w:val="0"/>
          <w:color w:val="000000"/>
          <w:sz w:val="15"/>
          <w:szCs w:val="15"/>
          <w:shd w:val="clear" w:fill="FFFFFF"/>
          <w:caps/>
          <w:rFonts w:ascii="Consolas" w:eastAsia="宋体" w:hAnsi="Consolas" w:cs="Consolas" w:hint="eastAsia"/>
          <w:lang w:eastAsia="zh-CN" w:val="en-US"/>
        </w:rPr>
        <w:t>//通知参数</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@After</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"diskPlay(count)"</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diskCounter(</w:t>
      </w:r>
      <w:r>
        <w:rPr>
          <w:spacing w:val="0"/>
          <w:i w:val="0"/>
          <w:b w:val="1"/>
          <w:color w:val="006699"/>
          <w:sz w:val="15"/>
          <w:szCs w:val="15"/>
          <w:shd w:val="clear" w:fill="FFFFFF"/>
          <w:caps/>
          <w:rFonts w:ascii="Consolas" w:eastAsia="Consolas" w:hAnsi="Consolas" w:cs="Consolas" w:hint="default"/>
        </w:rPr>
        <w:t>int</w:t>
      </w:r>
      <w:r>
        <w:rPr>
          <w:spacing w:val="0"/>
          <w:i w:val="0"/>
          <w:color w:val="000000"/>
          <w:sz w:val="15"/>
          <w:szCs w:val="15"/>
          <w:shd w:val="clear" w:fill="FFFFFF"/>
          <w:caps/>
          <w:rFonts w:ascii="Consolas" w:eastAsia="Consolas" w:hAnsi="Consolas" w:cs="Consolas" w:hint="default"/>
        </w:rPr>
        <w:t> count){</w:t>
      </w:r>
      <w:r>
        <w:rPr>
          <w:spacing w:val="0"/>
          <w:i w:val="0"/>
          <w:color w:val="008200"/>
          <w:sz w:val="15"/>
          <w:szCs w:val="15"/>
          <w:shd w:val="clear" w:fill="FFFFFF"/>
          <w:caps/>
          <w:rFonts w:ascii="Consolas" w:eastAsia="Consolas" w:hAnsi="Consolas" w:cs="Consolas" w:hint="default"/>
        </w:rPr>
        <w:t>//通知</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if</w:t>
      </w:r>
      <w:r>
        <w:rPr>
          <w:spacing w:val="0"/>
          <w:i w:val="0"/>
          <w:color w:val="000000"/>
          <w:sz w:val="15"/>
          <w:szCs w:val="15"/>
          <w:shd w:val="clear" w:fill="F8F8F8"/>
          <w:caps/>
          <w:rFonts w:ascii="Consolas" w:eastAsia="Consolas" w:hAnsi="Consolas" w:cs="Consolas" w:hint="default"/>
        </w:rPr>
        <w:t>(counterMap.containsKey(count)){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counterMap.put(count,counterMap.get(count) + </w:t>
      </w:r>
      <w:r>
        <w:rPr>
          <w:spacing w:val="0"/>
          <w:i w:val="0"/>
          <w:color w:val="C00000"/>
          <w:sz w:val="15"/>
          <w:szCs w:val="15"/>
          <w:shd w:val="clear" w:fill="FFFFFF"/>
          <w:caps/>
          <w:rFonts w:ascii="Consolas" w:eastAsia="Consolas" w:hAnsi="Consolas" w:cs="Consolas" w:hint="default"/>
        </w:rPr>
        <w:t>1</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else</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counterMap.put(count,</w:t>
      </w:r>
      <w:r>
        <w:rPr>
          <w:spacing w:val="0"/>
          <w:i w:val="0"/>
          <w:color w:val="C00000"/>
          <w:sz w:val="15"/>
          <w:szCs w:val="15"/>
          <w:shd w:val="clear" w:fill="FFFFFF"/>
          <w:caps/>
          <w:rFonts w:ascii="Consolas" w:eastAsia="Consolas" w:hAnsi="Consolas" w:cs="Consolas" w:hint="default"/>
        </w:rPr>
        <w:t>1</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int</w:t>
      </w:r>
      <w:r>
        <w:rPr>
          <w:spacing w:val="0"/>
          <w:i w:val="0"/>
          <w:color w:val="000000"/>
          <w:sz w:val="15"/>
          <w:szCs w:val="15"/>
          <w:shd w:val="clear" w:fill="F8F8F8"/>
          <w:caps/>
          <w:rFonts w:ascii="Consolas" w:eastAsia="Consolas" w:hAnsi="Consolas" w:cs="Consolas" w:hint="default"/>
        </w:rPr>
        <w:t> playCount(</w:t>
      </w:r>
      <w:r>
        <w:rPr>
          <w:spacing w:val="0"/>
          <w:i w:val="0"/>
          <w:b w:val="1"/>
          <w:color w:val="006699"/>
          <w:sz w:val="15"/>
          <w:szCs w:val="15"/>
          <w:shd w:val="clear" w:fill="F8F8F8"/>
          <w:caps/>
          <w:rFonts w:ascii="Consolas" w:eastAsia="Consolas" w:hAnsi="Consolas" w:cs="Consolas" w:hint="default"/>
        </w:rPr>
        <w:t>int</w:t>
      </w:r>
      <w:r>
        <w:rPr>
          <w:spacing w:val="0"/>
          <w:i w:val="0"/>
          <w:color w:val="000000"/>
          <w:sz w:val="15"/>
          <w:szCs w:val="15"/>
          <w:shd w:val="clear" w:fill="F8F8F8"/>
          <w:caps/>
          <w:rFonts w:ascii="Consolas" w:eastAsia="Consolas" w:hAnsi="Consolas" w:cs="Consolas" w:hint="default"/>
        </w:rPr>
        <w:t> i){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counterMap.getOrDefault(i,</w:t>
      </w:r>
      <w:r>
        <w:rPr>
          <w:spacing w:val="0"/>
          <w:i w:val="0"/>
          <w:color w:val="C00000"/>
          <w:sz w:val="15"/>
          <w:szCs w:val="15"/>
          <w:shd w:val="clear" w:fill="FFFFFF"/>
          <w:caps/>
          <w:rFonts w:ascii="Consolas" w:eastAsia="Consolas" w:hAnsi="Consolas" w:cs="Consolas" w:hint="default"/>
        </w:rPr>
        <w:t>0</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通过注解引入新功能:</w:t>
      </w:r>
    </w:p>
    <w:p>
      <w:pPr>
        <w:numPr>
          <w:ilvl w:val="0"/>
          <w:numId w:val="0"/>
        </w:numPr>
        <w:jc w:val="both"/>
        <w:ind w:left="0" w:right="0" w:firstLine="0" w:leftChars="0"/>
        <w:rPr>
          <w:rFonts w:hint="eastAsia"/>
          <w:lang w:eastAsia="zh-CN" w:val="en-US"/>
        </w:rPr>
      </w:pPr>
      <w:r>
        <w:rPr>
          <w:rFonts w:hint="eastAsia"/>
          <w:lang w:eastAsia="zh-CN" w:val="en-US"/>
        </w:rPr>
        <w:t>简单来说就是不修改类的定义，利用AOP为该类的对象增加一个新方法或功能。</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XML文件AOP</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522" w:type="dxa"/>
        <w:tblLook w:val="000000" w:firstRow="0" w:lastRow="0" w:firstColumn="0" w:lastColumn="0" w:noHBand="0" w:noVBand="0"/>
        <w:tblLayout w:type="fixed"/>
      </w:tblPr>
      <w:tblGrid>
        <w:gridCol w:w="2675"/>
        <w:gridCol w:w="5847"/>
      </w:tblGrid>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&lt;aop:advisor&gt;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不管通知是否执行成功</w:t>
            </w: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&lt;aop:after-returnning&gt;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&lt;aop:after-throwing&gt;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&lt;aop:around&gt;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&lt;aop:aspect&gt;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&lt;aop:aspectj-autoproxy&gt;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启用@AspectJ注解驱动的切面</w:t>
            </w: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&lt;aop:before&gt;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&lt;aop:config&gt;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&lt;aop:declare-parents&gt;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&lt;aop:pointcut&gt;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bl>
    <w:p>
      <w:pPr>
        <w:numPr>
          <w:ilvl w:val="0"/>
          <w:numId w:val="0"/>
        </w:numPr>
        <w:jc w:val="both"/>
        <w:ind w:left="0" w:right="0" w:firstLine="0" w:leftChars="0"/>
        <w:rPr>
          <w:sz w:val="18"/>
          <w:szCs w:val="18"/>
          <w:rFonts w:hint="default"/>
          <w:lang w:eastAsia="zh-CN" w:val="en-US"/>
        </w:rPr>
      </w:pP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&lt;aop:config&gt;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&lt;aop:aspect ref=</w:t>
      </w:r>
      <w:r>
        <w:rPr>
          <w:spacing w:val="0"/>
          <w:i w:val="0"/>
          <w:color w:val="0000FF"/>
          <w:sz w:val="15"/>
          <w:szCs w:val="15"/>
          <w:shd w:val="clear" w:fill="F8F8F8"/>
          <w:caps/>
          <w:rFonts w:ascii="Consolas" w:eastAsia="Consolas" w:hAnsi="Consolas" w:cs="Consolas" w:hint="default"/>
        </w:rPr>
        <w:t>"cdCounter"</w:t>
      </w:r>
      <w:r>
        <w:rPr>
          <w:spacing w:val="0"/>
          <w:i w:val="0"/>
          <w:color w:val="000000"/>
          <w:sz w:val="15"/>
          <w:szCs w:val="15"/>
          <w:shd w:val="clear" w:fill="F8F8F8"/>
          <w:caps/>
          <w:rFonts w:ascii="Consolas" w:eastAsia="Consolas" w:hAnsi="Consolas" w:cs="Consolas" w:hint="default"/>
        </w:rPr>
        <w:t>&gt;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&lt;aop:before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pointcut = </w:t>
      </w:r>
      <w:r>
        <w:rPr>
          <w:spacing w:val="0"/>
          <w:i w:val="0"/>
          <w:color w:val="0000FF"/>
          <w:sz w:val="15"/>
          <w:szCs w:val="15"/>
          <w:shd w:val="clear" w:fill="F8F8F8"/>
          <w:caps/>
          <w:rFonts w:ascii="Consolas" w:eastAsia="Consolas" w:hAnsi="Consolas" w:cs="Consolas" w:hint="default"/>
        </w:rPr>
        <w:t>"execution(* Cd.Disk.play(..))"</w:t>
      </w:r>
      <w:r>
        <w:rPr>
          <w:spacing w:val="0"/>
          <w:i w:val="0"/>
          <w:color w:val="000000"/>
          <w:sz w:val="15"/>
          <w:szCs w:val="15"/>
          <w:shd w:val="clear" w:fill="F8F8F8"/>
          <w:caps/>
          <w:rFonts w:ascii="Consolas" w:eastAsia="Consolas" w:hAnsi="Consolas" w:cs="Consolas" w:hint="default"/>
        </w:rPr>
        <w: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method = </w:t>
      </w:r>
      <w:r>
        <w:rPr>
          <w:spacing w:val="0"/>
          <w:i w:val="0"/>
          <w:color w:val="0000FF"/>
          <w:sz w:val="15"/>
          <w:szCs w:val="15"/>
          <w:shd w:val="clear" w:fill="FFFFFF"/>
          <w:caps/>
          <w:rFonts w:ascii="Consolas" w:eastAsia="Consolas" w:hAnsi="Consolas" w:cs="Consolas" w:hint="default"/>
        </w:rPr>
        <w:t>"diskCounter"</w:t>
      </w:r>
      <w:r>
        <w:rPr>
          <w:spacing w:val="0"/>
          <w:i w:val="0"/>
          <w:color w:val="000000"/>
          <w:sz w:val="15"/>
          <w:szCs w:val="15"/>
          <w:shd w:val="clear" w:fill="FFFFFF"/>
          <w:caps/>
          <w:rFonts w:ascii="Consolas" w:eastAsia="Consolas" w:hAnsi="Consolas" w:cs="Consolas" w:hint="default"/>
        </w:rPr>
        <w:t>/&gt;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&lt;/aop:aspect&gt;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&lt;/aop:config&gt;  </w:t>
      </w: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 xml:space="preserve">Spring MVC</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DispatcherServlet是Spring MVC的核心，负责接收前端的请求。通常采用web.xml配置，从servlet3.0和spring </w:t>
      </w:r>
    </w:p>
    <w:p>
      <w:pPr>
        <w:numPr>
          <w:ilvl w:val="0"/>
          <w:numId w:val="0"/>
        </w:numPr>
        <w:jc w:val="center"/>
        <w:ind w:left="0" w:right="0" w:firstLine="0" w:leftChars="0"/>
        <w:rPr>
          <w:sz w:val="18"/>
          <w:szCs w:val="18"/>
          <w:rFonts w:hint="eastAsia"/>
          <w:lang w:eastAsia="zh-CN" w:val="en-US"/>
        </w:rPr>
      </w:pPr>
      <w:r>
        <w:rPr>
          <w:sz w:val="20"/>
        </w:rPr>
        <w:drawing>
          <wp:inline distT="0" distB="0" distL="0" distR="0">
            <wp:extent cx="3583305" cy="1920875"/>
            <wp:effectExtent l="0" t="0" r="5080" b="635"/>
            <wp:docPr id="16" name="图片 1" descr="05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4176_7401512/image3.jpeg"/>
                    <pic:cNvPicPr>
                      <a:picLocks noChangeAspect="1" noChangeArrowheads="1"/>
                    </pic:cNvPicPr>
                  </pic:nvPicPr>
                  <pic:blipFill>
                    <a:blip r:embed="rId7" cstate="print"/>
                    <a:stretch>
                      <a:fillRect/>
                    </a:stretch>
                  </pic:blipFill>
                  <pic:spPr>
                    <a:xfrm>
                      <a:off x="0" y="0"/>
                      <a:ext cx="3583940" cy="1921509"/>
                    </a:xfrm>
                    <a:prstGeom prst="rect"/>
                    <a:ln cap="flat"/>
                  </pic:spPr>
                </pic:pic>
              </a:graphicData>
            </a:graphic>
          </wp:inline>
        </w:drawing>
      </w:r>
    </w:p>
    <w:p>
      <w:pPr>
        <w:numPr>
          <w:ilvl w:val="0"/>
          <w:numId w:val="0"/>
        </w:numPr>
        <w:jc w:val="both"/>
        <w:ind w:left="0" w:right="0" w:firstLine="0" w:leftChars="0"/>
        <w:rPr>
          <w:sz w:val="18"/>
          <w:szCs w:val="18"/>
          <w:rFonts w:hint="eastAsia"/>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 3.1开始可以用Java配置</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pacing w:val="0"/>
          <w:i w:val="0"/>
          <w:b w:val="1"/>
          <w:color w:val="006699"/>
          <w:sz w:val="15"/>
          <w:szCs w:val="15"/>
          <w:shd w:val="clear" w:fill="FFFFFF"/>
          <w:caps/>
          <w:rFonts w:ascii="Consolas" w:eastAsia="Consolas" w:hAnsi="Consolas" w:cs="Consolas"/>
        </w:rPr>
      </w:pPr>
      <w:r>
        <w:rPr>
          <w:spacing w:val="0"/>
          <w:i w:val="0"/>
          <w:b w:val="1"/>
          <w:color w:val="006699"/>
          <w:sz w:val="15"/>
          <w:szCs w:val="15"/>
          <w:shd w:val="clear" w:fill="FFFFFF"/>
          <w:caps/>
          <w:rFonts w:ascii="Consolas" w:eastAsia="Consolas" w:hAnsi="Consolas" w:cs="Consolas"/>
        </w:rPr>
        <w:t>import</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org.springframework.web.servlet.support.AbstractAnnotationConfigDispatcherServletInitializer;</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spacing w:val="0"/>
          <w:i w:val="0"/>
          <w:color w:val="000000"/>
          <w:sz w:val="15"/>
          <w:szCs w:val="15"/>
          <w:shd w:val="clear" w:fill="F8F8F8"/>
          <w:caps/>
          <w:rFonts w:ascii="Consolas" w:eastAsia="Consolas" w:hAnsi="Consolas" w:cs="Consolas" w:hint="default"/>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SpittrWebAppInitializer </w:t>
      </w:r>
      <w:r>
        <w:rPr>
          <w:spacing w:val="0"/>
          <w:i w:val="0"/>
          <w:b w:val="1"/>
          <w:color w:val="006699"/>
          <w:sz w:val="15"/>
          <w:szCs w:val="15"/>
          <w:shd w:val="clear" w:fill="F8F8F8"/>
          <w:caps/>
          <w:rFonts w:ascii="Consolas" w:eastAsia="Consolas" w:hAnsi="Consolas" w:cs="Consolas" w:hint="default"/>
        </w:rPr>
        <w:t>extends</w:t>
      </w:r>
      <w:r>
        <w:rPr>
          <w:spacing w:val="0"/>
          <w:i w:val="0"/>
          <w:color w:val="000000"/>
          <w:sz w:val="15"/>
          <w:szCs w:val="15"/>
          <w:shd w:val="clear" w:fill="F8F8F8"/>
          <w:caps/>
          <w:rFonts w:ascii="Consolas" w:eastAsia="Consolas" w:hAnsi="Consolas" w:cs="Consolas" w:hint="default"/>
        </w:rPr>
        <w:t> AbstractAnnotationConfigDispatcherServletInitializer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String[] getServletMappings(){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 { </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Class&lt;?&gt;[] getRootConfigClasses(){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Class&lt;?&gt;[] {};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Class&lt;?&gt;[] getServletConfigClasses(){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Class&lt;?&gt;[] {WebConfig</w:t>
      </w:r>
      <w:r>
        <w:rPr>
          <w:spacing w:val="0"/>
          <w:i w:val="0"/>
          <w:color w:val="000000"/>
          <w:sz w:val="15"/>
          <w:szCs w:val="15"/>
          <w:shd w:val="clear" w:fill="FFFFFF"/>
          <w:caps/>
          <w:rFonts w:ascii="Consolas" w:eastAsia="宋体" w:hAnsi="Consolas" w:cs="Consolas" w:hint="eastAsia"/>
          <w:lang w:eastAsia="zh-CN" w:val="en-US"/>
        </w:rPr>
        <w:t>.class</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z w:val="18"/>
          <w:szCs w:val="18"/>
          <w:rFonts w:hint="default"/>
          <w:lang w:eastAsia="zh-CN" w:val="en-US"/>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实现</w:t>
      </w:r>
      <w:r>
        <w:rPr>
          <w:sz w:val="18"/>
          <w:szCs w:val="18"/>
          <w:rFonts w:hint="default"/>
          <w:lang w:eastAsia="zh-CN" w:val="en-US"/>
        </w:rPr>
        <w:t>AbstractAnnotationConfigDispatcherServletInitializer </w:t>
      </w:r>
      <w:r>
        <w:rPr>
          <w:sz w:val="18"/>
          <w:szCs w:val="18"/>
          <w:rFonts w:hint="eastAsia"/>
          <w:lang w:eastAsia="zh-CN" w:val="en-US"/>
        </w:rPr>
        <w:t>接口都会自动配置DispatcherServlet和Spring应用</w:t>
      </w:r>
      <w:r>
        <w:rPr>
          <w:sz w:val="18"/>
          <w:szCs w:val="18"/>
          <w:rFonts w:hint="eastAsia"/>
          <w:lang w:eastAsia="zh-CN" w:val="en-US"/>
        </w:rPr>
        <w:t xml:space="preserve">上下文。Spring web通常有两个上下文。其中Spring上下文由</w:t>
      </w:r>
      <w:r>
        <w:rPr>
          <w:color w:val="FF0000"/>
          <w:sz w:val="18"/>
          <w:szCs w:val="18"/>
          <w:rFonts w:hint="eastAsia"/>
          <w:lang w:eastAsia="zh-CN" w:val="en-US"/>
        </w:rPr>
        <w:t>DispatcherServlet</w:t>
      </w:r>
      <w:r>
        <w:rPr>
          <w:sz w:val="18"/>
          <w:szCs w:val="18"/>
          <w:rFonts w:hint="eastAsia"/>
          <w:lang w:eastAsia="zh-CN" w:val="en-US"/>
        </w:rPr>
        <w:t>创建，另外一个上下文由</w:t>
      </w:r>
      <w:r>
        <w:rPr>
          <w:color w:val="FF0000"/>
          <w:sz w:val="18"/>
          <w:szCs w:val="18"/>
          <w:rFonts w:hint="eastAsia"/>
          <w:lang w:eastAsia="zh-CN" w:val="en-US"/>
        </w:rPr>
        <w:t>ContextLoaderListener</w:t>
      </w:r>
      <w:r>
        <w:rPr>
          <w:sz w:val="18"/>
          <w:szCs w:val="18"/>
          <w:rFonts w:hint="eastAsia"/>
          <w:lang w:eastAsia="zh-CN" w:val="en-US"/>
        </w:rPr>
        <w:t>创建。上面getServletConfigClasses()返回的带有@Configuration注解类用来定义Dis</w:t>
      </w:r>
      <w:r>
        <w:rPr>
          <w:sz w:val="18"/>
          <w:szCs w:val="18"/>
          <w:rFonts w:hint="eastAsia"/>
          <w:lang w:eastAsia="zh-CN" w:val="en-US"/>
        </w:rPr>
        <w:t>patcherServlet应用上下文的bean。getRootConfigClasses()返回的带有@Configuration注解类用来定义Cont</w:t>
      </w:r>
      <w:r>
        <w:rPr>
          <w:sz w:val="18"/>
          <w:szCs w:val="18"/>
          <w:rFonts w:hint="eastAsia"/>
          <w:lang w:eastAsia="zh-CN" w:val="en-US"/>
        </w:rPr>
        <w:t>extLoaderListener应用上下文的bean。</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 xml:space="preserve">启动Spring MVC:</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@EnableWebMvc</w:t>
      </w: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@ComponentScan</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"spitter.web"</w:t>
      </w:r>
      <w:r>
        <w:rPr>
          <w:spacing w:val="0"/>
          <w:i w:val="0"/>
          <w:color w:val="000000"/>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宋体" w:hAnsi="Consolas" w:cs="Consolas" w:hint="eastAsia"/>
          <w:lang w:eastAsia="zh-CN" w:val="en-US"/>
        </w:rPr>
        <w:t>//@Controller类所在的包</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WebConfig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extends</w:t>
      </w:r>
      <w:r>
        <w:rPr>
          <w:spacing w:val="0"/>
          <w:i w:val="0"/>
          <w:color w:val="000000"/>
          <w:sz w:val="15"/>
          <w:szCs w:val="15"/>
          <w:shd w:val="clear" w:fill="FFFFFF"/>
          <w:caps/>
          <w:rFonts w:ascii="Consolas" w:eastAsia="Consolas" w:hAnsi="Consolas" w:cs="Consolas" w:hint="default"/>
        </w:rPr>
        <w:t> WebMvcConfigurerAdapter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ViewResolver viewResolver() {  </w:t>
      </w:r>
      <w:r>
        <w:rPr>
          <w:spacing w:val="0"/>
          <w:i w:val="0"/>
          <w:color w:val="000000"/>
          <w:sz w:val="15"/>
          <w:szCs w:val="15"/>
          <w:shd w:val="clear" w:fill="F8F8F8"/>
          <w:caps/>
          <w:rFonts w:ascii="Consolas" w:eastAsia="宋体" w:hAnsi="Consolas" w:cs="Consolas" w:hint="eastAsia"/>
          <w:lang w:eastAsia="zh-CN" w:val="en-US"/>
        </w:rPr>
        <w:t>//视图解析器</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InternalResourceViewResolver resolver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InternalResourceViewResolver();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resolver.setPrefix(</w:t>
      </w:r>
      <w:r>
        <w:rPr>
          <w:spacing w:val="0"/>
          <w:i w:val="0"/>
          <w:color w:val="0000FF"/>
          <w:sz w:val="15"/>
          <w:szCs w:val="15"/>
          <w:shd w:val="clear" w:fill="FFFFFF"/>
          <w:caps/>
          <w:rFonts w:ascii="Consolas" w:eastAsia="Consolas" w:hAnsi="Consolas" w:cs="Consolas" w:hint="default"/>
        </w:rPr>
        <w:t>"/WEB-INF/views/"</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resolver.setSuffix(</w:t>
      </w:r>
      <w:r>
        <w:rPr>
          <w:spacing w:val="0"/>
          <w:i w:val="0"/>
          <w:color w:val="0000FF"/>
          <w:sz w:val="15"/>
          <w:szCs w:val="15"/>
          <w:shd w:val="clear" w:fill="F8F8F8"/>
          <w:caps/>
          <w:rFonts w:ascii="Consolas" w:eastAsia="Consolas" w:hAnsi="Consolas" w:cs="Consolas" w:hint="default"/>
        </w:rPr>
        <w:t>".jsp"</w:t>
      </w: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resolver.setExposeContextBeansAsAttributes(</w:t>
      </w:r>
      <w:r>
        <w:rPr>
          <w:spacing w:val="0"/>
          <w:i w:val="0"/>
          <w:b w:val="1"/>
          <w:color w:val="006699"/>
          <w:sz w:val="15"/>
          <w:szCs w:val="15"/>
          <w:shd w:val="clear" w:fill="FFFFFF"/>
          <w:caps/>
          <w:rFonts w:ascii="Consolas" w:eastAsia="Consolas" w:hAnsi="Consolas" w:cs="Consolas" w:hint="default"/>
        </w:rPr>
        <w:t>true</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resolver;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configureDefaultServletHandling(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DefaultServletHandlerConfigurer configurer) {  </w:t>
      </w:r>
      <w:r>
        <w:rPr>
          <w:spacing w:val="0"/>
          <w:i w:val="0"/>
          <w:color w:val="000000"/>
          <w:sz w:val="15"/>
          <w:szCs w:val="15"/>
          <w:shd w:val="clear" w:fill="FFFFFF"/>
          <w:caps/>
          <w:rFonts w:ascii="Consolas" w:eastAsia="宋体" w:hAnsi="Consolas" w:cs="Consolas" w:hint="eastAsia"/>
          <w:lang w:eastAsia="zh-CN" w:val="en-US"/>
        </w:rPr>
        <w:t>//配置静态资源的处理</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configurer.enable();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RootConfig配置类为：</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@ComponentScan(basePackages={</w:t>
      </w:r>
      <w:r>
        <w:rPr>
          <w:spacing w:val="0"/>
          <w:i w:val="0"/>
          <w:color w:val="0000FF"/>
          <w:sz w:val="15"/>
          <w:szCs w:val="15"/>
          <w:shd w:val="clear" w:fill="F8F8F8"/>
          <w:caps/>
          <w:rFonts w:ascii="Consolas" w:eastAsia="Consolas" w:hAnsi="Consolas" w:cs="Consolas" w:hint="default"/>
        </w:rPr>
        <w:t>"spitter"</w:t>
      </w:r>
      <w:r>
        <w:rPr>
          <w:spacing w:val="0"/>
          <w:i w:val="0"/>
          <w:color w:val="000000"/>
          <w:sz w:val="15"/>
          <w:szCs w:val="15"/>
          <w:shd w:val="clear" w:fill="F8F8F8"/>
          <w:caps/>
          <w:rFonts w:ascii="Consolas" w:eastAsia="Consolas" w:hAnsi="Consolas" w:cs="Consolas" w:hint="default"/>
        </w:rPr>
        <w:t>},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excludeFilters={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@Filter(type=FilterType.ANNOTATION, value=EnableWebMvc.</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RootConfig {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编写基本的控制器</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HomeController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@RequestMapping(value=</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method=GET)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String home()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"home"</w:t>
      </w:r>
      <w:r>
        <w:rPr>
          <w:spacing w:val="0"/>
          <w:i w:val="0"/>
          <w:color w:val="000000"/>
          <w:sz w:val="15"/>
          <w:szCs w:val="15"/>
          <w:shd w:val="clear" w:fill="FFFFFF"/>
          <w:caps/>
          <w:rFonts w:ascii="Consolas" w:eastAsia="Consolas" w:hAnsi="Consolas" w:cs="Consolas" w:hint="default"/>
        </w:rPr>
        <w:t>;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鉴于我们配置InternalResourceViewResolver 的方式，视图名“home”将会解析为</w:t>
      </w:r>
      <w:r>
        <w:rPr>
          <w:sz w:val="18"/>
          <w:szCs w:val="18"/>
          <w:rFonts w:hint="default"/>
          <w:lang w:eastAsia="zh-CN" w:val="en-US"/>
        </w:rPr>
        <w:t>”</w:t>
      </w:r>
      <w:r>
        <w:rPr>
          <w:sz w:val="18"/>
          <w:szCs w:val="18"/>
          <w:rFonts w:hint="eastAsia"/>
          <w:lang w:eastAsia="zh-CN" w:val="en-US"/>
        </w:rPr>
        <w:t>/WEB-INF/views/home.jsp</w:t>
      </w:r>
      <w:r>
        <w:rPr>
          <w:sz w:val="18"/>
          <w:szCs w:val="18"/>
          <w:rFonts w:hint="default"/>
          <w:lang w:eastAsia="zh-CN" w:val="en-US"/>
        </w:rPr>
        <w: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如果控制器需要传递数据给视图的话需要传入一个参数Model，它本质是一个map,如果没有指定key的话</w:t>
      </w:r>
      <w:r>
        <w:rPr>
          <w:sz w:val="18"/>
          <w:szCs w:val="18"/>
          <w:rFonts w:hint="eastAsia"/>
          <w:lang w:eastAsia="zh-CN" w:val="en-US"/>
        </w:rPr>
        <w:t>会根据值的对象类型确定。入下面的key为spittleList</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@RequestMapping(</w:t>
      </w:r>
      <w:r>
        <w:rPr>
          <w:spacing w:val="0"/>
          <w:i w:val="0"/>
          <w:color w:val="0000FF"/>
          <w:sz w:val="15"/>
          <w:szCs w:val="15"/>
          <w:shd w:val="clear" w:fill="F8F8F8"/>
          <w:caps/>
          <w:rFonts w:ascii="Consolas" w:eastAsia="Consolas" w:hAnsi="Consolas" w:cs="Consolas" w:hint="default"/>
        </w:rPr>
        <w:t>"/spittles"</w:t>
      </w:r>
      <w:r>
        <w:rPr>
          <w:spacing w:val="0"/>
          <w:i w:val="0"/>
          <w:color w:val="000000"/>
          <w:sz w:val="15"/>
          <w:szCs w:val="15"/>
          <w:shd w:val="clear" w:fill="F8F8F8"/>
          <w:caps/>
          <w:rFonts w:ascii="Consolas" w:eastAsia="Consolas" w:hAnsi="Consolas" w:cs="Consolas" w:hint="default"/>
        </w:rPr>
        <w:t>)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SpittleController {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@RequestMapping(method=RequestMethod.GET)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String spittles(Model model) {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model.addAttribute(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spittleRepository.findSpittles(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Long.MAX_VALUE, 20));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"spittles"</w:t>
      </w:r>
      <w:r>
        <w:rPr>
          <w:spacing w:val="0"/>
          <w:i w:val="0"/>
          <w:color w:val="000000"/>
          <w:sz w:val="15"/>
          <w:szCs w:val="15"/>
          <w:shd w:val="clear" w:fill="FFFFFF"/>
          <w:caps/>
          <w:rFonts w:ascii="Consolas" w:eastAsia="Consolas" w:hAnsi="Consolas" w:cs="Consolas" w:hint="default"/>
        </w:rPr>
        <w:t>;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当然也可以指定可以key</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@RequestMapping(</w:t>
      </w:r>
      <w:r>
        <w:rPr>
          <w:spacing w:val="0"/>
          <w:i w:val="0"/>
          <w:color w:val="0000FF"/>
          <w:sz w:val="15"/>
          <w:szCs w:val="15"/>
          <w:shd w:val="clear" w:fill="F8F8F8"/>
          <w:caps/>
          <w:rFonts w:ascii="Consolas" w:eastAsia="Consolas" w:hAnsi="Consolas" w:cs="Consolas" w:hint="default"/>
        </w:rPr>
        <w:t>"/spittles"</w:t>
      </w:r>
      <w:r>
        <w:rPr>
          <w:spacing w:val="0"/>
          <w:i w:val="0"/>
          <w:color w:val="000000"/>
          <w:sz w:val="15"/>
          <w:szCs w:val="15"/>
          <w:shd w:val="clear" w:fill="F8F8F8"/>
          <w:caps/>
          <w:rFonts w:ascii="Consolas" w:eastAsia="Consolas" w:hAnsi="Consolas" w:cs="Consolas" w:hint="default"/>
        </w:rPr>
        <w: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SpittleController {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@RequestMapping(method=RequestMethod.GET)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String spittles(Model model) {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model.</w:t>
      </w:r>
      <w:r>
        <w:rPr>
          <w:spacing w:val="0"/>
          <w:i w:val="0"/>
          <w:color w:val="000000"/>
          <w:sz w:val="15"/>
          <w:szCs w:val="15"/>
          <w:shd w:val="clear" w:fill="F8F8F8"/>
          <w:caps/>
          <w:rFonts w:ascii="Consolas" w:eastAsia="宋体" w:hAnsi="Consolas" w:cs="Consolas" w:hint="eastAsia"/>
          <w:lang w:eastAsia="zh-CN" w:val="en-US"/>
        </w:rPr>
        <w:t>put</w:t>
      </w:r>
      <w:r>
        <w:rPr>
          <w:spacing w:val="0"/>
          <w:i w:val="0"/>
          <w:color w:val="000000"/>
          <w:sz w:val="15"/>
          <w:szCs w:val="15"/>
          <w:shd w:val="clear" w:fill="F8F8F8"/>
          <w:caps/>
          <w:rFonts w:ascii="Consolas" w:eastAsia="Consolas" w:hAnsi="Consolas" w:cs="Consolas" w:hint="default"/>
        </w:rPr>
        <w:t>( </w:t>
      </w:r>
      <w:r>
        <w:rPr>
          <w:spacing w:val="0"/>
          <w:i w:val="0"/>
          <w:color w:val="0000FF"/>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宋体" w:hAnsi="Consolas" w:cs="Consolas" w:hint="eastAsia"/>
          <w:lang w:eastAsia="zh-CN" w:val="en-US"/>
        </w:rPr>
        <w:t>spittleList</w:t>
      </w:r>
      <w:r>
        <w:rPr>
          <w:spacing w:val="0"/>
          <w:i w:val="0"/>
          <w:color w:val="0000FF"/>
          <w:sz w:val="15"/>
          <w:szCs w:val="15"/>
          <w:shd w:val="clear" w:fill="F8F8F8"/>
          <w:caps/>
          <w:rFonts w:ascii="Consolas" w:eastAsia="Consolas" w:hAnsi="Consolas" w:cs="Consolas" w:hint="default"/>
        </w:rPr>
        <w:t>"</w:t>
      </w:r>
      <w:r>
        <w:rPr>
          <w:spacing w:val="0"/>
          <w:i w:val="0"/>
          <w:color w:val="000000"/>
          <w:sz w:val="15"/>
          <w:szCs w:val="15"/>
          <w:shd w:val="clear" w:fill="F8F8F8"/>
          <w:caps/>
          <w:rFonts w:ascii="Consolas" w:eastAsia="Consolas" w:hAnsi="Consolas" w:cs="Consolas" w:hint="default"/>
        </w:rPr>
        <w: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spittleRepository.findSpittles(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Long.MAX_VALUE, 20));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"spittles"</w:t>
      </w:r>
      <w:r>
        <w:rPr>
          <w:spacing w:val="0"/>
          <w:i w:val="0"/>
          <w:color w:val="000000"/>
          <w:sz w:val="15"/>
          <w:szCs w:val="15"/>
          <w:shd w:val="clear" w:fill="FFFFFF"/>
          <w:caps/>
          <w:rFonts w:ascii="Consolas" w:eastAsia="Consolas" w:hAnsi="Consolas" w:cs="Consolas" w:hint="default"/>
        </w:rPr>
        <w:t>;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&lt;?xml version=</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encoding=</w:t>
      </w:r>
      <w:r>
        <w:rPr>
          <w:spacing w:val="0"/>
          <w:i w:val="0"/>
          <w:color w:val="0000FF"/>
          <w:sz w:val="15"/>
          <w:szCs w:val="15"/>
          <w:shd w:val="clear" w:fill="FFFFFF"/>
          <w:caps/>
          <w:rFonts w:ascii="Consolas" w:eastAsia="Consolas" w:hAnsi="Consolas" w:cs="Consolas" w:hint="default"/>
        </w:rPr>
        <w:t>"UTF-8"</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&lt;web-app version=</w:t>
      </w:r>
      <w:r>
        <w:rPr>
          <w:spacing w:val="0"/>
          <w:i w:val="0"/>
          <w:color w:val="0000FF"/>
          <w:sz w:val="15"/>
          <w:szCs w:val="15"/>
          <w:shd w:val="clear" w:fill="F8F8F8"/>
          <w:caps/>
          <w:rFonts w:ascii="Consolas" w:eastAsia="Consolas" w:hAnsi="Consolas" w:cs="Consolas" w:hint="default"/>
        </w:rPr>
        <w:t>"2.5"</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xmlns=</w:t>
      </w:r>
      <w:r>
        <w:rPr>
          <w:spacing w:val="0"/>
          <w:i w:val="0"/>
          <w:color w:val="0000FF"/>
          <w:sz w:val="15"/>
          <w:szCs w:val="15"/>
          <w:shd w:val="clear" w:fill="FFFFFF"/>
          <w:caps/>
          <w:rFonts w:ascii="Consolas" w:eastAsia="Consolas" w:hAnsi="Consolas" w:cs="Consolas" w:hint="default"/>
        </w:rPr>
        <w:t>"http://java.sun.com/xml/ns/javaee"</w:t>
      </w: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xmlns:xsi=</w:t>
      </w:r>
      <w:r>
        <w:rPr>
          <w:spacing w:val="0"/>
          <w:i w:val="0"/>
          <w:color w:val="0000FF"/>
          <w:sz w:val="15"/>
          <w:szCs w:val="15"/>
          <w:shd w:val="clear" w:fill="F8F8F8"/>
          <w:caps/>
          <w:rFonts w:ascii="Consolas" w:eastAsia="Consolas" w:hAnsi="Consolas" w:cs="Consolas" w:hint="default"/>
        </w:rPr>
        <w:t>"http://www.w3.org/2001/XMLSchema-instance"</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xsi:schemaLocation="http:</w:t>
      </w:r>
      <w:r>
        <w:rPr>
          <w:spacing w:val="0"/>
          <w:i w:val="0"/>
          <w:color w:val="008200"/>
          <w:sz w:val="15"/>
          <w:szCs w:val="15"/>
          <w:shd w:val="clear" w:fill="FFFFFF"/>
          <w:caps/>
          <w:rFonts w:ascii="Consolas" w:eastAsia="Consolas" w:hAnsi="Consolas" w:cs="Consolas" w:hint="default"/>
        </w:rPr>
        <w:t>//java.sun.com/xml/ns/javaee</w:t>
      </w: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http:</w:t>
      </w:r>
      <w:r>
        <w:rPr>
          <w:spacing w:val="0"/>
          <w:i w:val="0"/>
          <w:color w:val="008200"/>
          <w:sz w:val="15"/>
          <w:szCs w:val="15"/>
          <w:shd w:val="clear" w:fill="F8F8F8"/>
          <w:caps/>
          <w:rFonts w:ascii="Consolas" w:eastAsia="Consolas" w:hAnsi="Consolas" w:cs="Consolas" w:hint="default"/>
        </w:rPr>
        <w:t>//java.sun.com/xml/ns/javaee/web-app_2_5.xsd"&gt;</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&lt;context-param&gt;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&lt;param-name&gt;contextConfigLocation&lt;/param-name&gt;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&lt;param-value&gt;/WEB-INF/spring/root-context.xml&lt;/param-value&gt;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&lt;/context-param&gt;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&lt;listener&gt;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&lt;listener-</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org.springframework.web.context.ContextLoaderListener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&lt;/listener-</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&lt;/listener&gt;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&lt;servlet-name&gt;appServlet&lt;/servlet-name&gt;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org.springframework.web.servlet.DispatcherServlet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&lt;load-on-startup&gt;1&lt;/load-on-startup&gt;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&lt;servlet-mapping&gt;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&lt;servlet-name&gt;appServlet&lt;/servlet-name&gt;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&lt;url-pattern&gt;/&lt;/url-pattern&gt;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&lt;/servlet-mapping&gt;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&lt;/web-app&gt;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 xml:space="preserve">Spring DataBase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配置数据源</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无论选择Spring的那种方式访问数据库，都需要配置数据源，包括：</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JDBC</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JNDI</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连接池</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用于生产环境的数据源通常采用连接池方式，常见的开源连接池有</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Apache Commons DBCP (http://jakarta.apache.org/commons/dbcp)</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c3p0 (http://sourceforge.net/projects/c3p0/)</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BoneCP (http://jolbox.com/)</w:t>
      </w:r>
    </w:p>
    <w:p>
      <w:pPr>
        <w:numPr>
          <w:ilvl w:val="0"/>
          <w:numId w:val="31"/>
        </w:numPr>
        <w:jc w:val="both"/>
        <w:ind w:left="420" w:hanging="420" w:leftChars="0"/>
        <w:rPr>
          <w:sz w:val="18"/>
          <w:szCs w:val="18"/>
          <w:rFonts w:hint="default"/>
          <w:lang w:eastAsia="zh-CN" w:val="en-US"/>
        </w:rPr>
      </w:pPr>
      <w:r>
        <w:rPr>
          <w:spacing w:val="0"/>
          <w:i w:val="0"/>
          <w:color w:val="333333"/>
          <w:sz w:val="17"/>
          <w:szCs w:val="17"/>
          <w:shd w:val="clear" w:fill="FFFFFF"/>
          <w:caps/>
          <w:rFonts w:ascii="Arial" w:eastAsia="宋体" w:hAnsi="Arial" w:cs="Arial" w:hint="eastAsia"/>
        </w:rPr>
        <w:t>Druid</w:t>
      </w:r>
      <w:r>
        <w:rPr>
          <w:spacing w:val="0"/>
          <w:i w:val="0"/>
          <w:color w:val="333333"/>
          <w:sz w:val="17"/>
          <w:szCs w:val="17"/>
          <w:shd w:val="clear" w:fill="FFFFFF"/>
          <w:caps/>
          <w:rFonts w:ascii="Arial" w:eastAsia="宋体" w:hAnsi="Arial" w:cs="Arial" w:hint="eastAsia"/>
          <w:lang w:eastAsia="zh-CN" w:val="en-US"/>
        </w:rPr>
        <w:t>(阿里的连接池)</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如下采用的是DBCP的方式:</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w:t>
      </w:r>
      <w:r>
        <w:rPr>
          <w:spacing w:val="0"/>
          <w:i w:val="0"/>
          <w:color w:val="0000FF"/>
          <w:sz w:val="15"/>
          <w:szCs w:val="15"/>
          <w:shd w:val="clear" w:fill="FFFFFF"/>
          <w:caps/>
          <w:rFonts w:ascii="Consolas" w:eastAsia="Consolas" w:hAnsi="Consolas" w:cs="Consolas" w:hint="default"/>
        </w:rPr>
        <w:t>"dataSource"</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"org.apache.commons.dbcp.BasicDataSource"</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p:initialSize=</w:t>
      </w:r>
      <w:r>
        <w:rPr>
          <w:spacing w:val="0"/>
          <w:i w:val="0"/>
          <w:color w:val="0000FF"/>
          <w:sz w:val="15"/>
          <w:szCs w:val="15"/>
          <w:shd w:val="clear" w:fill="F8F8F8"/>
          <w:caps/>
          <w:rFonts w:ascii="Consolas" w:eastAsia="Consolas" w:hAnsi="Consolas" w:cs="Consolas" w:hint="default"/>
        </w:rPr>
        <w:t>"5"</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z w:val="18"/>
          <w:szCs w:val="18"/>
          <w:rFonts w:hint="eastAsia"/>
          <w:lang w:eastAsia="zh-CN" w:val="en-US"/>
        </w:rPr>
      </w:pPr>
      <w:r>
        <w:rPr>
          <w:spacing w:val="0"/>
          <w:i w:val="0"/>
          <w:color w:val="000000"/>
          <w:sz w:val="15"/>
          <w:szCs w:val="15"/>
          <w:shd w:val="clear" w:fill="FFFFFF"/>
          <w:caps/>
          <w:rFonts w:ascii="Consolas" w:eastAsia="Consolas" w:hAnsi="Consolas" w:cs="Consolas" w:hint="default"/>
        </w:rPr>
        <w:t>  p:maxActive=</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/&gt;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JAVA配置</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BasicDataSource dataSource() {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BasicDataSource ds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BasicDataSource();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ds.setInitialSize(5);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ds.setMaxActive(10);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ds;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常见的连接池配置参数如下表</w:t>
      </w:r>
    </w:p>
    <w:p>
      <w:pPr>
        <w:numPr>
          <w:ilvl w:val="0"/>
          <w:numId w:val="0"/>
        </w:numPr>
        <w:jc w:val="both"/>
        <w:ind w:left="0" w:right="0" w:firstLine="0" w:leftChars="0"/>
        <w:rPr>
          <w:sz w:val="18"/>
          <w:szCs w:val="18"/>
          <w:rFonts w:hint="default"/>
          <w:lang w:eastAsia="zh-CN" w:val="en-US"/>
        </w:rPr>
      </w:pPr>
      <w:r>
        <w:rPr>
          <w:sz w:val="20"/>
        </w:rPr>
        <w:drawing>
          <wp:inline distT="0" distB="0" distL="0" distR="0">
            <wp:extent cx="5268595" cy="3520440"/>
            <wp:effectExtent l="0" t="0" r="2540" b="4445"/>
            <wp:docPr id="17"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4176_7401512/image4.png"/>
                    <pic:cNvPicPr>
                      <a:picLocks noChangeAspect="1" noChangeArrowheads="1"/>
                    </pic:cNvPicPr>
                  </pic:nvPicPr>
                  <pic:blipFill>
                    <a:blip r:embed="rId8" cstate="print"/>
                    <a:stretch>
                      <a:fillRect/>
                    </a:stretch>
                  </pic:blipFill>
                  <pic:spPr>
                    <a:xfrm>
                      <a:off x="0" y="0"/>
                      <a:ext cx="5269230" cy="3521075"/>
                    </a:xfrm>
                    <a:prstGeom prst="rect"/>
                    <a:ln cap="flat"/>
                  </pic:spPr>
                </pic:pic>
              </a:graphicData>
            </a:graphic>
          </wp:inline>
        </w:drawing>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JDBC方式</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Spring提供三个数据源类</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DriverManagerDataSource</w:t>
      </w:r>
      <w:r>
        <w:rPr>
          <w:sz w:val="18"/>
          <w:szCs w:val="18"/>
          <w:rFonts w:hint="eastAsia"/>
          <w:lang w:eastAsia="zh-CN" w:val="en-US"/>
        </w:rPr>
        <w:t xml:space="preserve"> 每次请求都新建一个连接，消耗性能</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SimpleDriverDataSource </w:t>
      </w:r>
      <w:r>
        <w:rPr>
          <w:sz w:val="18"/>
          <w:szCs w:val="18"/>
          <w:rFonts w:hint="eastAsia"/>
          <w:lang w:eastAsia="zh-CN" w:val="en-US"/>
        </w:rPr>
        <w:t>有且只有一个连接，不适合生产环境，不合适多线程</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SingleConnectionDataSource </w:t>
      </w:r>
      <w:r>
        <w:rPr>
          <w:sz w:val="18"/>
          <w:szCs w:val="18"/>
          <w:rFonts w:hint="eastAsia"/>
          <w:lang w:eastAsia="zh-CN" w:val="en-US"/>
        </w:rPr>
        <w:t>每次请求返回同一个连接</w:t>
      </w:r>
    </w:p>
    <w:p>
      <w:pPr>
        <w:numPr>
          <w:ilvl w:val="0"/>
          <w:numId w:val="0"/>
        </w:numPr>
        <w:jc w:val="both"/>
        <w:ind w:left="0" w:right="0" w:firstLine="0" w:leftChars="0"/>
        <w:rPr>
          <w:sz w:val="18"/>
          <w:szCs w:val="18"/>
          <w:rFonts w:hint="default"/>
          <w:lang w:eastAsia="zh-CN" w:val="en-US"/>
        </w:rPr>
      </w:pP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DataSource dataSource() {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DriverManagerDataSource ds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DriverManagerDataSource();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ds;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Spring Data JPA</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 xml:space="preserve">开启Srping Data JPA，Java配置</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3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@EnableJpaRepositories(basePackages=</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JpaConfiguration {  </w:t>
      </w:r>
    </w:p>
    <w:p>
      <w:pPr>
        <w:numPr>
          <w:ilvl w:val="0"/>
          <w:numId w:val="3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xml文件配置</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&lt;?xml version=</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encoding=</w:t>
      </w:r>
      <w:r>
        <w:rPr>
          <w:spacing w:val="0"/>
          <w:i w:val="0"/>
          <w:color w:val="0000FF"/>
          <w:sz w:val="15"/>
          <w:szCs w:val="15"/>
          <w:shd w:val="clear" w:fill="FFFFFF"/>
          <w:caps/>
          <w:rFonts w:ascii="Consolas" w:eastAsia="Consolas" w:hAnsi="Consolas" w:cs="Consolas" w:hint="default"/>
        </w:rPr>
        <w:t>"UTF-8"</w:t>
      </w:r>
      <w:r>
        <w:rPr>
          <w:spacing w:val="0"/>
          <w:i w:val="0"/>
          <w:color w:val="000000"/>
          <w:sz w:val="15"/>
          <w:szCs w:val="15"/>
          <w:shd w:val="clear" w:fill="FFFFFF"/>
          <w:caps/>
          <w:rFonts w:ascii="Consolas" w:eastAsia="Consolas" w:hAnsi="Consolas" w:cs="Consolas" w:hint="default"/>
        </w:rPr>
        <w:t>?&gt;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&lt;beans xmlns=</w:t>
      </w:r>
      <w:r>
        <w:rPr>
          <w:spacing w:val="0"/>
          <w:i w:val="0"/>
          <w:color w:val="0000FF"/>
          <w:sz w:val="15"/>
          <w:szCs w:val="15"/>
          <w:shd w:val="clear" w:fill="F8F8F8"/>
          <w:caps/>
          <w:rFonts w:ascii="Consolas" w:eastAsia="Consolas" w:hAnsi="Consolas" w:cs="Consolas" w:hint="default"/>
        </w:rPr>
        <w:t>"http://www.springframework.org/schema/beans"</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xmlns:xsi=</w:t>
      </w:r>
      <w:r>
        <w:rPr>
          <w:spacing w:val="0"/>
          <w:i w:val="0"/>
          <w:color w:val="0000FF"/>
          <w:sz w:val="15"/>
          <w:szCs w:val="15"/>
          <w:shd w:val="clear" w:fill="FFFFFF"/>
          <w:caps/>
          <w:rFonts w:ascii="Consolas" w:eastAsia="Consolas" w:hAnsi="Consolas" w:cs="Consolas" w:hint="default"/>
        </w:rPr>
        <w:t>"http://www.w3.org/2001/XMLSchema-instance"</w:t>
      </w: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xmlns:jpa=</w:t>
      </w:r>
      <w:r>
        <w:rPr>
          <w:spacing w:val="0"/>
          <w:i w:val="0"/>
          <w:color w:val="0000FF"/>
          <w:sz w:val="15"/>
          <w:szCs w:val="15"/>
          <w:shd w:val="clear" w:fill="F8F8F8"/>
          <w:caps/>
          <w:rFonts w:ascii="Consolas" w:eastAsia="Consolas" w:hAnsi="Consolas" w:cs="Consolas" w:hint="default"/>
        </w:rPr>
        <w:t>"http://www.springframework.org/schema/data/jpa"</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xsi:schemaLocation="http:</w:t>
      </w:r>
      <w:r>
        <w:rPr>
          <w:spacing w:val="0"/>
          <w:i w:val="0"/>
          <w:color w:val="008200"/>
          <w:sz w:val="15"/>
          <w:szCs w:val="15"/>
          <w:shd w:val="clear" w:fill="FFFFFF"/>
          <w:caps/>
          <w:rFonts w:ascii="Consolas" w:eastAsia="Consolas" w:hAnsi="Consolas" w:cs="Consolas" w:hint="default"/>
        </w:rPr>
        <w:t>//www.springframework.org/schema/data/jpa</w:t>
      </w: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http:</w:t>
      </w:r>
      <w:r>
        <w:rPr>
          <w:spacing w:val="0"/>
          <w:i w:val="0"/>
          <w:color w:val="008200"/>
          <w:sz w:val="15"/>
          <w:szCs w:val="15"/>
          <w:shd w:val="clear" w:fill="F8F8F8"/>
          <w:caps/>
          <w:rFonts w:ascii="Consolas" w:eastAsia="Consolas" w:hAnsi="Consolas" w:cs="Consolas" w:hint="default"/>
        </w:rPr>
        <w:t>//www.springframework.org/schema/data/jpa/spring-jpa-1.0.xsd"&gt;</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&lt;jpa:repositories base-package=</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/&gt;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&lt;/beans&gt;  </w:t>
      </w:r>
    </w:p>
    <w:p>
      <w:pPr>
        <w:numPr>
          <w:ilvl w:val="0"/>
          <w:numId w:val="0"/>
        </w:numPr>
        <w:jc w:val="both"/>
        <w:ind w:left="0" w:right="0" w:firstLine="0" w:leftChars="0"/>
        <w:rPr>
          <w:sz w:val="18"/>
          <w:szCs w:val="18"/>
          <w:rFonts w:hint="eastAsia"/>
          <w:lang w:eastAsia="zh-CN" w:val="en-US"/>
        </w:rPr>
      </w:pPr>
      <w:r>
        <w:rPr>
          <w:sz w:val="18"/>
          <w:szCs w:val="18"/>
          <w:rFonts w:hint="default"/>
          <w:lang w:eastAsia="zh-CN" w:val="en-US"/>
        </w:rPr>
        <w:t>@EnableJpaRepositories</w:t>
      </w:r>
      <w:r>
        <w:rPr>
          <w:sz w:val="18"/>
          <w:szCs w:val="18"/>
          <w:rFonts w:hint="eastAsia"/>
          <w:lang w:eastAsia="zh-CN" w:val="en-US"/>
        </w:rPr>
        <w:t>也要指定一个扫描包，它会扫到一个扩展Repository的接口并自动生成该接口的</w:t>
      </w:r>
      <w:r>
        <w:rPr>
          <w:sz w:val="18"/>
          <w:szCs w:val="18"/>
          <w:rFonts w:hint="eastAsia"/>
          <w:lang w:eastAsia="zh-CN" w:val="en-US"/>
        </w:rPr>
        <w:t>实现类。</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3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@EnableJpaRepositories(basePackages=</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JpaConfiguration {  </w:t>
      </w:r>
    </w:p>
    <w:p>
      <w:pPr>
        <w:numPr>
          <w:ilvl w:val="0"/>
          <w:numId w:val="3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Redis</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Spring Data Ridis提供了四种客户端连接redis</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JedisConnectionFactory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JredisConnectionFactory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LettuceConnectionFactory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SrpConnectionFactory</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RedisConnectionFactory redisCF() {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JedisConnectionFactory cf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JedisConnectionFactory();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cf.setHostName(</w:t>
      </w:r>
      <w:r>
        <w:rPr>
          <w:spacing w:val="0"/>
          <w:i w:val="0"/>
          <w:color w:val="0000FF"/>
          <w:sz w:val="15"/>
          <w:szCs w:val="15"/>
          <w:shd w:val="clear" w:fill="F8F8F8"/>
          <w:caps/>
          <w:rFonts w:ascii="Consolas" w:eastAsia="Consolas" w:hAnsi="Consolas" w:cs="Consolas" w:hint="default"/>
        </w:rPr>
        <w:t>"redis-server"</w:t>
      </w:r>
      <w:r>
        <w:rPr>
          <w:spacing w:val="0"/>
          <w:i w:val="0"/>
          <w:color w:val="000000"/>
          <w:sz w:val="15"/>
          <w:szCs w:val="15"/>
          <w:shd w:val="clear" w:fill="F8F8F8"/>
          <w:caps/>
          <w:rFonts w:ascii="Consolas" w:eastAsia="Consolas" w:hAnsi="Consolas" w:cs="Consolas" w:hint="default"/>
        </w:rPr>
        <w:t>);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cf.setPort(7379);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cf.setPassword(</w:t>
      </w:r>
      <w:r>
        <w:rPr>
          <w:spacing w:val="0"/>
          <w:i w:val="0"/>
          <w:color w:val="0000FF"/>
          <w:sz w:val="15"/>
          <w:szCs w:val="15"/>
          <w:shd w:val="clear" w:fill="F8F8F8"/>
          <w:caps/>
          <w:rFonts w:ascii="Consolas" w:eastAsia="Consolas" w:hAnsi="Consolas" w:cs="Consolas" w:hint="default"/>
        </w:rPr>
        <w:t>"foobared"</w:t>
      </w:r>
      <w:r>
        <w:rPr>
          <w:spacing w:val="0"/>
          <w:i w:val="0"/>
          <w:color w:val="000000"/>
          <w:sz w:val="15"/>
          <w:szCs w:val="15"/>
          <w:shd w:val="clear" w:fill="F8F8F8"/>
          <w:caps/>
          <w:rFonts w:ascii="Consolas" w:eastAsia="Consolas" w:hAnsi="Consolas" w:cs="Consolas" w:hint="default"/>
        </w:rPr>
        <w:t>);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cf;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使用RedisTemplate读写redis,主要有两种template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RedisTemplate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StringRedisTemplate如果key和value都是String的话推荐使用这个</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Product&gt;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redisTemplate(RedisConnectionFactory cf) {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Product&gt; redis =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Product&gt;();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redis.setConnectionFactory(cf);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redis;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StringRedisTemplate  </w:t>
      </w: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stringRedisTemplate(RedisConnectionFactory cf) {  </w:t>
      </w:r>
    </w:p>
    <w:p>
      <w:pPr>
        <w:numPr>
          <w:ilvl w:val="0"/>
          <w:numId w:val="4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StringRedisTemplate(cf);  </w:t>
      </w: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RedisTemplate大多数操作都是基于下表的子API提供：</w:t>
      </w:r>
    </w:p>
    <w:p>
      <w:pPr>
        <w:numPr>
          <w:ilvl w:val="0"/>
          <w:numId w:val="0"/>
        </w:numPr>
        <w:jc w:val="both"/>
        <w:ind w:left="0" w:right="0" w:firstLine="0" w:leftChars="0"/>
        <w:rPr>
          <w:sz w:val="18"/>
          <w:szCs w:val="18"/>
          <w:rFonts w:hint="default"/>
          <w:lang w:eastAsia="zh-CN" w:val="en-US"/>
        </w:rPr>
      </w:pPr>
      <w:r>
        <w:rPr>
          <w:sz w:val="20"/>
        </w:rPr>
        <w:drawing>
          <wp:inline distT="0" distB="0" distL="0" distR="0">
            <wp:extent cx="4208780" cy="3850005"/>
            <wp:effectExtent l="0" t="0" r="14605" b="8255"/>
            <wp:docPr id="29"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AppData/Roaming/JisuOffice/ETemp/4176_7401512/image5.png"/>
                    <pic:cNvPicPr>
                      <a:picLocks noChangeAspect="1" noChangeArrowheads="1"/>
                    </pic:cNvPicPr>
                  </pic:nvPicPr>
                  <pic:blipFill>
                    <a:blip r:embed="rId9" cstate="print"/>
                    <a:stretch>
                      <a:fillRect/>
                    </a:stretch>
                  </pic:blipFill>
                  <pic:spPr>
                    <a:xfrm>
                      <a:off x="0" y="0"/>
                      <a:ext cx="4209415" cy="3850640"/>
                    </a:xfrm>
                    <a:prstGeom prst="rect"/>
                    <a:ln cap="flat"/>
                  </pic:spPr>
                </pic:pic>
              </a:graphicData>
            </a:graphic>
          </wp:inline>
        </w:drawing>
      </w:r>
    </w:p>
    <w:p>
      <w:pPr>
        <w:bidi w:val="0"/>
        <w:rPr>
          <w:rStyle w:val="PO2"/>
          <w:rFonts w:hint="eastAsia"/>
          <w:lang w:eastAsia="zh-CN" w:val="en-US"/>
        </w:rPr>
      </w:pPr>
      <w:r>
        <w:rPr>
          <w:rFonts w:hint="eastAsia"/>
          <w:lang w:eastAsia="zh-CN" w:val="en-US"/>
        </w:rPr>
        <w:t>使用简单的值：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redis.opsForValue().set(product.getSku(), product);</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product = redis.opsForValue().get("123456");</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使用List类型的值：</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在key为cart的list尾部添加一个值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redis.opsForList().rightPush("cart",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在key为cart的list头部添加一个值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redis.opsForList().leftPush("cart",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在key为cart的list头部取一个值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first = redis.opsForList().leftPop("cart");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在key为cart的list尾部取一个值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last = redis.opsForList().rightPop("cart");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去除下标2到12的值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products = redis.opsForList().range("cart", 2, 12);</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在Set上执行操作</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redis.opsForSet().add("cart",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在多个set进行取其差异，交集和并集</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diff = redis.opsForSet().difference("cart1",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union = redis.opsForSet().union("cart1",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isect = redis.opsForSet().isect("cart1",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redis.opsForSet().remove(product);</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序列化器</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GenericToStringSerializer —</w:t>
      </w:r>
      <w:r>
        <w:rPr>
          <w:sz w:val="18"/>
          <w:szCs w:val="18"/>
          <w:rFonts w:hint="eastAsia"/>
          <w:lang w:eastAsia="zh-CN" w:val="en-US"/>
        </w:rPr>
        <w:t>使用Spring转换服务进行序列化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JacksonJsonRedisSerializer —</w:t>
      </w:r>
      <w:r>
        <w:rPr>
          <w:sz w:val="18"/>
          <w:szCs w:val="18"/>
          <w:rFonts w:hint="eastAsia"/>
          <w:lang w:eastAsia="zh-CN" w:val="en-US"/>
        </w:rPr>
        <w:t>使用Jackson1进行序列化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Jackson2JsonRedisSerializer —</w:t>
      </w:r>
      <w:r>
        <w:rPr>
          <w:sz w:val="18"/>
          <w:szCs w:val="18"/>
          <w:rFonts w:hint="eastAsia"/>
          <w:lang w:eastAsia="zh-CN" w:val="en-US"/>
        </w:rPr>
        <w:t>使用Jackson2进行序列化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JdkSerializationRedisSerializer —Ovaa Icoc taliioirnezsa</w:t>
      </w:r>
      <w:r>
        <w:rPr>
          <w:sz w:val="18"/>
          <w:szCs w:val="18"/>
          <w:rFonts w:hint="eastAsia"/>
          <w:lang w:eastAsia="zh-CN" w:val="en-US"/>
        </w:rPr>
        <w:t>使用java序列化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OxmSerializer —StringRedisSerializer —Slisazieer String hcko and svleua</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StringRedisSerializer</w:t>
      </w:r>
      <w:r>
        <w:rPr>
          <w:sz w:val="18"/>
          <w:szCs w:val="18"/>
          <w:rFonts w:hint="eastAsia"/>
          <w:lang w:eastAsia="zh-CN" w:val="en-US"/>
        </w:rPr>
        <w:t xml:space="preserve"> String类型的序列化</w:t>
      </w:r>
    </w:p>
    <w:p>
      <w:pPr>
        <w:numPr>
          <w:ilvl w:val="0"/>
          <w:numId w:val="0"/>
        </w:numPr>
        <w:jc w:val="both"/>
        <w:ind w:left="0" w:right="0" w:firstLine="0"/>
        <w:rPr>
          <w:sz w:val="18"/>
          <w:szCs w:val="18"/>
          <w:rFonts w:hint="default"/>
          <w:lang w:eastAsia="zh-CN" w:val="en-US"/>
        </w:rPr>
      </w:pP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Product&gt;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redisTemplate(RedisConnectionFactory cf) {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Product&gt; redis =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Product&gt;();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redis.setConnectionFactory(cf);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redis.setKeySerializer(</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StringRedisSerializer());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redis.setValueSerializer(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Jackson2JsonRedisSerializer&lt;Product&gt;(Product.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redis;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pStyle w:val="PO9"/>
        <w:bidi w:val="0"/>
        <w:rPr>
          <w:rFonts w:hint="eastAsia"/>
          <w:lang w:eastAsia="zh-CN" w:val="en-US"/>
        </w:rPr>
      </w:pPr>
      <w:r>
        <w:rPr>
          <w:rFonts w:hint="eastAsia"/>
          <w:lang w:eastAsia="zh-CN" w:val="en-US"/>
        </w:rPr>
        <w:t>缓存</w:t>
      </w:r>
    </w:p>
    <w:p>
      <w:pPr>
        <w:rPr>
          <w:rFonts w:hint="default"/>
          <w:lang w:eastAsia="zh-CN" w:val="en-US"/>
        </w:rPr>
      </w:pPr>
      <w:r>
        <w:rPr>
          <w:rFonts w:hint="eastAsia"/>
          <w:lang w:eastAsia="zh-CN" w:val="en-US"/>
        </w:rPr>
        <w:t>使用缓存前添加@EnableCaching注解</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CacheManager cacheManager() {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ConcurrentMapCacheManager();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w:t>
      </w:r>
    </w:p>
    <w:p>
      <w:pPr>
        <w:rPr>
          <w:rFonts w:hint="default"/>
          <w:lang w:eastAsia="zh-CN" w:val="en-US"/>
        </w:rPr>
      </w:pPr>
    </w:p>
    <w:p>
      <w:pPr>
        <w:rPr>
          <w:rFonts w:hint="eastAsia"/>
          <w:lang w:eastAsia="zh-CN" w:val="en-US"/>
        </w:rPr>
      </w:pPr>
      <w:r>
        <w:rPr>
          <w:rFonts w:hint="eastAsia"/>
          <w:lang w:eastAsia="zh-CN" w:val="en-US"/>
        </w:rPr>
        <w:t>缓存管理器是缓存的核心可以和许多流行缓存进行集成</w:t>
      </w:r>
    </w:p>
    <w:p>
      <w:pPr>
        <w:rPr>
          <w:rFonts w:hint="eastAsia"/>
          <w:lang w:eastAsia="zh-CN" w:val="en-US"/>
        </w:rPr>
      </w:pPr>
      <w:r>
        <w:rPr>
          <w:rFonts w:hint="eastAsia"/>
          <w:lang w:eastAsia="zh-CN" w:val="en-US"/>
        </w:rPr>
        <w:t>Spring内置5个缓存管理器</w:t>
      </w:r>
    </w:p>
    <w:p>
      <w:pPr>
        <w:numPr>
          <w:ilvl w:val="0"/>
          <w:numId w:val="45"/>
        </w:numPr>
        <w:ind w:left="420" w:hanging="420" w:leftChars="0"/>
        <w:rPr>
          <w:rFonts w:hint="default"/>
          <w:lang w:eastAsia="zh-CN" w:val="en-US"/>
        </w:rPr>
      </w:pPr>
      <w:r>
        <w:rPr>
          <w:rFonts w:hint="default"/>
          <w:lang w:eastAsia="zh-CN" w:val="en-US"/>
        </w:rPr>
        <w:t>SimpleCacheManager</w:t>
      </w:r>
    </w:p>
    <w:p>
      <w:pPr>
        <w:numPr>
          <w:ilvl w:val="0"/>
          <w:numId w:val="45"/>
        </w:numPr>
        <w:ind w:left="420" w:hanging="420" w:leftChars="0"/>
        <w:rPr>
          <w:rFonts w:hint="default"/>
          <w:lang w:eastAsia="zh-CN" w:val="en-US"/>
        </w:rPr>
      </w:pPr>
      <w:r>
        <w:rPr>
          <w:rFonts w:hint="default"/>
          <w:lang w:eastAsia="zh-CN" w:val="en-US"/>
        </w:rPr>
        <w:t>NoOpCacheManager</w:t>
      </w:r>
    </w:p>
    <w:p>
      <w:pPr>
        <w:numPr>
          <w:ilvl w:val="0"/>
          <w:numId w:val="45"/>
        </w:numPr>
        <w:ind w:left="420" w:hanging="420" w:leftChars="0"/>
        <w:rPr>
          <w:rFonts w:hint="default"/>
          <w:lang w:eastAsia="zh-CN" w:val="en-US"/>
        </w:rPr>
      </w:pPr>
      <w:r>
        <w:rPr>
          <w:rFonts w:hint="default"/>
          <w:lang w:eastAsia="zh-CN" w:val="en-US"/>
        </w:rPr>
        <w:t>ConcurrentMapCacheManager</w:t>
      </w:r>
    </w:p>
    <w:p>
      <w:pPr>
        <w:numPr>
          <w:ilvl w:val="0"/>
          <w:numId w:val="45"/>
        </w:numPr>
        <w:ind w:left="420" w:hanging="420" w:leftChars="0"/>
        <w:rPr>
          <w:rFonts w:hint="default"/>
          <w:lang w:eastAsia="zh-CN" w:val="en-US"/>
        </w:rPr>
      </w:pPr>
      <w:r>
        <w:rPr>
          <w:rFonts w:hint="default"/>
          <w:lang w:eastAsia="zh-CN" w:val="en-US"/>
        </w:rPr>
        <w:t>CompositeCacheManager</w:t>
      </w:r>
    </w:p>
    <w:p>
      <w:pPr>
        <w:numPr>
          <w:ilvl w:val="0"/>
          <w:numId w:val="45"/>
        </w:numPr>
        <w:ind w:left="420" w:hanging="420" w:leftChars="0"/>
        <w:rPr>
          <w:rFonts w:hint="default"/>
          <w:lang w:eastAsia="zh-CN" w:val="en-US"/>
        </w:rPr>
      </w:pPr>
      <w:r>
        <w:rPr>
          <w:rFonts w:hint="default"/>
          <w:lang w:eastAsia="zh-CN" w:val="en-US"/>
        </w:rPr>
        <w:t>EhCacheCacheManager</w:t>
      </w:r>
    </w:p>
    <w:p>
      <w:pPr>
        <w:rPr>
          <w:rFonts w:hint="eastAsia"/>
          <w:lang w:eastAsia="zh-CN" w:val="en-US"/>
        </w:rPr>
      </w:pPr>
      <w:r>
        <w:rPr>
          <w:rFonts w:hint="eastAsia"/>
          <w:lang w:eastAsia="zh-CN" w:val="en-US"/>
        </w:rPr>
        <w:t xml:space="preserve">Spring data提供了两个缓存管理器</w:t>
      </w:r>
    </w:p>
    <w:p>
      <w:pPr>
        <w:numPr>
          <w:ilvl w:val="0"/>
          <w:numId w:val="45"/>
        </w:numPr>
        <w:ind w:left="420" w:hanging="420" w:leftChars="0"/>
        <w:rPr>
          <w:rFonts w:hint="default"/>
          <w:lang w:eastAsia="zh-CN" w:val="en-US"/>
        </w:rPr>
      </w:pPr>
      <w:r>
        <w:rPr>
          <w:rFonts w:hint="default"/>
          <w:lang w:eastAsia="zh-CN" w:val="en-US"/>
        </w:rPr>
        <w:t xml:space="preserve">RedisCacheManager </w:t>
      </w:r>
    </w:p>
    <w:p>
      <w:pPr>
        <w:numPr>
          <w:ilvl w:val="0"/>
          <w:numId w:val="45"/>
        </w:numPr>
        <w:ind w:left="420" w:hanging="420" w:leftChars="0"/>
        <w:rPr>
          <w:rFonts w:hint="default"/>
          <w:lang w:eastAsia="zh-CN" w:val="en-US"/>
        </w:rPr>
      </w:pPr>
      <w:r>
        <w:rPr>
          <w:rFonts w:hint="default"/>
          <w:lang w:eastAsia="zh-CN" w:val="en-US"/>
        </w:rPr>
        <w:t>GemfireCacheManager</w:t>
      </w:r>
    </w:p>
    <w:p>
      <w:pPr>
        <w:numPr>
          <w:ilvl w:val="0"/>
          <w:numId w:val="0"/>
        </w:numPr>
        <w:ind w:left="0" w:right="0" w:firstLine="0" w:leftChars="0"/>
        <w:rPr>
          <w:rFonts w:hint="default"/>
          <w:lang w:eastAsia="zh-CN" w:val="en-US"/>
        </w:rPr>
      </w:pPr>
    </w:p>
    <w:p>
      <w:pPr>
        <w:pStyle w:val="PO9"/>
        <w:bidi w:val="0"/>
        <w:rPr>
          <w:rFonts w:hint="eastAsia"/>
          <w:lang w:eastAsia="zh-CN" w:val="en-US"/>
        </w:rPr>
      </w:pPr>
      <w:r>
        <w:rPr>
          <w:rFonts w:hint="eastAsia"/>
          <w:lang w:eastAsia="zh-CN" w:val="en-US"/>
        </w:rPr>
        <w:t>使用Ehcache缓存</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EhCacheCacheManager cacheManager(</w:t>
      </w:r>
      <w:r>
        <w:rPr>
          <w:spacing w:val="0"/>
          <w:i w:val="0"/>
          <w:color w:val="FF0000"/>
          <w:sz w:val="15"/>
          <w:szCs w:val="15"/>
          <w:shd w:val="clear" w:fill="FFFFFF"/>
          <w:caps/>
          <w:rFonts w:ascii="Consolas" w:eastAsia="Consolas" w:hAnsi="Consolas" w:cs="Consolas" w:hint="default"/>
        </w:rPr>
        <w:t>CacheManager </w:t>
      </w:r>
      <w:r>
        <w:rPr>
          <w:spacing w:val="0"/>
          <w:i w:val="0"/>
          <w:color w:val="000000"/>
          <w:sz w:val="15"/>
          <w:szCs w:val="15"/>
          <w:shd w:val="clear" w:fill="FFFFFF"/>
          <w:caps/>
          <w:rFonts w:ascii="Consolas" w:eastAsia="Consolas" w:hAnsi="Consolas" w:cs="Consolas" w:hint="default"/>
        </w:rPr>
        <w:t>cm)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EhCacheCacheManager(cm);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EhCacheManagerFactoryBean ehcache()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EhCacheManagerFactoryBean ehCacheFactoryBean =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EhCacheManagerFactoryBean();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ehCacheFactoryBean.setConfigLocation(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ClassPathResource(</w:t>
      </w:r>
      <w:r>
        <w:rPr>
          <w:spacing w:val="0"/>
          <w:i w:val="0"/>
          <w:color w:val="0000FF"/>
          <w:sz w:val="15"/>
          <w:szCs w:val="15"/>
          <w:shd w:val="clear" w:fill="FFFFFF"/>
          <w:caps/>
          <w:rFonts w:ascii="Consolas" w:eastAsia="Consolas" w:hAnsi="Consolas" w:cs="Consolas" w:hint="default"/>
        </w:rPr>
        <w:t>"com/habuma/spittr/cache/ehcache.xml"</w:t>
      </w:r>
      <w:r>
        <w:rPr>
          <w:spacing w:val="0"/>
          <w:i w:val="0"/>
          <w:color w:val="000000"/>
          <w:sz w:val="15"/>
          <w:szCs w:val="15"/>
          <w:shd w:val="clear" w:fill="FFFFFF"/>
          <w:caps/>
          <w:rFonts w:ascii="Consolas" w:eastAsia="Consolas" w:hAnsi="Consolas" w:cs="Consolas" w:hint="default"/>
        </w:rPr>
        <w:t>));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ehCacheFactoryBean;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ind w:left="0" w:right="0" w:firstLine="0" w:leftChars="0"/>
        <w:rPr>
          <w:rFonts w:hint="default"/>
          <w:lang w:eastAsia="zh-CN" w:val="en-US"/>
        </w:rPr>
      </w:pPr>
      <w:r>
        <w:rPr>
          <w:rFonts w:hint="eastAsia"/>
          <w:lang w:eastAsia="zh-CN" w:val="en-US"/>
        </w:rPr>
        <w:t>红色标注的是escache的cacheManager,需要被注入到spring的EhCacheCacheManager。值</w:t>
      </w:r>
      <w:r>
        <w:rPr>
          <w:rFonts w:hint="eastAsia"/>
          <w:lang w:eastAsia="zh-CN" w:val="en-US"/>
        </w:rPr>
        <w:t>得注意的是红色CacheManager是要备注入的，也就是说它需要被声明成bean，然而实际</w:t>
      </w:r>
      <w:r>
        <w:rPr>
          <w:rFonts w:hint="eastAsia"/>
          <w:lang w:eastAsia="zh-CN" w:val="en-US"/>
        </w:rPr>
        <w:t>被声明为bean的是EhCacheManagerFactoryBean ，由于EhCacheManagerFactoryBean 实现</w:t>
      </w:r>
      <w:r>
        <w:rPr>
          <w:rFonts w:hint="eastAsia"/>
          <w:lang w:eastAsia="zh-CN" w:val="en-US"/>
        </w:rPr>
        <w:t>了Spring的FactoryBean接口，所以它实际返回的是CacheManager实例。</w:t>
      </w:r>
    </w:p>
    <w:p>
      <w:pPr>
        <w:numPr>
          <w:ilvl w:val="0"/>
          <w:numId w:val="0"/>
        </w:numPr>
        <w:ind w:left="0" w:right="0" w:firstLine="0" w:leftChars="0"/>
        <w:rPr>
          <w:rFonts w:hint="eastAsia"/>
          <w:lang w:eastAsia="zh-CN" w:val="en-US"/>
        </w:rPr>
      </w:pPr>
      <w:r>
        <w:rPr>
          <w:rFonts w:hint="eastAsia"/>
          <w:lang w:eastAsia="zh-CN" w:val="en-US"/>
        </w:rPr>
        <w:t>Ehcache.xml内容如下</w:t>
      </w:r>
    </w:p>
    <w:p>
      <w:pPr>
        <w:numPr>
          <w:ilvl w:val="0"/>
          <w:numId w:val="0"/>
        </w:numPr>
        <w:ind w:left="0" w:right="0" w:firstLine="0" w:leftChars="0"/>
        <w:rPr>
          <w:rFonts w:hint="eastAsia"/>
          <w:lang w:eastAsia="zh-CN" w:val="en-US"/>
        </w:rPr>
      </w:pPr>
      <w:r>
        <w:rPr>
          <w:rFonts w:hint="eastAsia"/>
          <w:lang w:eastAsia="zh-CN" w:val="en-US"/>
        </w:rPr>
        <w:t>&lt;ehcache&gt;</w:t>
      </w:r>
    </w:p>
    <w:p>
      <w:pPr>
        <w:numPr>
          <w:ilvl w:val="0"/>
          <w:numId w:val="0"/>
        </w:numPr>
        <w:ind w:left="0" w:right="0" w:firstLine="0" w:leftChars="0"/>
        <w:rPr>
          <w:rFonts w:hint="eastAsia"/>
          <w:lang w:eastAsia="zh-CN" w:val="en-US"/>
        </w:rPr>
      </w:pPr>
      <w:r>
        <w:rPr>
          <w:rFonts w:hint="eastAsia"/>
          <w:lang w:eastAsia="zh-CN" w:val="en-US"/>
        </w:rPr>
        <w:t xml:space="preserve">  &lt;cache name="spittleCache"</w:t>
      </w:r>
    </w:p>
    <w:p>
      <w:pPr>
        <w:numPr>
          <w:ilvl w:val="0"/>
          <w:numId w:val="0"/>
        </w:numPr>
        <w:ind w:left="0" w:right="0" w:firstLine="0" w:leftChars="0"/>
        <w:rPr>
          <w:rFonts w:hint="eastAsia"/>
          <w:lang w:eastAsia="zh-CN" w:val="en-US"/>
        </w:rPr>
      </w:pPr>
      <w:r>
        <w:rPr>
          <w:rFonts w:hint="eastAsia"/>
          <w:lang w:eastAsia="zh-CN" w:val="en-US"/>
        </w:rPr>
        <w:t xml:space="preserve">          maxBytesLocalHeap="50m"</w:t>
      </w:r>
    </w:p>
    <w:p>
      <w:pPr>
        <w:numPr>
          <w:ilvl w:val="0"/>
          <w:numId w:val="0"/>
        </w:numPr>
        <w:ind w:left="0" w:right="0" w:firstLine="0" w:leftChars="0"/>
        <w:rPr>
          <w:rFonts w:hint="eastAsia"/>
          <w:lang w:eastAsia="zh-CN" w:val="en-US"/>
        </w:rPr>
      </w:pPr>
      <w:r>
        <w:rPr>
          <w:rFonts w:hint="eastAsia"/>
          <w:lang w:eastAsia="zh-CN" w:val="en-US"/>
        </w:rPr>
        <w:t xml:space="preserve">          timeToLiveSeconds="100"&gt;</w:t>
      </w:r>
    </w:p>
    <w:p>
      <w:pPr>
        <w:numPr>
          <w:ilvl w:val="0"/>
          <w:numId w:val="0"/>
        </w:numPr>
        <w:ind w:left="0" w:right="0" w:firstLine="0" w:leftChars="0"/>
        <w:rPr>
          <w:rFonts w:hint="eastAsia"/>
          <w:lang w:eastAsia="zh-CN" w:val="en-US"/>
        </w:rPr>
      </w:pPr>
      <w:r>
        <w:rPr>
          <w:rFonts w:hint="eastAsia"/>
          <w:lang w:eastAsia="zh-CN" w:val="en-US"/>
        </w:rPr>
        <w:t xml:space="preserve">  &lt;/cache&gt;</w:t>
      </w:r>
    </w:p>
    <w:p>
      <w:pPr>
        <w:numPr>
          <w:ilvl w:val="0"/>
          <w:numId w:val="0"/>
        </w:numPr>
        <w:ind w:left="0" w:right="0" w:firstLine="0" w:leftChars="0"/>
        <w:rPr>
          <w:rFonts w:hint="eastAsia"/>
          <w:lang w:eastAsia="zh-CN" w:val="en-US"/>
        </w:rPr>
      </w:pPr>
      <w:r>
        <w:rPr>
          <w:rFonts w:hint="eastAsia"/>
          <w:lang w:eastAsia="zh-CN" w:val="en-US"/>
        </w:rPr>
        <w:t>&lt;/ehcache&gt;</w:t>
      </w:r>
    </w:p>
    <w:p>
      <w:pPr>
        <w:numPr>
          <w:ilvl w:val="0"/>
          <w:numId w:val="0"/>
        </w:numPr>
        <w:ind w:left="0" w:right="0" w:firstLine="0" w:leftChars="0"/>
        <w:rPr>
          <w:rFonts w:hint="eastAsia"/>
          <w:lang w:eastAsia="zh-CN" w:val="en-US"/>
        </w:rPr>
      </w:pPr>
    </w:p>
    <w:p>
      <w:pPr>
        <w:pStyle w:val="PO9"/>
        <w:bidi w:val="0"/>
        <w:rPr>
          <w:rFonts w:hint="eastAsia"/>
          <w:lang w:eastAsia="zh-CN" w:val="en-US"/>
        </w:rPr>
      </w:pPr>
      <w:r>
        <w:rPr>
          <w:rFonts w:hint="eastAsia"/>
          <w:lang w:eastAsia="zh-CN" w:val="en-US"/>
        </w:rPr>
        <w:t>Redis缓存</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CacheManager cacheManager(RedisTemplate redisTemplate)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RedisCacheManager(redisTemplate);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JedisConnectionFactory redisConnectionFactory()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JedisConnectionFactory jedisConnectionFactory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JedisConnectionFactory();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jedisConnectionFactory.afterPropertiesSet();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jedisConnectionFactory;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String&gt; 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RedisConnectionFactory redisCF)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String&gt; redisTemplate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String&gt;();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redisTemplate.setConnectionFactory(redisCF);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redisTemplate.afterPropertiesSet();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方法缓存</w:t>
      </w:r>
    </w:p>
    <w:p>
      <w:pPr>
        <w:numPr>
          <w:ilvl w:val="0"/>
          <w:numId w:val="0"/>
        </w:numPr>
        <w:jc w:val="both"/>
        <w:ind w:left="0" w:right="0" w:firstLine="0" w:leftChars="0"/>
        <w:rPr/>
      </w:pPr>
      <w:r>
        <w:rPr>
          <w:sz w:val="20"/>
        </w:rPr>
        <w:drawing>
          <wp:inline distT="0" distB="0" distL="0" distR="0">
            <wp:extent cx="5274945" cy="2435860"/>
            <wp:effectExtent l="0" t="0" r="12065" b="952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strator/AppData/Roaming/JisuOffice/ETemp/4176_7401512/image6.png"/>
                    <pic:cNvPicPr>
                      <a:picLocks noChangeAspect="1" noChangeArrowheads="1"/>
                    </pic:cNvPicPr>
                  </pic:nvPicPr>
                  <pic:blipFill>
                    <a:blip r:embed="rId10" cstate="print"/>
                    <a:stretch>
                      <a:fillRect/>
                    </a:stretch>
                  </pic:blipFill>
                  <pic:spPr>
                    <a:xfrm>
                      <a:off x="0" y="0"/>
                      <a:ext cx="5275580" cy="2436495"/>
                    </a:xfrm>
                    <a:prstGeom prst="rect"/>
                    <a:noFill/>
                    <a:ln cap="flat">
                      <a:noFill/>
                    </a:ln>
                  </pic:spPr>
                </pic:pic>
              </a:graphicData>
            </a:graphic>
          </wp:inline>
        </w:drawing>
      </w:r>
    </w:p>
    <w:p>
      <w:pPr>
        <w:numPr>
          <w:ilvl w:val="0"/>
          <w:numId w:val="0"/>
        </w:numPr>
        <w:jc w:val="both"/>
        <w:ind w:left="0" w:right="0" w:firstLine="0" w:leftChars="0"/>
        <w:rPr/>
      </w:pP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@Cacheable</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"spittleCache"</w:t>
      </w:r>
      <w:r>
        <w:rPr>
          <w:spacing w:val="0"/>
          <w:i w:val="0"/>
          <w:color w:val="000000"/>
          <w:sz w:val="15"/>
          <w:szCs w:val="15"/>
          <w:shd w:val="clear" w:fill="FFFFFF"/>
          <w:caps/>
          <w:rFonts w:ascii="Consolas" w:eastAsia="Consolas" w:hAnsi="Consolas" w:cs="Consolas" w:hint="default"/>
        </w:rPr>
        <w:t>)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Spittle findOne(</w:t>
      </w:r>
      <w:r>
        <w:rPr>
          <w:spacing w:val="0"/>
          <w:i w:val="0"/>
          <w:b w:val="1"/>
          <w:color w:val="006699"/>
          <w:sz w:val="15"/>
          <w:szCs w:val="15"/>
          <w:shd w:val="clear" w:fill="F8F8F8"/>
          <w:caps/>
          <w:rFonts w:ascii="Consolas" w:eastAsia="Consolas" w:hAnsi="Consolas" w:cs="Consolas" w:hint="default"/>
        </w:rPr>
        <w:t>long</w:t>
      </w:r>
      <w:r>
        <w:rPr>
          <w:spacing w:val="0"/>
          <w:i w:val="0"/>
          <w:color w:val="000000"/>
          <w:sz w:val="15"/>
          <w:szCs w:val="15"/>
          <w:shd w:val="clear" w:fill="F8F8F8"/>
          <w:caps/>
          <w:rFonts w:ascii="Consolas" w:eastAsia="Consolas" w:hAnsi="Consolas" w:cs="Consolas" w:hint="default"/>
        </w:rPr>
        <w:t> id)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try</w:t>
      </w:r>
      <w:r>
        <w:rPr>
          <w:spacing w:val="0"/>
          <w:i w:val="0"/>
          <w:color w:val="000000"/>
          <w:sz w:val="15"/>
          <w:szCs w:val="15"/>
          <w:shd w:val="clear" w:fill="FFFFFF"/>
          <w:caps/>
          <w:rFonts w:ascii="Consolas" w:eastAsia="Consolas" w:hAnsi="Consolas" w:cs="Consolas" w:hint="default"/>
        </w:rPr>
        <w:t> {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jdbcTemplate.queryForObject(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SELECT_SPITTLE_BY_ID,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SpittleRowMapper(),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id);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r>
        <w:rPr>
          <w:spacing w:val="0"/>
          <w:i w:val="0"/>
          <w:b w:val="1"/>
          <w:color w:val="006699"/>
          <w:sz w:val="15"/>
          <w:szCs w:val="15"/>
          <w:shd w:val="clear" w:fill="F8F8F8"/>
          <w:caps/>
          <w:rFonts w:ascii="Consolas" w:eastAsia="Consolas" w:hAnsi="Consolas" w:cs="Consolas" w:hint="default"/>
        </w:rPr>
        <w:t>catch</w:t>
      </w:r>
      <w:r>
        <w:rPr>
          <w:spacing w:val="0"/>
          <w:i w:val="0"/>
          <w:color w:val="000000"/>
          <w:sz w:val="15"/>
          <w:szCs w:val="15"/>
          <w:shd w:val="clear" w:fill="F8F8F8"/>
          <w:caps/>
          <w:rFonts w:ascii="Consolas" w:eastAsia="Consolas" w:hAnsi="Consolas" w:cs="Consolas" w:hint="default"/>
        </w:rPr>
        <w:t> (EmptyResultDataAccessException e)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null</w:t>
      </w:r>
      <w:r>
        <w:rPr>
          <w:spacing w:val="0"/>
          <w:i w:val="0"/>
          <w:color w:val="000000"/>
          <w:sz w:val="15"/>
          <w:szCs w:val="15"/>
          <w:shd w:val="clear" w:fill="FFFFFF"/>
          <w:caps/>
          <w:rFonts w:ascii="Consolas" w:eastAsia="Consolas" w:hAnsi="Consolas" w:cs="Consolas" w:hint="default"/>
        </w:rPr>
        <w:t>;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r>
        <w:rPr>
          <w:sz w:val="20"/>
        </w:rPr>
        <w:drawing>
          <wp:inline distT="0" distB="0" distL="0" distR="0">
            <wp:extent cx="5274945" cy="2157730"/>
            <wp:effectExtent l="0" t="0" r="12065" b="190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AppData/Roaming/JisuOffice/ETemp/4176_7401512/image7.png"/>
                    <pic:cNvPicPr>
                      <a:picLocks noChangeAspect="1" noChangeArrowheads="1"/>
                    </pic:cNvPicPr>
                  </pic:nvPicPr>
                  <pic:blipFill>
                    <a:blip r:embed="rId11" cstate="print"/>
                    <a:stretch>
                      <a:fillRect/>
                    </a:stretch>
                  </pic:blipFill>
                  <pic:spPr>
                    <a:xfrm>
                      <a:off x="0" y="0"/>
                      <a:ext cx="5275580" cy="2158365"/>
                    </a:xfrm>
                    <a:prstGeom prst="rect"/>
                    <a:noFill/>
                    <a:ln cap="flat">
                      <a:noFill/>
                    </a:ln>
                  </pic:spPr>
                </pic:pic>
              </a:graphicData>
            </a:graphic>
          </wp:inline>
        </w:drawing>
      </w:r>
    </w:p>
    <w:p>
      <w:pPr>
        <w:numPr>
          <w:ilvl w:val="0"/>
          <w:numId w:val="0"/>
        </w:numPr>
        <w:jc w:val="both"/>
        <w:ind w:left="0" w:right="0" w:firstLine="0" w:leftChars="0"/>
        <w:rPr>
          <w:rFonts w:hint="default"/>
          <w:lang w:eastAsia="zh-CN" w:val="en-US"/>
        </w:rPr>
      </w:pPr>
      <w:r>
        <w:rPr>
          <w:rFonts w:hint="default"/>
          <w:lang w:eastAsia="zh-CN" w:val="en-US"/>
        </w:rPr>
        <w:t xml:space="preserve">@CachePut(value="spittleCache", key="#result.id")</w:t>
      </w:r>
    </w:p>
    <w:p>
      <w:pPr>
        <w:numPr>
          <w:ilvl w:val="0"/>
          <w:numId w:val="0"/>
        </w:numPr>
        <w:jc w:val="both"/>
        <w:ind w:left="0" w:right="0" w:firstLine="0" w:leftChars="0"/>
        <w:rPr>
          <w:rFonts w:hint="default"/>
          <w:lang w:eastAsia="zh-CN" w:val="en-US"/>
        </w:rPr>
      </w:pPr>
      <w:r>
        <w:rPr>
          <w:rFonts w:hint="default"/>
          <w:lang w:eastAsia="zh-CN" w:val="en-US"/>
        </w:rPr>
        <w:t xml:space="preserve">Spittle save(Spittle spittle);</w:t>
      </w:r>
    </w:p>
    <w:p>
      <w:pPr>
        <w:numPr>
          <w:ilvl w:val="0"/>
          <w:numId w:val="0"/>
        </w:numPr>
        <w:jc w:val="both"/>
        <w:ind w:left="0" w:right="0" w:firstLine="0" w:leftChars="0"/>
        <w:rPr>
          <w:rFonts w:hint="default"/>
          <w:lang w:eastAsia="zh-CN" w:val="en-US"/>
        </w:rPr>
      </w:pPr>
    </w:p>
    <w:p>
      <w:pPr>
        <w:pStyle w:val="PO9"/>
        <w:bidi w:val="0"/>
        <w:rPr>
          <w:rFonts w:hint="eastAsia"/>
          <w:lang w:eastAsia="zh-CN" w:val="en-US"/>
        </w:rPr>
      </w:pPr>
      <w:r>
        <w:rPr>
          <w:rFonts w:hint="eastAsia"/>
          <w:lang w:eastAsia="zh-CN" w:val="en-US"/>
        </w:rPr>
        <w:t>AMQP</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default"/>
          <w:lang w:eastAsia="zh-CN" w:val="en-US"/>
        </w:rPr>
      </w:pPr>
      <w:r>
        <w:rPr>
          <w:sz w:val="20"/>
        </w:rPr>
        <w:drawing>
          <wp:inline distT="0" distB="0" distL="0" distR="0">
            <wp:extent cx="5271770" cy="617220"/>
            <wp:effectExtent l="0" t="0" r="15240" b="2540"/>
            <wp:docPr id="32" name="图片 8" descr="17fig08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istrator/AppData/Roaming/JisuOffice/ETemp/4176_7401512/image8.jpeg"/>
                    <pic:cNvPicPr>
                      <a:picLocks noChangeAspect="1" noChangeArrowheads="1"/>
                    </pic:cNvPicPr>
                  </pic:nvPicPr>
                  <pic:blipFill>
                    <a:blip r:embed="rId12" cstate="print"/>
                    <a:stretch>
                      <a:fillRect/>
                    </a:stretch>
                  </pic:blipFill>
                  <pic:spPr>
                    <a:xfrm>
                      <a:off x="0" y="0"/>
                      <a:ext cx="5272405" cy="617855"/>
                    </a:xfrm>
                    <a:prstGeom prst="rect"/>
                    <a:ln cap="flat"/>
                  </pic:spPr>
                </pic:pic>
              </a:graphicData>
            </a:graphic>
          </wp:inline>
        </w:drawing>
      </w:r>
    </w:p>
    <w:p>
      <w:pPr>
        <w:numPr>
          <w:ilvl w:val="0"/>
          <w:numId w:val="0"/>
        </w:numPr>
        <w:jc w:val="both"/>
        <w:ind w:left="0" w:right="0" w:firstLine="0" w:leftChars="0"/>
        <w:rPr>
          <w:rFonts w:hint="eastAsia"/>
          <w:lang w:eastAsia="zh-CN" w:val="en-US"/>
        </w:rPr>
      </w:pPr>
      <w:r>
        <w:rPr>
          <w:rFonts w:hint="eastAsia"/>
          <w:lang w:eastAsia="zh-CN" w:val="en-US"/>
        </w:rPr>
        <w:t>AMQP的生产者不会直接把消息发不到队列而是发不到Exchange，Exchange再根据不同的</w:t>
      </w:r>
      <w:r>
        <w:rPr>
          <w:rFonts w:hint="eastAsia"/>
          <w:lang w:eastAsia="zh-CN" w:val="en-US"/>
        </w:rPr>
        <w:t>模式发不到队列中，有四种模式：</w:t>
      </w:r>
    </w:p>
    <w:p>
      <w:pPr>
        <w:numPr>
          <w:ilvl w:val="0"/>
          <w:numId w:val="0"/>
        </w:numPr>
        <w:jc w:val="both"/>
        <w:ind w:left="0" w:right="0" w:firstLine="0" w:leftChars="0"/>
        <w:rPr>
          <w:rFonts w:hint="eastAsia"/>
          <w:lang w:eastAsia="zh-CN" w:val="en-US"/>
        </w:rPr>
      </w:pPr>
      <w:r>
        <w:rPr>
          <w:rFonts w:hint="eastAsia"/>
          <w:lang w:eastAsia="zh-CN" w:val="en-US"/>
        </w:rPr>
        <w:t xml:space="preserve">Direct:如果消息的routing key和binding key的routing key直接匹配的话消息将会路由到该</w:t>
      </w:r>
      <w:r>
        <w:rPr>
          <w:rFonts w:hint="eastAsia"/>
          <w:lang w:eastAsia="zh-CN" w:val="en-US"/>
        </w:rPr>
        <w:t>队列。</w:t>
      </w:r>
    </w:p>
    <w:p>
      <w:pPr>
        <w:numPr>
          <w:ilvl w:val="0"/>
          <w:numId w:val="0"/>
        </w:numPr>
        <w:jc w:val="both"/>
        <w:ind w:left="0" w:right="0" w:firstLine="0" w:leftChars="0"/>
        <w:rPr>
          <w:rFonts w:hint="eastAsia"/>
          <w:lang w:eastAsia="zh-CN" w:val="en-US"/>
        </w:rPr>
      </w:pPr>
      <w:r>
        <w:rPr>
          <w:rFonts w:hint="eastAsia"/>
          <w:lang w:eastAsia="zh-CN" w:val="en-US"/>
        </w:rPr>
        <w:t xml:space="preserve">Topic:如果消息的routint key和binding key的routing key符合通配符匹配的话消息将会路</w:t>
      </w:r>
      <w:r>
        <w:rPr>
          <w:rFonts w:hint="eastAsia"/>
          <w:lang w:eastAsia="zh-CN" w:val="en-US"/>
        </w:rPr>
        <w:t>由到该队列中。</w:t>
      </w:r>
    </w:p>
    <w:p>
      <w:pPr>
        <w:numPr>
          <w:ilvl w:val="0"/>
          <w:numId w:val="0"/>
        </w:numPr>
        <w:jc w:val="both"/>
        <w:ind w:left="0" w:right="0" w:firstLine="0" w:leftChars="0"/>
        <w:rPr>
          <w:rFonts w:hint="eastAsia"/>
          <w:lang w:eastAsia="zh-CN" w:val="en-US"/>
        </w:rPr>
      </w:pPr>
      <w:r>
        <w:rPr>
          <w:rFonts w:hint="eastAsia"/>
          <w:lang w:eastAsia="zh-CN" w:val="en-US"/>
        </w:rPr>
        <w:t>Headers:如果消息参数表中的头信息和值都与binding参数表中相匹配的话，消息会路由到</w:t>
      </w:r>
      <w:r>
        <w:rPr>
          <w:rFonts w:hint="eastAsia"/>
          <w:lang w:eastAsia="zh-CN" w:val="en-US"/>
        </w:rPr>
        <w:t>该队列中。</w:t>
      </w:r>
    </w:p>
    <w:p>
      <w:pPr>
        <w:numPr>
          <w:ilvl w:val="0"/>
          <w:numId w:val="0"/>
        </w:numPr>
        <w:jc w:val="both"/>
        <w:ind w:left="0" w:right="0" w:firstLine="0" w:leftChars="0"/>
        <w:rPr>
          <w:rFonts w:hint="eastAsia"/>
          <w:lang w:eastAsia="zh-CN" w:val="en-US"/>
        </w:rPr>
      </w:pPr>
      <w:r>
        <w:rPr>
          <w:rFonts w:hint="eastAsia"/>
          <w:lang w:eastAsia="zh-CN" w:val="en-US"/>
        </w:rPr>
        <w:t xml:space="preserve">Fanout:不管消息的routing key和参数表的头信息/值是什么，消息都会路由到所有的队列</w:t>
      </w:r>
      <w:r>
        <w:rPr>
          <w:rFonts w:hint="eastAsia"/>
          <w:lang w:eastAsia="zh-CN" w:val="en-US"/>
        </w:rPr>
        <w:t>中。</w:t>
      </w:r>
    </w:p>
    <w:p>
      <w:pPr>
        <w:numPr>
          <w:ilvl w:val="0"/>
          <w:numId w:val="0"/>
        </w:numPr>
        <w:jc w:val="both"/>
        <w:ind w:left="0" w:right="0" w:firstLine="0" w:leftChars="0"/>
        <w:rPr>
          <w:rFonts w:hint="eastAsia"/>
          <w:lang w:eastAsia="zh-CN" w:val="en-US"/>
        </w:rPr>
      </w:pPr>
    </w:p>
    <w:p>
      <w:pPr>
        <w:pStyle w:val="PO8"/>
        <w:bidi w:val="0"/>
        <w:rPr>
          <w:rFonts w:hint="eastAsia"/>
          <w:lang w:eastAsia="zh-CN" w:val="en-US"/>
        </w:rPr>
      </w:pPr>
      <w:r>
        <w:rPr>
          <w:rFonts w:hint="eastAsia"/>
          <w:lang w:eastAsia="zh-CN" w:val="en-US"/>
        </w:rPr>
        <w:t xml:space="preserve">Spring boot</w:t>
      </w:r>
    </w:p>
    <w:p>
      <w:pPr>
        <w:numPr>
          <w:ilvl w:val="0"/>
          <w:numId w:val="0"/>
        </w:numPr>
        <w:jc w:val="both"/>
        <w:ind w:left="0" w:right="0" w:firstLine="0" w:leftChars="0"/>
        <w:rPr>
          <w:rFonts w:hint="eastAsia"/>
          <w:lang w:eastAsia="zh-CN" w:val="en-US"/>
        </w:rPr>
      </w:pPr>
      <w:r>
        <w:rPr>
          <w:rFonts w:hint="eastAsia"/>
          <w:lang w:eastAsia="zh-CN" w:val="en-US"/>
        </w:rPr>
        <w:t>入口类</w:t>
      </w:r>
    </w:p>
    <w:p>
      <w:pPr>
        <w:numPr>
          <w:ilvl w:val="0"/>
          <w:numId w:val="0"/>
        </w:numPr>
        <w:jc w:val="both"/>
        <w:ind w:left="0" w:right="0" w:firstLine="0" w:leftChars="0"/>
        <w:rPr>
          <w:rFonts w:hint="eastAsia"/>
          <w:lang w:eastAsia="zh-CN" w:val="en-US"/>
        </w:rPr>
      </w:pPr>
      <w:r>
        <w:rPr>
          <w:rFonts w:hint="eastAsia"/>
          <w:lang w:eastAsia="zh-CN" w:val="en-US"/>
        </w:rPr>
        <w:t>@SpringBootApplication</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p>
    <w:p>
      <w:pPr>
        <w:pStyle w:val="PO8"/>
        <w:bidi w:val="0"/>
        <w:rPr>
          <w:rFonts w:hint="eastAsia"/>
          <w:lang w:eastAsia="zh-CN" w:val="en-US"/>
        </w:rPr>
      </w:pPr>
      <w:r>
        <w:rPr>
          <w:rFonts w:hint="eastAsia"/>
          <w:lang w:eastAsia="zh-CN" w:val="en-US"/>
        </w:rPr>
        <w:t xml:space="preserve">Spring boot + redis</w:t>
      </w:r>
    </w:p>
    <w:p>
      <w:pPr>
        <w:numPr>
          <w:ilvl w:val="0"/>
          <w:numId w:val="49"/>
        </w:numPr>
        <w:jc w:val="both"/>
        <w:ind w:leftChars="0"/>
        <w:rPr>
          <w:rFonts w:hint="eastAsia"/>
          <w:lang w:eastAsia="zh-CN" w:val="en-US"/>
        </w:rPr>
      </w:pPr>
      <w:r>
        <w:rPr>
          <w:rFonts w:hint="eastAsia"/>
          <w:lang w:eastAsia="zh-CN" w:val="en-US"/>
        </w:rPr>
        <w:t>pom文件引入</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&lt;dependency&gt;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&lt;groupId&gt;org.springframework.boot&lt;/groupId&gt;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&lt;artifactId&gt;spring-boot-starter-data-redis&lt;/artifactId&gt;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rPr>
      </w:pPr>
      <w:r>
        <w:rPr>
          <w:spacing w:val="0"/>
          <w:i w:val="0"/>
          <w:color w:val="000000"/>
          <w:sz w:val="15"/>
          <w:szCs w:val="15"/>
          <w:caps/>
          <w:rFonts w:ascii="Courier New" w:hAnsi="Courier New" w:cs="Courier New" w:hint="default"/>
        </w:rPr>
        <w:t xml:space="preserve">        &lt;/dependency&gt;</w:t>
      </w:r>
    </w:p>
    <w:p>
      <w:pPr>
        <w:numPr>
          <w:ilvl w:val="0"/>
          <w:numId w:val="49"/>
        </w:numPr>
        <w:jc w:val="both"/>
        <w:ind w:left="0" w:firstLine="0" w:leftChars="0"/>
        <w:rPr>
          <w:spacing w:val="0"/>
          <w:i w:val="0"/>
          <w:color w:val="333333"/>
          <w:sz w:val="17"/>
          <w:szCs w:val="17"/>
          <w:shd w:val="clear" w:fill="FFFFFF"/>
          <w:caps/>
          <w:rFonts w:ascii="微软雅黑" w:eastAsia="微软雅黑" w:hAnsi="微软雅黑" w:cs="微软雅黑"/>
        </w:rPr>
      </w:pPr>
      <w:r>
        <w:rPr>
          <w:spacing w:val="0"/>
          <w:i w:val="0"/>
          <w:color w:val="333333"/>
          <w:sz w:val="17"/>
          <w:szCs w:val="17"/>
          <w:shd w:val="clear" w:fill="FFFFFF"/>
          <w:caps/>
          <w:rFonts w:ascii="微软雅黑" w:eastAsia="微软雅黑" w:hAnsi="微软雅黑" w:cs="微软雅黑"/>
        </w:rPr>
        <w:t>修改项目启动类，增加注解@EnableCaching，开启缓存功能，如下：</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@SpringBootApplication</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eastAsia"/>
          <w:lang w:eastAsia="zh-CN" w:val="en-US"/>
        </w:rPr>
      </w:pPr>
      <w:r>
        <w:rPr>
          <w:spacing w:val="0"/>
          <w:i w:val="0"/>
          <w:color w:val="000000"/>
          <w:sz w:val="15"/>
          <w:szCs w:val="15"/>
          <w:caps/>
          <w:rFonts w:ascii="Courier New" w:hAnsi="Courier New" w:cs="Courier New" w:hint="default"/>
        </w:rPr>
        <w:t>@EnableCaching</w:t>
      </w:r>
      <w:r>
        <w:rPr>
          <w:spacing w:val="0"/>
          <w:i w:val="0"/>
          <w:color w:val="000000"/>
          <w:sz w:val="15"/>
          <w:szCs w:val="15"/>
          <w:caps/>
          <w:rFonts w:ascii="Courier New" w:hAnsi="Courier New" w:cs="Courier New" w:hint="eastAsia"/>
          <w:lang w:eastAsia="zh-CN" w:val="en-US"/>
        </w:rPr>
        <w:t xml:space="preserve"> </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FF"/>
          <w:sz w:val="15"/>
          <w:szCs w:val="15"/>
          <w:caps/>
          <w:rFonts w:ascii="Courier New" w:hAnsi="Courier New" w:cs="Courier New" w:hint="default"/>
        </w:rPr>
        <w:t>public</w:t>
      </w:r>
      <w:r>
        <w:rPr>
          <w:spacing w:val="0"/>
          <w:i w:val="0"/>
          <w:color w:val="000000"/>
          <w:sz w:val="15"/>
          <w:szCs w:val="15"/>
          <w:caps/>
          <w:rFonts w:ascii="Courier New" w:hAnsi="Courier New" w:cs="Courier New" w:hint="default"/>
        </w:rPr>
        <w:t xml:space="preserve"> </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 xml:space="preserve"> SpringbootApplication</w:t>
      </w:r>
    </w:p>
    <w:p>
      <w:pPr>
        <w:pStyle w:val="PO151"/>
        <w:numPr>
          <w:ilvl w:val="0"/>
          <w:numId w:val="49"/>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333333"/>
          <w:sz w:val="17"/>
          <w:szCs w:val="17"/>
          <w:shd w:val="clear" w:fill="FFFFFF"/>
          <w:caps/>
          <w:rFonts w:ascii="微软雅黑" w:eastAsia="微软雅黑" w:hAnsi="微软雅黑" w:cs="微软雅黑"/>
        </w:rPr>
        <w:t>application.properties</w:t>
      </w:r>
      <w:r>
        <w:rPr>
          <w:spacing w:val="0"/>
          <w:i w:val="0"/>
          <w:color w:val="333333"/>
          <w:sz w:val="17"/>
          <w:szCs w:val="17"/>
          <w:shd w:val="clear" w:fill="FFFFFF"/>
          <w:caps/>
          <w:rFonts w:ascii="微软雅黑" w:eastAsia="微软雅黑" w:hAnsi="微软雅黑" w:cs="微软雅黑" w:hint="eastAsia"/>
          <w:lang w:eastAsia="zh-CN" w:val="en-US"/>
        </w:rPr>
        <w:t>配置</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Redis数据库索引（默认为0）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spring.redis.database=0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Redis服务器地址</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spring.redis.host=172.31.19.222</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Redis服务器连接端口</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spring.redis.port=6379</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Redis服务器连接密码（默认为空）</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spring.redis.password=</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连接池最大连接数（使用负值表示没有限制）</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spring.redis.pool.max-active=8</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连接池最大阻塞等待时间（使用负值表示没有限制）</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spring.redis.pool.max-wait=-1</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连接池中的最大空闲连接</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spring.redis.pool.max-idle=8</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连接池中的最小空闲连接</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spring.redis.pool.min-idle=0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连接超时时间（毫秒）</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spring.redis.timeout=0</w:t>
      </w:r>
    </w:p>
    <w:p>
      <w:pPr>
        <w:pStyle w:val="PO151"/>
        <w:numPr>
          <w:ilvl w:val="0"/>
          <w:numId w:val="49"/>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rPr>
      </w:pPr>
      <w:r>
        <w:rPr>
          <w:spacing w:val="0"/>
          <w:i w:val="0"/>
          <w:color w:val="333333"/>
          <w:sz w:val="17"/>
          <w:szCs w:val="17"/>
          <w:shd w:val="clear" w:fill="FFFFFF"/>
          <w:caps/>
          <w:rFonts w:ascii="微软雅黑" w:eastAsia="微软雅黑" w:hAnsi="微软雅黑" w:cs="微软雅黑"/>
        </w:rPr>
        <w:t>RedisConfig</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因为springboot默认注入的redisTemplate不够强大，需自定义自己的RedisTemplate</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hint="default"/>
          <w:lang w:eastAsia="zh-CN" w:val="en-US"/>
        </w:rPr>
      </w:pP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RedisConfig{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008200"/>
          <w:sz w:val="15"/>
          <w:szCs w:val="15"/>
          <w:shd w:val="clear" w:fill="FFFFFF"/>
          <w:caps/>
          <w:rFonts w:ascii="Consolas" w:eastAsia="Consolas" w:hAnsi="Consolas" w:cs="Consolas" w:hint="default"/>
        </w:rPr>
        <w:t>//缓存管理器</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CacheManager cacheManager(</w:t>
      </w:r>
      <w:r>
        <w:rPr>
          <w:spacing w:val="0"/>
          <w:i w:val="0"/>
          <w:color w:val="646464"/>
          <w:sz w:val="15"/>
          <w:szCs w:val="15"/>
          <w:shd w:val="clear" w:fill="FFFFFF"/>
          <w:caps/>
          <w:rFonts w:ascii="Consolas" w:eastAsia="Consolas" w:hAnsi="Consolas" w:cs="Consolas" w:hint="default"/>
        </w:rPr>
        <w:t>@SuppressWarnings</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"rawtypes"</w:t>
      </w:r>
      <w:r>
        <w:rPr>
          <w:spacing w:val="0"/>
          <w:i w:val="0"/>
          <w:color w:val="000000"/>
          <w:sz w:val="15"/>
          <w:szCs w:val="15"/>
          <w:shd w:val="clear" w:fill="FFFFFF"/>
          <w:caps/>
          <w:rFonts w:ascii="Consolas" w:eastAsia="Consolas" w:hAnsi="Consolas" w:cs="Consolas" w:hint="default"/>
        </w:rPr>
        <w:t>) RedisTemplate </w:t>
      </w:r>
      <w:r>
        <w:rPr>
          <w:spacing w:val="0"/>
          <w:i w:val="0"/>
          <w:color w:val="000000"/>
          <w:sz w:val="15"/>
          <w:szCs w:val="15"/>
          <w:shd w:val="clear" w:fill="FFFFFF"/>
          <w:caps/>
          <w:rFonts w:ascii="Consolas" w:eastAsia="Consolas" w:hAnsi="Consolas" w:cs="Consolas" w:hint="default"/>
        </w:rPr>
        <w:t>redisTemplate)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RedisCacheManager cacheManager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RedisCacheManager(redisTemplate);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008200"/>
          <w:sz w:val="15"/>
          <w:szCs w:val="15"/>
          <w:shd w:val="clear" w:fill="FFFFFF"/>
          <w:caps/>
          <w:rFonts w:ascii="Consolas" w:eastAsia="Consolas" w:hAnsi="Consolas" w:cs="Consolas" w:hint="default"/>
        </w:rPr>
        <w:t>//设置缓存过期时间 </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cacheManager.setDefaultExpiration(</w:t>
      </w:r>
      <w:r>
        <w:rPr>
          <w:spacing w:val="0"/>
          <w:i w:val="0"/>
          <w:color w:val="C00000"/>
          <w:sz w:val="15"/>
          <w:szCs w:val="15"/>
          <w:shd w:val="clear" w:fill="F8F8F8"/>
          <w:caps/>
          <w:rFonts w:ascii="Consolas" w:eastAsia="Consolas" w:hAnsi="Consolas" w:cs="Consolas" w:hint="default"/>
        </w:rPr>
        <w:t>10000</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cacheManager;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String&gt; redisTemplate(RedisConnectionFactory factory){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StringRedisTemplate template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StringRedisTemplate(factory);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setSerializer(template);</w:t>
      </w:r>
      <w:r>
        <w:rPr>
          <w:spacing w:val="0"/>
          <w:i w:val="0"/>
          <w:color w:val="008200"/>
          <w:sz w:val="15"/>
          <w:szCs w:val="15"/>
          <w:shd w:val="clear" w:fill="F8F8F8"/>
          <w:caps/>
          <w:rFonts w:ascii="Consolas" w:eastAsia="Consolas" w:hAnsi="Consolas" w:cs="Consolas" w:hint="default"/>
        </w:rPr>
        <w:t>//设置序列化工具</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template.afterPropertiesSet();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private</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setSerializer(StringRedisTemplate 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@SuppressWarnings</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"rawtypes"</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"unchecked"</w:t>
      </w: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Jackson2JsonRedisSerializer jackson2JsonRedisSerializer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Jackson2JsonRedisSerializer(Object.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ObjectMapper om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ObjectMapper();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om.setVisibility(PropertyAccessor.ALL, JsonAutoDetect.Visibility.ANY);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om.enableDefaultTyping(ObjectMapper.DefaultTyping.NON_FINAL);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jackson2JsonRedisSerializer.setObjectMapper(om);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template.setValueSerializer(jackson2JsonRedisSerializer);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pStyle w:val="PO8"/>
        <w:bidi w:val="0"/>
        <w:rPr>
          <w:rFonts w:hint="eastAsia"/>
          <w:lang w:eastAsia="zh-CN" w:val="en-US"/>
        </w:rPr>
      </w:pPr>
      <w:r>
        <w:rPr>
          <w:rFonts w:hint="eastAsia"/>
          <w:lang w:eastAsia="zh-CN" w:val="en-US"/>
        </w:rPr>
        <w:t>注册Servlet、filter、listener</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 xml:space="preserve">当使用Servlet容器（tomcat,jetty等）时我们通过将servlet，filter和listener声明为Spring </w:t>
      </w:r>
      <w:r>
        <w:rPr>
          <w:spacing w:val="0"/>
          <w:i w:val="0"/>
          <w:color w:val="333333"/>
          <w:sz w:val="17"/>
          <w:szCs w:val="17"/>
          <w:shd w:val="clear" w:fill="FFFFFF"/>
          <w:caps/>
          <w:rFonts w:ascii="微软雅黑" w:eastAsia="微软雅黑" w:hAnsi="微软雅黑" w:cs="微软雅黑" w:hint="eastAsia"/>
          <w:lang w:eastAsia="zh-CN" w:val="en-US"/>
        </w:rPr>
        <w:t>bean而达到注册效果，或者注册ServletRegistrationBean</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XxServlet xxServlet(){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XxServlet();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YhFilter yyFilter(){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YfFilter();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ZzListener zzListener(){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ZzListener();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或者</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ServletRegistrationBean servletRegistrationBean(){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ServletRegistrationBean(</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XxServlet(),</w:t>
      </w:r>
      <w:r>
        <w:rPr>
          <w:spacing w:val="0"/>
          <w:i w:val="0"/>
          <w:color w:val="0000FF"/>
          <w:sz w:val="15"/>
          <w:szCs w:val="15"/>
          <w:shd w:val="clear" w:fill="FFFFFF"/>
          <w:caps/>
          <w:rFonts w:ascii="Consolas" w:eastAsia="Consolas" w:hAnsi="Consolas" w:cs="Consolas" w:hint="default"/>
        </w:rPr>
        <w:t>"/xx/"</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FilterRegistrationBean filterRegistrationBean(){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FilterRegistrationBean registrationBean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FilterRegistrationBean();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registrationBean.setFilter(</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YyFilter());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registrationBean.setOrder(</w:t>
      </w:r>
      <w:r>
        <w:rPr>
          <w:spacing w:val="0"/>
          <w:i w:val="0"/>
          <w:color w:val="C00000"/>
          <w:sz w:val="15"/>
          <w:szCs w:val="15"/>
          <w:shd w:val="clear" w:fill="FFFFFF"/>
          <w:caps/>
          <w:rFonts w:ascii="Consolas" w:eastAsia="Consolas" w:hAnsi="Consolas" w:cs="Consolas" w:hint="default"/>
        </w:rPr>
        <w:t>2</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ServletListenerRegistrationBean&lt;ZzListerner&gt; zzListenerServletRegistrationBean(){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ServletListenerRegistrationBean&lt;ZzListener&gt;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Zzlistener());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使用jetty作为web容器</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&lt;dependency&gt;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&lt;artifactId&gt;spring-boot-starter-web&lt;/artifactId&gt;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&lt;exclusions&gt;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&lt;exclusion&gt;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&lt;artifactId&gt;spring-boot-starter-tomcat&lt;/artifactId&gt;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&lt;/exclusion&gt;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&lt;/exclusions&gt;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&lt;/dependency&gt;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&lt;dependency&gt;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&lt;artifactId&gt;spring-boot-starter-jetty&lt;/artifactId&gt;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&lt;/dependency&gt;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pStyle w:val="PO8"/>
        <w:bidi w:val="0"/>
        <w:rPr>
          <w:rFonts w:hint="eastAsia"/>
          <w:lang w:eastAsia="zh-CN" w:val="en-US"/>
        </w:rPr>
      </w:pPr>
      <w:r>
        <w:rPr>
          <w:rFonts w:hint="eastAsia"/>
          <w:lang w:eastAsia="zh-CN" w:val="en-US"/>
        </w:rPr>
        <w:t>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①、原子性（Atomicity）：事务是一个原子操作，由一系列动作组成。事务的原子性确保动作要么全部完成，要</w:t>
      </w:r>
      <w:r>
        <w:rPr>
          <w:spacing w:val="0"/>
          <w:i w:val="0"/>
          <w:color w:val="333333"/>
          <w:sz w:val="17"/>
          <w:szCs w:val="17"/>
          <w:shd w:val="clear" w:fill="FFFFFF"/>
          <w:caps/>
          <w:rFonts w:ascii="微软雅黑" w:eastAsia="微软雅黑" w:hAnsi="微软雅黑" w:cs="微软雅黑" w:hint="eastAsia"/>
          <w:lang w:eastAsia="zh-CN" w:val="en-US"/>
        </w:rPr>
        <w:t>么完全不起作用。</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②、一致性（Consistency）：一旦事务完成（不管成功还是失败），系统必须确保它所建模的业务处于一致</w:t>
      </w:r>
      <w:r>
        <w:rPr>
          <w:spacing w:val="0"/>
          <w:i w:val="0"/>
          <w:color w:val="333333"/>
          <w:sz w:val="17"/>
          <w:szCs w:val="17"/>
          <w:shd w:val="clear" w:fill="FFFFFF"/>
          <w:caps/>
          <w:rFonts w:ascii="微软雅黑" w:eastAsia="微软雅黑" w:hAnsi="微软雅黑" w:cs="微软雅黑" w:hint="eastAsia"/>
          <w:lang w:eastAsia="zh-CN" w:val="en-US"/>
        </w:rPr>
        <w:t>的状态，而不会是部分完成部分失败。在现实中的数据不应该被破坏。</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③、隔离性（Isolation）：可能有许多事务会同时处理相同的数据，因此每个事务都应该与其他事务隔离开来，</w:t>
      </w:r>
      <w:r>
        <w:rPr>
          <w:spacing w:val="0"/>
          <w:i w:val="0"/>
          <w:color w:val="333333"/>
          <w:sz w:val="17"/>
          <w:szCs w:val="17"/>
          <w:shd w:val="clear" w:fill="FFFFFF"/>
          <w:caps/>
          <w:rFonts w:ascii="微软雅黑" w:eastAsia="微软雅黑" w:hAnsi="微软雅黑" w:cs="微软雅黑" w:hint="eastAsia"/>
          <w:lang w:eastAsia="zh-CN" w:val="en-US"/>
        </w:rPr>
        <w:t>防止数据损坏。</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④、持久性（Durability）：一旦事务完成，无论发生什么系统错误，它的结果都不应该受到影响，这样就能从</w:t>
      </w:r>
      <w:r>
        <w:rPr>
          <w:spacing w:val="0"/>
          <w:i w:val="0"/>
          <w:color w:val="333333"/>
          <w:sz w:val="17"/>
          <w:szCs w:val="17"/>
          <w:shd w:val="clear" w:fill="FFFFFF"/>
          <w:caps/>
          <w:rFonts w:ascii="微软雅黑" w:eastAsia="微软雅黑" w:hAnsi="微软雅黑" w:cs="微软雅黑" w:hint="eastAsia"/>
          <w:lang w:eastAsia="zh-CN" w:val="en-US"/>
        </w:rPr>
        <w:t>任何系统崩溃中恢复过来。通常情况下，事务的结果被写到持久化存储器中。</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Spring提供了一个</w:t>
      </w:r>
      <w:r>
        <w:rPr>
          <w:color w:val="A9B7C6"/>
          <w:sz w:val="17"/>
          <w:szCs w:val="17"/>
          <w:rFonts w:ascii="Consolas" w:eastAsia="Consolas" w:hAnsi="Consolas" w:cs="Consolas"/>
        </w:rPr>
        <w:t>PlatformTransactionManagerCustomizer</w:t>
      </w:r>
      <w:r>
        <w:rPr>
          <w:spacing w:val="0"/>
          <w:i w:val="0"/>
          <w:color w:val="333333"/>
          <w:sz w:val="17"/>
          <w:szCs w:val="17"/>
          <w:shd w:val="clear" w:fill="FFFFFF"/>
          <w:caps/>
          <w:rFonts w:ascii="微软雅黑" w:eastAsia="微软雅黑" w:hAnsi="微软雅黑" w:cs="微软雅黑" w:hint="eastAsia"/>
          <w:lang w:eastAsia="zh-CN" w:val="en-US"/>
        </w:rPr>
        <w:t>接口实现事务</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522" w:type="dxa"/>
        <w:tblLook w:val="000000" w:firstRow="0" w:lastRow="0" w:firstColumn="0" w:lastColumn="0" w:noHBand="0" w:noVBand="0"/>
        <w:tblLayout w:type="fixed"/>
      </w:tblPr>
      <w:tblGrid>
        <w:gridCol w:w="4261"/>
        <w:gridCol w:w="4261"/>
      </w:tblGrid>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数据库访问技术</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实现</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JDBC</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DataSourceTransactionManager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JPA</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JpaTransactionManager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Hibernate</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HibernateTransactionManager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JDO</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JdoTransactionManager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分布式事务</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JtaTransactionManager</w:t>
            </w:r>
          </w:p>
        </w:tc>
      </w:tr>
    </w:tbl>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在程序中定义事务管理器的代码如下：</w:t>
      </w:r>
    </w:p>
    <w:p>
      <w:pPr>
        <w:numPr>
          <w:ilvl w:val="0"/>
          <w:numId w:val="54"/>
        </w:numPr>
        <w:jc w:val="both"/>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spacing w:val="0"/>
          <w:i w:val="0"/>
          <w:color w:val="000000"/>
          <w:sz w:val="15"/>
          <w:szCs w:val="15"/>
          <w:shd w:val="clear" w:fill="FFFFFF"/>
          <w:caps/>
          <w:bdr w:val="nil" w:sz="0" w:space="0" w:color="000000"/>
          <w:rFonts w:ascii="Consolas" w:eastAsia="Consolas" w:hAnsi="Consolas" w:cs="Consolas"/>
        </w:rPr>
        <w:t>@</w:t>
      </w:r>
      <w:r>
        <w:rPr>
          <w:rStyle w:val="PO2"/>
        </w:rPr>
        <w:t>Bean  </w:t>
      </w:r>
    </w:p>
    <w:p>
      <w:pPr>
        <w:numPr>
          <w:ilvl w:val="0"/>
          <w:numId w:val="54"/>
        </w:numPr>
        <w:jc w:val="both"/>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rStyle w:val="PO2"/>
        </w:rPr>
        <w:t>public PlatformTransactionManager transactionManager(){  </w:t>
      </w:r>
    </w:p>
    <w:p>
      <w:pPr>
        <w:numPr>
          <w:ilvl w:val="0"/>
          <w:numId w:val="54"/>
        </w:numPr>
        <w:jc w:val="both"/>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rStyle w:val="PO2"/>
        </w:rPr>
        <w:t>  JpaTransactionManager transactionManager = new JpaTransactionManager();  </w:t>
      </w:r>
    </w:p>
    <w:p>
      <w:pPr>
        <w:numPr>
          <w:ilvl w:val="0"/>
          <w:numId w:val="54"/>
        </w:numPr>
        <w:jc w:val="both"/>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rStyle w:val="PO2"/>
        </w:rPr>
        <w:t>  transactionManager.setDataSource(dataSource());  </w:t>
      </w:r>
    </w:p>
    <w:p>
      <w:pPr>
        <w:numPr>
          <w:ilvl w:val="0"/>
          <w:numId w:val="54"/>
        </w:numPr>
        <w:jc w:val="both"/>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rStyle w:val="PO2"/>
        </w:rPr>
        <w:t>  return transactionManager;  </w:t>
      </w:r>
    </w:p>
    <w:p>
      <w:pPr>
        <w:numPr>
          <w:ilvl w:val="0"/>
          <w:numId w:val="5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bdr w:val="nil" w:sz="0" w:space="0" w:color="000000"/>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事务属性可以理解成事务的一些基本配置，描述了事务策略如何应用到方法上。事务属性包含了5个方面，如图</w:t>
      </w:r>
      <w:r>
        <w:rPr>
          <w:spacing w:val="0"/>
          <w:i w:val="0"/>
          <w:color w:val="333333"/>
          <w:sz w:val="17"/>
          <w:szCs w:val="17"/>
          <w:shd w:val="clear" w:fill="FFFFFF"/>
          <w:caps/>
          <w:rFonts w:ascii="微软雅黑" w:eastAsia="微软雅黑" w:hAnsi="微软雅黑" w:cs="微软雅黑" w:hint="eastAsia"/>
          <w:lang w:eastAsia="zh-CN" w:val="en-US"/>
        </w:rPr>
        <w:t>所示</w:t>
      </w:r>
    </w:p>
    <w:p>
      <w:pPr>
        <w:numPr>
          <w:ilvl w:val="0"/>
          <w:numId w:val="0"/>
        </w:numPr>
        <w:jc w:val="center"/>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z w:val="20"/>
          <w:shd w:val="clear" w:color="auto" w:fill="FFFFFF"/>
        </w:rPr>
        <w:drawing>
          <wp:inline distT="0" distB="0" distL="0" distR="0">
            <wp:extent cx="2058035" cy="2019935"/>
            <wp:effectExtent l="0" t="0" r="6350" b="12700"/>
            <wp:docPr id="34" name="图片 9" descr="1120165-20171003121421083-44453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istrator/AppData/Roaming/JisuOffice/ETemp/4176_7401512/image9.png"/>
                    <pic:cNvPicPr>
                      <a:picLocks noChangeAspect="1" noChangeArrowheads="1"/>
                    </pic:cNvPicPr>
                  </pic:nvPicPr>
                  <pic:blipFill>
                    <a:blip r:embed="rId13" cstate="print"/>
                    <a:stretch>
                      <a:fillRect/>
                    </a:stretch>
                  </pic:blipFill>
                  <pic:spPr>
                    <a:xfrm>
                      <a:off x="0" y="0"/>
                      <a:ext cx="2058670" cy="2020570"/>
                    </a:xfrm>
                    <a:prstGeom prst="rect"/>
                    <a:ln cap="flat"/>
                  </pic:spPr>
                </pic:pic>
              </a:graphicData>
            </a:graphic>
          </wp:inline>
        </w:drawing>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rPr>
      </w:pPr>
      <w:r>
        <w:rPr>
          <w:spacing w:val="0"/>
          <w:i w:val="0"/>
          <w:b w:val="1"/>
          <w:color w:val="000000"/>
          <w:sz w:val="20"/>
          <w:szCs w:val="20"/>
          <w:shd w:val="clear" w:fill="FFFFFF"/>
          <w:caps/>
          <w:bdr w:val="nil" w:sz="0" w:space="0" w:color="000000"/>
          <w:rFonts w:ascii="Verdana" w:hAnsi="Verdana" w:cs="Verdana" w:hint="default"/>
        </w:rPr>
        <w:t xml:space="preserve">2.2.1 传播行为</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 xml:space="preserve">事务的第一个方面是传播行为（propagation behavior）。当事务方法被另一个事务方法调用时，必须</w:t>
      </w:r>
      <w:r>
        <w:rPr>
          <w:spacing w:val="0"/>
          <w:i w:val="0"/>
          <w:color w:val="000000"/>
          <w:sz w:val="17"/>
          <w:szCs w:val="17"/>
          <w:shd w:val="clear" w:fill="FFFFFF"/>
          <w:caps/>
          <w:bdr w:val="nil" w:sz="0" w:space="0" w:color="000000"/>
          <w:rFonts w:ascii="Verdana" w:hAnsi="Verdana" w:cs="Verdana" w:hint="default"/>
        </w:rPr>
        <w:t>指定事务应该如何传播。例如：方法可能继续在现有事务中运行，也可能开启一个新事务，并在自己的事务中</w:t>
      </w:r>
      <w:r>
        <w:rPr>
          <w:spacing w:val="0"/>
          <w:i w:val="0"/>
          <w:color w:val="000000"/>
          <w:sz w:val="17"/>
          <w:szCs w:val="17"/>
          <w:shd w:val="clear" w:fill="FFFFFF"/>
          <w:caps/>
          <w:bdr w:val="nil" w:sz="0" w:space="0" w:color="000000"/>
          <w:rFonts w:ascii="Verdana" w:hAnsi="Verdana" w:cs="Verdana" w:hint="default"/>
        </w:rPr>
        <w:t>运行。Spring定义了七种传播行为</w:t>
      </w:r>
      <w:r>
        <w:rPr>
          <w:spacing w:val="0"/>
          <w:i w:val="0"/>
          <w:color w:val="000000"/>
          <w:sz w:val="17"/>
          <w:szCs w:val="17"/>
          <w:shd w:val="clear" w:fill="FFFFFF"/>
          <w:caps/>
          <w:bdr w:val="nil" w:sz="0" w:space="0" w:color="000000"/>
          <w:rFonts w:ascii="Verdana" w:hAnsi="Verdana" w:cs="Verdana" w:hint="eastAsia"/>
          <w:lang w:eastAsia="zh-CN"/>
        </w:rPr>
        <w:t>，</w:t>
      </w:r>
      <w:r>
        <w:rPr>
          <w:spacing w:val="0"/>
          <w:i w:val="0"/>
          <w:color w:val="000000"/>
          <w:sz w:val="17"/>
          <w:szCs w:val="17"/>
          <w:shd w:val="clear" w:fill="FFFFFF"/>
          <w:caps/>
          <w:bdr w:val="nil" w:sz="0" w:space="0" w:color="000000"/>
          <w:rFonts w:ascii="Verdana" w:hAnsi="Verdana" w:cs="Verdana" w:hint="default"/>
        </w:rPr>
        <w:t>这里以A业务和B业务之间如何传播事务为例说明</w:t>
      </w:r>
    </w:p>
    <w:tbl>
      <w:tblID w:val="0"/>
      <w:tblPr>
        <w:tblBorders>
          <w:top w:val="single" w:sz="4" w:space="0" w:color="C0C0C0"/>
          <w:left w:val="single" w:sz="4" w:space="0" w:color="C0C0C0"/>
          <w:bottom w:val="single" w:sz="4" w:space="0" w:color="C0C0C0"/>
          <w:right w:val="single" w:sz="4" w:space="0" w:color="C0C0C0"/>
          <w:insideH w:val="nil"/>
          <w:insideV w:val="nil"/>
        </w:tblBorders>
        <w:tblCellMar>
          <w:left w:w="0" w:type="dxa"/>
          <w:top w:w="0" w:type="dxa"/>
          <w:right w:w="0" w:type="dxa"/>
          <w:bottom w:w="0" w:type="dxa"/>
        </w:tblCellMar>
        <w:tblW w:w="8656" w:type="dxa"/>
        <w:tblLook w:val="000000" w:firstRow="0" w:lastRow="0" w:firstColumn="0" w:lastColumn="0" w:noHBand="0" w:noVBand="0"/>
        <w:tblLayout w:type="fixed"/>
      </w:tblPr>
      <w:tblGrid>
        <w:gridCol w:w="3232"/>
        <w:gridCol w:w="5424"/>
      </w:tblGrid>
      <w:tr>
        <w:trPr>
          <w:tblHeade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传播行为</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含义</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PROPAGATION_REQUIRED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默认值，A如果有事务，B将使用该事务；如果A没有事务，B将</w:t>
            </w:r>
            <w:r>
              <w:rPr>
                <w:spacing w:val="0"/>
                <w:i w:val="0"/>
                <w:color w:val="000000"/>
                <w:sz w:val="17"/>
                <w:szCs w:val="17"/>
                <w:caps/>
                <w:rFonts w:ascii="Verdana" w:hAnsi="Verdana" w:cs="Verdana" w:hint="default"/>
              </w:rPr>
              <w:t>创建一个新的事务</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PROPAGATION_SUPPORTS</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A如果有事务，B将使用该事务；如果A没有事务，B将以非事务</w:t>
            </w:r>
            <w:r>
              <w:rPr>
                <w:spacing w:val="0"/>
                <w:i w:val="0"/>
                <w:color w:val="000000"/>
                <w:sz w:val="17"/>
                <w:szCs w:val="17"/>
                <w:caps/>
                <w:bdr w:val="nil" w:sz="0" w:space="0" w:color="000000"/>
                <w:rFonts w:ascii="Verdana" w:eastAsia="宋体" w:hAnsi="Verdana" w:cs="Verdana" w:hint="default"/>
                <w:lang w:bidi="" w:eastAsia="zh-CN" w:val="en-US"/>
              </w:rPr>
              <w:t>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PROPAGATION_MANDATORY</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A如果有事务，B将使用该事务；如果A没有事务，B将抛异常。</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PROPAGATION_REQUIRED_NEW</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如果A有事务，将A的事务挂起，B创建一个新的事务；如果A没</w:t>
            </w:r>
            <w:r>
              <w:rPr>
                <w:spacing w:val="0"/>
                <w:i w:val="0"/>
                <w:color w:val="000000"/>
                <w:sz w:val="17"/>
                <w:szCs w:val="17"/>
                <w:caps/>
                <w:rFonts w:ascii="Verdana" w:hAnsi="Verdana" w:cs="Verdana" w:hint="default"/>
              </w:rPr>
              <w:t>有事务，B创建一个新的事务</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PROPAGATION_NOT_SUPPORTED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如果A有事务，将A的事务挂起，B将以非事务执行；如果A没有</w:t>
            </w:r>
            <w:r>
              <w:rPr>
                <w:spacing w:val="0"/>
                <w:i w:val="0"/>
                <w:color w:val="000000"/>
                <w:sz w:val="17"/>
                <w:szCs w:val="17"/>
                <w:caps/>
                <w:bdr w:val="nil" w:sz="0" w:space="0" w:color="000000"/>
                <w:rFonts w:ascii="Verdana" w:eastAsia="宋体" w:hAnsi="Verdana" w:cs="Verdana" w:hint="default"/>
                <w:lang w:bidi="" w:eastAsia="zh-CN" w:val="en-US"/>
              </w:rPr>
              <w:t>事务，B将以非事务执行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PROPAGATION_NEVER</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8"/>
                <w:szCs w:val="18"/>
                <w:shd w:val="clear" w:fill="FFFFFF"/>
                <w:caps/>
                <w:bdr w:val="nil" w:sz="0" w:space="0" w:color="000000"/>
                <w:rFonts w:ascii="宋体" w:eastAsia="宋体" w:hAnsi="宋体" w:cs="宋体" w:hint="eastAsia"/>
              </w:rPr>
              <w:t>如果</w:t>
            </w:r>
            <w:r>
              <w:rPr>
                <w:spacing w:val="0"/>
                <w:i w:val="0"/>
                <w:color w:val="000000"/>
                <w:sz w:val="18"/>
                <w:szCs w:val="18"/>
                <w:shd w:val="clear" w:fill="FFFFFF"/>
                <w:caps/>
                <w:rFonts w:ascii="微软雅黑" w:eastAsia="微软雅黑" w:hAnsi="微软雅黑" w:cs="微软雅黑"/>
              </w:rPr>
              <w:t>A</w:t>
            </w:r>
            <w:r>
              <w:rPr>
                <w:spacing w:val="0"/>
                <w:i w:val="0"/>
                <w:color w:val="000000"/>
                <w:sz w:val="18"/>
                <w:szCs w:val="18"/>
                <w:shd w:val="clear" w:fill="FFFFFF"/>
                <w:caps/>
                <w:bdr w:val="nil" w:sz="0" w:space="0" w:color="000000"/>
                <w:rFonts w:ascii="宋体" w:eastAsia="宋体" w:hAnsi="宋体" w:cs="宋体" w:hint="eastAsia"/>
              </w:rPr>
              <w:t>有事务，</w:t>
            </w:r>
            <w:r>
              <w:rPr>
                <w:spacing w:val="0"/>
                <w:i w:val="0"/>
                <w:color w:val="000000"/>
                <w:sz w:val="18"/>
                <w:szCs w:val="18"/>
                <w:shd w:val="clear" w:fill="FFFFFF"/>
                <w:caps/>
                <w:bdr w:val="nil" w:sz="0" w:space="0" w:color="000000"/>
                <w:rFonts w:ascii="Times New Roman" w:eastAsia="宋体" w:hAnsi="Times New Roman" w:cs="Times New Roman" w:hint="default"/>
              </w:rPr>
              <w:t>B</w:t>
            </w:r>
            <w:r>
              <w:rPr>
                <w:spacing w:val="0"/>
                <w:i w:val="0"/>
                <w:color w:val="000000"/>
                <w:sz w:val="18"/>
                <w:szCs w:val="18"/>
                <w:shd w:val="clear" w:fill="FFFFFF"/>
                <w:caps/>
                <w:bdr w:val="nil" w:sz="0" w:space="0" w:color="000000"/>
                <w:rFonts w:ascii="宋体" w:eastAsia="宋体" w:hAnsi="宋体" w:cs="宋体" w:hint="eastAsia"/>
              </w:rPr>
              <w:t>将抛异常；如果</w:t>
            </w:r>
            <w:r>
              <w:rPr>
                <w:spacing w:val="0"/>
                <w:i w:val="0"/>
                <w:color w:val="000000"/>
                <w:sz w:val="18"/>
                <w:szCs w:val="18"/>
                <w:shd w:val="clear" w:fill="FFFFFF"/>
                <w:caps/>
                <w:rFonts w:ascii="微软雅黑" w:eastAsia="微软雅黑" w:hAnsi="微软雅黑" w:cs="微软雅黑" w:hint="eastAsia"/>
              </w:rPr>
              <w:t>A</w:t>
            </w:r>
            <w:r>
              <w:rPr>
                <w:spacing w:val="0"/>
                <w:i w:val="0"/>
                <w:color w:val="000000"/>
                <w:sz w:val="18"/>
                <w:szCs w:val="18"/>
                <w:shd w:val="clear" w:fill="FFFFFF"/>
                <w:caps/>
                <w:bdr w:val="nil" w:sz="0" w:space="0" w:color="000000"/>
                <w:rFonts w:ascii="宋体" w:eastAsia="宋体" w:hAnsi="宋体" w:cs="宋体" w:hint="eastAsia"/>
              </w:rPr>
              <w:t>没有事务，</w:t>
            </w:r>
            <w:r>
              <w:rPr>
                <w:spacing w:val="0"/>
                <w:i w:val="0"/>
                <w:color w:val="000000"/>
                <w:sz w:val="18"/>
                <w:szCs w:val="18"/>
                <w:shd w:val="clear" w:fill="FFFFFF"/>
                <w:caps/>
                <w:bdr w:val="nil" w:sz="0" w:space="0" w:color="000000"/>
                <w:rFonts w:ascii="Times New Roman" w:eastAsia="宋体" w:hAnsi="Times New Roman" w:cs="Times New Roman" w:hint="default"/>
              </w:rPr>
              <w:t>B</w:t>
            </w:r>
            <w:r>
              <w:rPr>
                <w:spacing w:val="0"/>
                <w:i w:val="0"/>
                <w:color w:val="000000"/>
                <w:sz w:val="18"/>
                <w:szCs w:val="18"/>
                <w:shd w:val="clear" w:fill="FFFFFF"/>
                <w:caps/>
                <w:bdr w:val="nil" w:sz="0" w:space="0" w:color="000000"/>
                <w:rFonts w:ascii="宋体" w:eastAsia="宋体" w:hAnsi="宋体" w:cs="宋体" w:hint="eastAsia"/>
              </w:rPr>
              <w:t>将以非事务</w:t>
            </w:r>
            <w:r>
              <w:rPr>
                <w:spacing w:val="0"/>
                <w:i w:val="0"/>
                <w:color w:val="000000"/>
                <w:sz w:val="18"/>
                <w:szCs w:val="18"/>
                <w:shd w:val="clear" w:fill="FFFFFF"/>
                <w:caps/>
                <w:bdr w:val="nil" w:sz="0" w:space="0" w:color="000000"/>
                <w:rFonts w:ascii="宋体" w:eastAsia="宋体" w:hAnsi="宋体" w:cs="宋体" w:hint="eastAsia"/>
              </w:rPr>
              <w:t>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PROPAGATION_NESTED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A和B底层采用保存点机制，形成嵌套事务</w:t>
            </w:r>
          </w:p>
        </w:tc>
      </w:tr>
    </w:tbl>
    <w:p>
      <w:pPr>
        <w:pStyle w:val="PO152"/>
        <w:numPr>
          <w:ilvl w:val="0"/>
          <w:numId w:val="55"/>
        </w:numPr>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rStyle w:val="PO20"/>
          <w:spacing w:val="0"/>
          <w:i w:val="0"/>
          <w:color w:val="000000"/>
          <w:sz w:val="18"/>
          <w:szCs w:val="18"/>
          <w:shd w:val="clear" w:fill="FFFFFF"/>
          <w:caps/>
          <w:bdr w:val="nil" w:sz="0" w:space="0" w:color="000000"/>
          <w:rFonts w:ascii="微软雅黑" w:eastAsia="微软雅黑" w:hAnsi="微软雅黑" w:cs="微软雅黑" w:hint="eastAsia"/>
        </w:rPr>
      </w:pPr>
      <w:r>
        <w:rPr>
          <w:rStyle w:val="PO20"/>
          <w:spacing w:val="0"/>
          <w:i w:val="0"/>
          <w:color w:val="000000"/>
          <w:sz w:val="18"/>
          <w:szCs w:val="18"/>
          <w:shd w:val="clear" w:fill="FFFFFF"/>
          <w:caps/>
          <w:bdr w:val="nil" w:sz="0" w:space="0" w:color="000000"/>
          <w:rFonts w:ascii="微软雅黑" w:eastAsia="微软雅黑" w:hAnsi="微软雅黑" w:cs="微软雅黑" w:hint="eastAsia"/>
        </w:rPr>
        <w:t>隔离级别：定义了一个事务可能受其他并发事务影响的程度。</w:t>
      </w:r>
    </w:p>
    <w:p>
      <w:pPr>
        <w:pStyle w:val="PO152"/>
        <w:numPr>
          <w:ilvl w:val="0"/>
          <w:numId w:val="0"/>
        </w:numPr>
        <w:jc w:val="left"/>
        <w:shd w:val="clear" w:fill="FFFFFF"/>
        <w:spacing w:before="125" w:after="125"/>
        <w:pBdr>
          <w:top w:val="nil" w:sz="0" w:space="0" w:color="000000"/>
          <w:bottom w:val="nil" w:sz="0" w:space="0" w:color="000000"/>
          <w:left w:val="nil" w:sz="0" w:space="0" w:color="000000"/>
          <w:right w:val="nil" w:sz="0" w:space="0" w:color="000000"/>
        </w:pBdr>
        <w:ind w:left="0" w:right="0" w:firstLine="0" w:leftChars="0"/>
        <w:rPr>
          <w:spacing w:val="0"/>
          <w:i w:val="0"/>
          <w:color w:val="000000"/>
          <w:sz w:val="18"/>
          <w:szCs w:val="18"/>
          <w:caps/>
          <w:rFonts w:ascii="微软雅黑" w:eastAsia="微软雅黑" w:hAnsi="微软雅黑" w:cs="微软雅黑" w:hint="eastAsia"/>
        </w:rPr>
      </w:pPr>
      <w:r>
        <w:rPr>
          <w:rStyle w:val="PO20"/>
          <w:spacing w:val="0"/>
          <w:i w:val="0"/>
          <w:color w:val="000000"/>
          <w:sz w:val="18"/>
          <w:szCs w:val="18"/>
          <w:shd w:val="clear" w:fill="FFFFFF"/>
          <w:caps/>
          <w:bdr w:val="nil" w:sz="0" w:space="0" w:color="000000"/>
          <w:rFonts w:ascii="微软雅黑" w:eastAsia="微软雅黑" w:hAnsi="微软雅黑" w:cs="微软雅黑" w:hint="eastAsia"/>
        </w:rPr>
        <w:t>并发事务引起的问题：</w:t>
      </w:r>
    </w:p>
    <w:p>
      <w:pPr>
        <w:rPr>
          <w:rFonts w:hint="eastAsia"/>
        </w:rPr>
      </w:pPr>
      <w:r>
        <w:rPr>
          <w:rFonts w:hint="eastAsia"/>
        </w:rPr>
        <w:t>在典型的应用程序中，多个事务并发运行，经常会操作相同的数据来完成各自的任务。并发</w:t>
      </w:r>
      <w:r>
        <w:rPr>
          <w:rFonts w:hint="eastAsia"/>
        </w:rPr>
        <w:t>虽然是必须的，但可能会导致以下的问题。</w:t>
      </w:r>
    </w:p>
    <w:p>
      <w:pPr>
        <w:rPr>
          <w:rFonts w:hint="eastAsia"/>
        </w:rPr>
      </w:pPr>
      <w:r>
        <w:rPr>
          <w:rFonts w:hint="eastAsia"/>
        </w:rPr>
        <w:t xml:space="preserve">①、脏读（Dirty reads）——脏读发生在一个事务读取了另一个事务改写但尚未提交的数据时。</w:t>
      </w:r>
      <w:r>
        <w:rPr>
          <w:rFonts w:hint="eastAsia"/>
        </w:rPr>
        <w:t>如果改写在稍后被回滚了，那么第一个事务获取的数据就是无效的。</w:t>
      </w:r>
    </w:p>
    <w:p>
      <w:pPr>
        <w:rPr>
          <w:rFonts w:hint="eastAsia"/>
        </w:rPr>
      </w:pPr>
      <w:r>
        <w:rPr>
          <w:rFonts w:hint="eastAsia"/>
        </w:rPr>
        <w:t xml:space="preserve">②、不可重复读（Nonrepeatable read）——不可重复读发生在一个事务执行相同的查询两次</w:t>
      </w:r>
      <w:r>
        <w:rPr>
          <w:rFonts w:hint="eastAsia"/>
        </w:rPr>
        <w:t>或两次以上，但是每次都得到不同的数据时。这通常是因为另一个并发事务在两次查询期间</w:t>
      </w:r>
      <w:r>
        <w:rPr>
          <w:rFonts w:hint="eastAsia"/>
        </w:rPr>
        <w:t>进行了更新。</w:t>
      </w:r>
    </w:p>
    <w:p>
      <w:pPr>
        <w:rPr>
          <w:rFonts w:hint="eastAsia"/>
        </w:rPr>
      </w:pPr>
      <w:r>
        <w:rPr>
          <w:rFonts w:hint="eastAsia"/>
        </w:rPr>
        <w:t xml:space="preserve">③、幻读（Phantom read）——幻读与不可重复读类似。它发生在一个事务（T1）读取了几</w:t>
      </w:r>
      <w:r>
        <w:rPr>
          <w:rFonts w:hint="eastAsia"/>
        </w:rPr>
        <w:t>行数据，接着另一个并发事务（T2）插入了一些数据时。在随后的查询中，第一个事务（T</w:t>
      </w:r>
      <w:r>
        <w:rPr>
          <w:rFonts w:hint="eastAsia"/>
        </w:rPr>
        <w:t>1）就会发现多了一些原本不存在的记录。</w:t>
      </w:r>
    </w:p>
    <w:p>
      <w:pPr>
        <w:rPr>
          <w:color w:val="FF0000"/>
        </w:rPr>
      </w:pPr>
      <w:r>
        <w:rPr>
          <w:rFonts w:hint="eastAsia"/>
          <w:lang w:eastAsia="zh-CN" w:val="en-US"/>
        </w:rPr>
        <w:t>注意：不可重复读重点是</w:t>
      </w:r>
      <w:r>
        <w:rPr>
          <w:color w:val="FF0000"/>
          <w:rFonts w:hint="eastAsia"/>
          <w:lang w:eastAsia="zh-CN" w:val="en-US"/>
        </w:rPr>
        <w:t>修改</w:t>
      </w:r>
      <w:r>
        <w:rPr>
          <w:rFonts w:hint="eastAsia"/>
          <w:lang w:eastAsia="zh-CN" w:val="en-US"/>
        </w:rPr>
        <w:t>，而幻读重点是</w:t>
      </w:r>
      <w:r>
        <w:rPr>
          <w:color w:val="FF0000"/>
          <w:rFonts w:hint="eastAsia"/>
          <w:lang w:eastAsia="zh-CN" w:val="en-US"/>
        </w:rPr>
        <w:t>新增</w:t>
      </w:r>
      <w:r>
        <w:rPr>
          <w:rFonts w:hint="eastAsia"/>
          <w:lang w:eastAsia="zh-CN" w:val="en-US"/>
        </w:rPr>
        <w:t>或</w:t>
      </w:r>
    </w:p>
    <w:p>
      <w:pPr>
        <w:rPr>
          <w:color w:val="FF0000"/>
        </w:rPr>
      </w:pPr>
    </w:p>
    <w:p>
      <w:pPr>
        <w:rPr>
          <w:rFonts w:hint="eastAsia"/>
          <w:lang w:eastAsia="zh-CN" w:val="en-US"/>
        </w:rPr>
      </w:pPr>
      <w:r>
        <w:rPr>
          <w:rFonts w:hint="eastAsia"/>
          <w:lang w:eastAsia="zh-CN" w:val="en-US"/>
        </w:rPr>
        <w:t>。</w:t>
      </w:r>
    </w:p>
    <w:tbl>
      <w:tblID w:val="0"/>
      <w:tblPr>
        <w:tblBorders>
          <w:top w:val="single" w:sz="4" w:space="0" w:color="C0C0C0"/>
          <w:left w:val="single" w:sz="4" w:space="0" w:color="C0C0C0"/>
          <w:bottom w:val="single" w:sz="4" w:space="0" w:color="C0C0C0"/>
          <w:right w:val="single" w:sz="4" w:space="0" w:color="C0C0C0"/>
          <w:insideH w:val="nil"/>
          <w:insideV w:val="nil"/>
        </w:tblBorders>
        <w:tblCellMar>
          <w:left w:w="0" w:type="dxa"/>
          <w:top w:w="0" w:type="dxa"/>
          <w:right w:w="0" w:type="dxa"/>
          <w:bottom w:w="0" w:type="dxa"/>
        </w:tblCellMar>
        <w:tblW w:w="8656" w:type="dxa"/>
        <w:tblLook w:val="000000" w:firstRow="0" w:lastRow="0" w:firstColumn="0" w:lastColumn="0" w:noHBand="0" w:noVBand="0"/>
        <w:tblLayout w:type="fixed"/>
      </w:tblPr>
      <w:tblGrid>
        <w:gridCol w:w="3319"/>
        <w:gridCol w:w="5337"/>
      </w:tblGrid>
      <w:tr>
        <w:trPr>
          <w:tblHeade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rPr>
            </w:pPr>
            <w:r>
              <w:rPr>
                <w:spacing w:val="0"/>
                <w:i w:val="0"/>
                <w:b w:val="1"/>
                <w:color w:val="000000"/>
                <w:sz w:val="17"/>
                <w:szCs w:val="17"/>
                <w:caps/>
                <w:bdr w:val="nil" w:sz="0" w:space="0" w:color="000000"/>
                <w:rFonts w:ascii="Verdana" w:eastAsia="宋体" w:hAnsi="Verdana" w:cs="Verdana" w:hint="default"/>
                <w:lang w:bidi="" w:eastAsia="zh-CN" w:val="en-US"/>
              </w:rPr>
              <w:t>隔离级别</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含义</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ISOLATION_DEFAULT</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使用后端数据库默认的隔离级别</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ISOLATION_READ_UNCOMMITTED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最低的隔离级别，允许读取尚未提交的数据变更，可能会导致脏</w:t>
            </w:r>
            <w:r>
              <w:rPr>
                <w:spacing w:val="0"/>
                <w:i w:val="0"/>
                <w:color w:val="000000"/>
                <w:sz w:val="17"/>
                <w:szCs w:val="17"/>
                <w:caps/>
                <w:bdr w:val="nil" w:sz="0" w:space="0" w:color="000000"/>
                <w:rFonts w:ascii="Verdana" w:eastAsia="宋体" w:hAnsi="Verdana" w:cs="Verdana" w:hint="default"/>
                <w:lang w:bidi="" w:eastAsia="zh-CN" w:val="en-US"/>
              </w:rPr>
              <w:t>读、幻读或不可重复读</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ISOLATION_READ_COMMITTED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允许读取并发事务已经提交的数据，可以阻止脏读，但是幻读或不</w:t>
            </w:r>
            <w:r>
              <w:rPr>
                <w:spacing w:val="0"/>
                <w:i w:val="0"/>
                <w:color w:val="000000"/>
                <w:sz w:val="17"/>
                <w:szCs w:val="17"/>
                <w:caps/>
                <w:bdr w:val="nil" w:sz="0" w:space="0" w:color="000000"/>
                <w:rFonts w:ascii="Verdana" w:eastAsia="宋体" w:hAnsi="Verdana" w:cs="Verdana" w:hint="default"/>
                <w:lang w:bidi="" w:eastAsia="zh-CN" w:val="en-US"/>
              </w:rPr>
              <w:t>可重复读仍有可能发生</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ISOLATION_REPEATABLE_READ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对同一字段的多次读取结果都是一致的，除非数据是被本身事务自</w:t>
            </w:r>
            <w:r>
              <w:rPr>
                <w:spacing w:val="0"/>
                <w:i w:val="0"/>
                <w:color w:val="000000"/>
                <w:sz w:val="17"/>
                <w:szCs w:val="17"/>
                <w:caps/>
                <w:bdr w:val="nil" w:sz="0" w:space="0" w:color="000000"/>
                <w:rFonts w:ascii="Verdana" w:eastAsia="宋体" w:hAnsi="Verdana" w:cs="Verdana" w:hint="default"/>
                <w:lang w:bidi="" w:eastAsia="zh-CN" w:val="en-US"/>
              </w:rPr>
              <w:t>己所修改，可以阻止脏读和不可重复读，但幻读仍有可能发生</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ISOLATION_SERIALIZABLE</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最高的隔离级别，完全服从ACID的隔离级别，确保阻止脏读、不</w:t>
            </w:r>
            <w:r>
              <w:rPr>
                <w:spacing w:val="0"/>
                <w:i w:val="0"/>
                <w:color w:val="000000"/>
                <w:sz w:val="17"/>
                <w:szCs w:val="17"/>
                <w:caps/>
                <w:bdr w:val="nil" w:sz="0" w:space="0" w:color="000000"/>
                <w:rFonts w:ascii="Verdana" w:eastAsia="宋体" w:hAnsi="Verdana" w:cs="Verdana" w:hint="default"/>
                <w:lang w:bidi="" w:eastAsia="zh-CN" w:val="en-US"/>
              </w:rPr>
              <w:t>可重复读以及幻读，也是最慢的事务隔离级别，因为它通常是通过</w:t>
            </w:r>
            <w:r>
              <w:rPr>
                <w:spacing w:val="0"/>
                <w:i w:val="0"/>
                <w:color w:val="000000"/>
                <w:sz w:val="17"/>
                <w:szCs w:val="17"/>
                <w:caps/>
                <w:bdr w:val="nil" w:sz="0" w:space="0" w:color="000000"/>
                <w:rFonts w:ascii="Verdana" w:eastAsia="宋体" w:hAnsi="Verdana" w:cs="Verdana" w:hint="default"/>
                <w:lang w:bidi="" w:eastAsia="zh-CN" w:val="en-US"/>
              </w:rPr>
              <w:t>完全锁定事务相关的数据库表来实现的</w:t>
            </w:r>
          </w:p>
        </w:tc>
      </w:tr>
    </w:tbl>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shd w:val="clear" w:fill="FFFFFF"/>
          <w:caps/>
          <w:bdr w:val="nil" w:sz="0" w:space="0" w:color="000000"/>
          <w:rFonts w:ascii="Verdana" w:hAnsi="Verdana" w:cs="Verdana" w:hint="default"/>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shd w:val="clear" w:fill="FFFFFF"/>
          <w:caps/>
          <w:bdr w:val="nil" w:sz="0" w:space="0" w:color="000000"/>
          <w:rFonts w:ascii="Verdana" w:hAnsi="Verdana" w:cs="Verdana" w:hint="default"/>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rPr>
      </w:pPr>
      <w:r>
        <w:rPr>
          <w:spacing w:val="0"/>
          <w:i w:val="0"/>
          <w:b w:val="1"/>
          <w:color w:val="000000"/>
          <w:sz w:val="20"/>
          <w:szCs w:val="20"/>
          <w:shd w:val="clear" w:fill="FFFFFF"/>
          <w:caps/>
          <w:bdr w:val="nil" w:sz="0" w:space="0" w:color="000000"/>
          <w:rFonts w:ascii="Verdana" w:hAnsi="Verdana" w:cs="Verdana" w:hint="default"/>
        </w:rPr>
        <w:t xml:space="preserve">2.2.3 只读</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事务的第三个特性是它是否为只读事务。如果事务只对后端的数据库进行该操作，数据库可以利用事务的只读</w:t>
      </w:r>
      <w:r>
        <w:rPr>
          <w:spacing w:val="0"/>
          <w:i w:val="0"/>
          <w:color w:val="000000"/>
          <w:sz w:val="17"/>
          <w:szCs w:val="17"/>
          <w:shd w:val="clear" w:fill="FFFFFF"/>
          <w:caps/>
          <w:bdr w:val="nil" w:sz="0" w:space="0" w:color="000000"/>
          <w:rFonts w:ascii="Verdana" w:hAnsi="Verdana" w:cs="Verdana" w:hint="default"/>
        </w:rPr>
        <w:t>特性来进行一些特定的优化。通过将事务设置为只读，你就可以给数据库一个机会，让它应用它认为合适的优</w:t>
      </w:r>
      <w:r>
        <w:rPr>
          <w:spacing w:val="0"/>
          <w:i w:val="0"/>
          <w:color w:val="000000"/>
          <w:sz w:val="17"/>
          <w:szCs w:val="17"/>
          <w:shd w:val="clear" w:fill="FFFFFF"/>
          <w:caps/>
          <w:bdr w:val="nil" w:sz="0" w:space="0" w:color="000000"/>
          <w:rFonts w:ascii="Verdana" w:hAnsi="Verdana" w:cs="Verdana" w:hint="default"/>
        </w:rPr>
        <w:t>化措施。</w:t>
      </w: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hint="default"/>
        </w:rPr>
      </w:pPr>
      <w:bookmarkStart w:id="1" w:name="t11"/>
      <w:bookmarkEnd w:id="1"/>
      <w:r>
        <w:rPr>
          <w:spacing w:val="0"/>
          <w:i w:val="0"/>
          <w:b w:val="1"/>
          <w:color w:val="000000"/>
          <w:sz w:val="20"/>
          <w:szCs w:val="20"/>
          <w:shd w:val="clear" w:fill="FFFFFF"/>
          <w:caps/>
          <w:bdr w:val="nil" w:sz="0" w:space="0" w:color="000000"/>
          <w:rFonts w:ascii="Verdana" w:hAnsi="Verdana" w:cs="Verdana" w:hint="default"/>
        </w:rPr>
        <w:t xml:space="preserve">2.2.4 事务超时</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为了使应用程序很好地运行，事务不能运行太长的时间。因为事务可能涉及对后端数据库的锁定，所以长时间</w:t>
      </w:r>
      <w:r>
        <w:rPr>
          <w:spacing w:val="0"/>
          <w:i w:val="0"/>
          <w:color w:val="000000"/>
          <w:sz w:val="17"/>
          <w:szCs w:val="17"/>
          <w:shd w:val="clear" w:fill="FFFFFF"/>
          <w:caps/>
          <w:bdr w:val="nil" w:sz="0" w:space="0" w:color="000000"/>
          <w:rFonts w:ascii="Verdana" w:hAnsi="Verdana" w:cs="Verdana" w:hint="default"/>
        </w:rPr>
        <w:t>的事务会不必要的占用数据库资源。事务超时就是事务的一个定时器，在特定时间内事务如果没有执行完毕，</w:t>
      </w:r>
      <w:r>
        <w:rPr>
          <w:spacing w:val="0"/>
          <w:i w:val="0"/>
          <w:color w:val="000000"/>
          <w:sz w:val="17"/>
          <w:szCs w:val="17"/>
          <w:shd w:val="clear" w:fill="FFFFFF"/>
          <w:caps/>
          <w:bdr w:val="nil" w:sz="0" w:space="0" w:color="000000"/>
          <w:rFonts w:ascii="Verdana" w:hAnsi="Verdana" w:cs="Verdana" w:hint="default"/>
        </w:rPr>
        <w:t>那么就会自动回滚，而不是一直等待其结束。</w:t>
      </w: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hint="default"/>
        </w:rPr>
      </w:pPr>
      <w:bookmarkStart w:id="2" w:name="t12"/>
      <w:bookmarkEnd w:id="2"/>
      <w:r>
        <w:rPr>
          <w:spacing w:val="0"/>
          <w:i w:val="0"/>
          <w:b w:val="1"/>
          <w:color w:val="000000"/>
          <w:sz w:val="20"/>
          <w:szCs w:val="20"/>
          <w:shd w:val="clear" w:fill="FFFFFF"/>
          <w:caps/>
          <w:bdr w:val="nil" w:sz="0" w:space="0" w:color="000000"/>
          <w:rFonts w:ascii="Verdana" w:hAnsi="Verdana" w:cs="Verdana" w:hint="default"/>
        </w:rPr>
        <w:t xml:space="preserve">2.2.5 回滚规则</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000000"/>
          <w:sz w:val="17"/>
          <w:szCs w:val="17"/>
          <w:shd w:val="clear" w:fill="FFFFFF"/>
          <w:caps/>
          <w:bdr w:val="nil" w:sz="0" w:space="0" w:color="000000"/>
          <w:rFonts w:ascii="Verdana" w:hAnsi="Verdana" w:cs="Verdana" w:hint="default"/>
        </w:rPr>
        <w:t>事务五边形的最后一个方面是一组规则，这些规则定义了哪些异常会导致事务回滚而哪些不会。默认情况下，</w:t>
      </w:r>
      <w:r>
        <w:rPr>
          <w:spacing w:val="0"/>
          <w:i w:val="0"/>
          <w:color w:val="000000"/>
          <w:sz w:val="17"/>
          <w:szCs w:val="17"/>
          <w:shd w:val="clear" w:fill="FFFFFF"/>
          <w:caps/>
          <w:bdr w:val="nil" w:sz="0" w:space="0" w:color="000000"/>
          <w:rFonts w:ascii="Verdana" w:hAnsi="Verdana" w:cs="Verdana" w:hint="default"/>
        </w:rPr>
        <w:t>事务只有遇到运行期异常时才会回滚，而在遇到检查型异常时不会回滚（这一行为与EJB的回滚行为是一致的）</w:t>
      </w:r>
      <w:r>
        <w:rPr>
          <w:spacing w:val="0"/>
          <w:i w:val="0"/>
          <w:color w:val="000000"/>
          <w:sz w:val="17"/>
          <w:szCs w:val="17"/>
          <w:shd w:val="clear" w:fill="FFFFFF"/>
          <w:caps/>
          <w:bdr w:val="nil" w:sz="0" w:space="0" w:color="000000"/>
          <w:rFonts w:ascii="Verdana" w:hAnsi="Verdana" w:cs="Verdana" w:hint="default"/>
        </w:rPr>
        <w:t> </w:t>
      </w:r>
      <w:r>
        <w:rPr>
          <w:spacing w:val="0"/>
          <w:i w:val="0"/>
          <w:color w:val="000000"/>
          <w:sz w:val="17"/>
          <w:szCs w:val="17"/>
          <w:shd w:val="clear" w:fill="FFFFFF"/>
          <w:caps/>
          <w:bdr w:val="nil" w:sz="0" w:space="0" w:color="000000"/>
          <w:rFonts w:ascii="Verdana" w:hAnsi="Verdana" w:cs="Verdana" w:hint="default"/>
        </w:rPr>
        <w:br w:type="textWrapping" w:clear="all"/>
      </w:r>
      <w:r>
        <w:rPr>
          <w:spacing w:val="0"/>
          <w:i w:val="0"/>
          <w:color w:val="000000"/>
          <w:sz w:val="17"/>
          <w:szCs w:val="17"/>
          <w:shd w:val="clear" w:fill="FFFFFF"/>
          <w:caps/>
          <w:bdr w:val="nil" w:sz="0" w:space="0" w:color="000000"/>
          <w:rFonts w:ascii="Verdana" w:hAnsi="Verdana" w:cs="Verdana" w:hint="default"/>
        </w:rPr>
        <w:t>但是你可以声明事务在遇到特定的检查型异常时像遇到运行期异常那样回滚。同样，你还可以声明事务遇到特</w:t>
      </w:r>
      <w:r>
        <w:rPr>
          <w:spacing w:val="0"/>
          <w:i w:val="0"/>
          <w:color w:val="000000"/>
          <w:sz w:val="17"/>
          <w:szCs w:val="17"/>
          <w:shd w:val="clear" w:fill="FFFFFF"/>
          <w:caps/>
          <w:bdr w:val="nil" w:sz="0" w:space="0" w:color="000000"/>
          <w:rFonts w:ascii="Verdana" w:hAnsi="Verdana" w:cs="Verdana" w:hint="default"/>
        </w:rPr>
        <w:t>定的异常不回滚，即使这些异常是运行期异常。</w:t>
      </w:r>
    </w:p>
    <w:p>
      <w:pPr>
        <w:pStyle w:val="PO8"/>
        <w:bidi w:val="0"/>
        <w:rPr>
          <w:rFonts w:hint="eastAsia"/>
          <w:lang w:eastAsia="zh-CN" w:val="en-US"/>
        </w:rPr>
      </w:pPr>
      <w:r>
        <w:rPr>
          <w:rFonts w:hint="eastAsia"/>
          <w:lang w:eastAsia="zh-CN" w:val="en-US"/>
        </w:rPr>
        <w:t>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@Transactional注解支持声明式事务，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fldChar w:fldCharType="begin"/>
      </w:r>
      <w:r>
        <w:instrText xml:space="preserve">HYPERLINK "mailto:?@Transactional???줴org.springframework.transaction.annotation"</w:instrText>
      </w:r>
      <w:r>
        <w:fldChar w:fldCharType="separate"/>
      </w:r>
      <w:r>
        <w:rPr>
          <w:rStyle w:val="PO153"/>
          <w:spacing w:val="0"/>
          <w:i w:val="0"/>
          <w:color w:val="333333"/>
          <w:sz w:val="17"/>
          <w:szCs w:val="17"/>
          <w:shd w:val="clear" w:fill="FFFFFF"/>
          <w:caps/>
          <w:rFonts w:ascii="微软雅黑" w:eastAsia="微软雅黑" w:hAnsi="微软雅黑" w:cs="微软雅黑" w:hint="eastAsia"/>
          <w:lang w:eastAsia="zh-CN" w:val="en-US"/>
        </w:rPr>
        <w:t>此</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c</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l</w:t>
      </w:r>
      <w:r>
        <w:rPr>
          <w:rStyle w:val="PO153"/>
          <w:spacing w:val="0"/>
          <w:i w:val="0"/>
          <w:color w:val="333333"/>
          <w:sz w:val="17"/>
          <w:szCs w:val="17"/>
          <w:shd w:val="clear" w:fill="FFFFFF"/>
          <w:caps/>
          <w:rFonts w:ascii="微软雅黑" w:eastAsia="微软雅黑" w:hAnsi="微软雅黑" w:cs="微软雅黑" w:hint="eastAsia"/>
          <w:lang w:eastAsia="zh-CN" w:val="en-US"/>
        </w:rPr>
        <w:t>注</w:t>
      </w:r>
      <w:r>
        <w:rPr>
          <w:rStyle w:val="PO153"/>
          <w:spacing w:val="0"/>
          <w:i w:val="0"/>
          <w:color w:val="333333"/>
          <w:sz w:val="17"/>
          <w:szCs w:val="17"/>
          <w:shd w:val="clear" w:fill="FFFFFF"/>
          <w:caps/>
          <w:rFonts w:ascii="微软雅黑" w:eastAsia="微软雅黑" w:hAnsi="微软雅黑" w:cs="微软雅黑" w:hint="eastAsia"/>
          <w:lang w:eastAsia="zh-CN" w:val="en-US"/>
        </w:rPr>
        <w:t>解</w:t>
      </w:r>
      <w:r>
        <w:rPr>
          <w:rStyle w:val="PO153"/>
          <w:spacing w:val="0"/>
          <w:i w:val="0"/>
          <w:color w:val="333333"/>
          <w:sz w:val="17"/>
          <w:szCs w:val="17"/>
          <w:shd w:val="clear" w:fill="FFFFFF"/>
          <w:caps/>
          <w:rFonts w:ascii="微软雅黑" w:eastAsia="微软雅黑" w:hAnsi="微软雅黑" w:cs="微软雅黑" w:hint="eastAsia"/>
          <w:lang w:eastAsia="zh-CN" w:val="en-US"/>
        </w:rPr>
        <w:t>来</w:t>
      </w:r>
      <w:r>
        <w:rPr>
          <w:rStyle w:val="PO153"/>
          <w:spacing w:val="0"/>
          <w:i w:val="0"/>
          <w:color w:val="333333"/>
          <w:sz w:val="17"/>
          <w:szCs w:val="17"/>
          <w:shd w:val="clear" w:fill="FFFFFF"/>
          <w:caps/>
          <w:rFonts w:ascii="微软雅黑" w:eastAsia="微软雅黑" w:hAnsi="微软雅黑" w:cs="微软雅黑" w:hint="eastAsia"/>
          <w:lang w:eastAsia="zh-CN" w:val="en-US"/>
        </w:rPr>
        <w:t>自</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g</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p</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g</w:t>
      </w:r>
      <w:r>
        <w:rPr>
          <w:rStyle w:val="PO153"/>
          <w:spacing w:val="0"/>
          <w:i w:val="0"/>
          <w:color w:val="333333"/>
          <w:sz w:val="17"/>
          <w:szCs w:val="17"/>
          <w:shd w:val="clear" w:fill="FFFFFF"/>
          <w:caps/>
          <w:rFonts w:ascii="微软雅黑" w:eastAsia="微软雅黑" w:hAnsi="微软雅黑" w:cs="微软雅黑" w:hint="eastAsia"/>
          <w:lang w:eastAsia="zh-CN" w:val="en-US"/>
        </w:rPr>
        <w:t>f</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m</w:t>
      </w:r>
      <w:r>
        <w:rPr>
          <w:rStyle w:val="PO153"/>
          <w:spacing w:val="0"/>
          <w:i w:val="0"/>
          <w:color w:val="333333"/>
          <w:sz w:val="17"/>
          <w:szCs w:val="17"/>
          <w:shd w:val="clear" w:fill="FFFFFF"/>
          <w:caps/>
          <w:rFonts w:ascii="微软雅黑" w:eastAsia="微软雅黑" w:hAnsi="微软雅黑" w:cs="微软雅黑" w:hint="eastAsia"/>
          <w:lang w:eastAsia="zh-CN" w:val="en-US"/>
        </w:rPr>
        <w:t>e</w:t>
      </w:r>
      <w:r>
        <w:rPr>
          <w:rStyle w:val="PO153"/>
          <w:spacing w:val="0"/>
          <w:i w:val="0"/>
          <w:color w:val="333333"/>
          <w:sz w:val="17"/>
          <w:szCs w:val="17"/>
          <w:shd w:val="clear" w:fill="FFFFFF"/>
          <w:caps/>
          <w:rFonts w:ascii="微软雅黑" w:eastAsia="微软雅黑" w:hAnsi="微软雅黑" w:cs="微软雅黑" w:hint="eastAsia"/>
          <w:lang w:eastAsia="zh-CN" w:val="en-US"/>
        </w:rPr>
        <w:t>w</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k</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c</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spacing w:val="0"/>
          <w:i w:val="0"/>
          <w:color w:val="333333"/>
          <w:sz w:val="17"/>
          <w:szCs w:val="17"/>
          <w:shd w:val="clear" w:fill="FFFFFF"/>
          <w:caps/>
          <w:rFonts w:ascii="微软雅黑" w:eastAsia="微软雅黑" w:hAnsi="微软雅黑" w:cs="微软雅黑" w:hint="eastAsia"/>
          <w:lang w:eastAsia="zh-CN" w:val="en-US"/>
        </w:rPr>
        <w:fldChar w:fldCharType="end"/>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要开启事务需要@EnableTransactionManagement开启声明式事务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@EnableTransactionManagement</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@Configuration</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rFonts w:ascii="微软雅黑" w:eastAsia="微软雅黑" w:hAnsi="微软雅黑" w:cs="微软雅黑" w:hint="eastAsia"/>
          <w:lang w:eastAsia="zh-CN" w:val="en-US"/>
        </w:rPr>
        <w:t>P</w:t>
      </w:r>
      <w:r>
        <w:rPr>
          <w:spacing w:val="0"/>
          <w:i w:val="0"/>
          <w:color w:val="333333"/>
          <w:sz w:val="17"/>
          <w:szCs w:val="17"/>
          <w:shd w:val="clear" w:fill="FFFFFF"/>
          <w:caps/>
          <w:rFonts w:ascii="微软雅黑" w:eastAsia="微软雅黑" w:hAnsi="微软雅黑" w:cs="微软雅黑" w:hint="eastAsia"/>
          <w:lang w:eastAsia="zh-CN" w:val="en-US"/>
        </w:rPr>
        <w:t xml:space="preserve">ublic  calss AppConfig(){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 xml:space="preserve">而在Spring boot中添加Spring-boot-starter-data-jpa依赖后默认开启</w:t>
      </w:r>
      <w:r>
        <w:rPr>
          <w:spacing w:val="0"/>
          <w:i w:val="0"/>
          <w:color w:val="333333"/>
          <w:sz w:val="17"/>
          <w:szCs w:val="17"/>
          <w:shd w:val="clear" w:fill="FFFFFF"/>
          <w:caps/>
          <w:rFonts w:ascii="微软雅黑" w:eastAsia="微软雅黑" w:hAnsi="微软雅黑" w:cs="微软雅黑" w:hint="eastAsia"/>
          <w:lang w:eastAsia="zh-CN" w:val="en-US"/>
        </w:rPr>
        <w:t>@EnableTransactionManagementh和注入JpaTransactionManager</w:t>
      </w: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
    <w:family w:val="roman"/>
    <w:pitch w:val="variable"/>
    <w:sig w:usb0="20007a87" w:usb1="80000000" w:usb2="00000008" w:usb3="00000000" w:csb0="000001ff" w:csb1="00000000"/>
  </w:font>
  <w:font w:name="宋体">
    <w:panose1 w:val="02010600030101010101"/>
    <w:charset w:val="52"/>
    <w:family w:val="auto"/>
    <w:pitch w:val="default"/>
    <w:sig w:usb0="00000003" w:usb1="288f0000" w:usb2="00000006" w:usb3="00000000" w:csb0="00040001" w:csb1="00000000"/>
  </w:font>
  <w:font w:name="Wingdings">
    <w:panose1 w:val="05000000000000000000"/>
    <w:charset w:val="2"/>
    <w:family w:val="auto"/>
    <w:pitch w:val="default"/>
    <w:sig w:usb0="00000000" w:usb1="00000000" w:usb2="00000000" w:usb3="00000000" w:csb0="80000000" w:csb1="00000000"/>
  </w:font>
  <w:font w:name="Arial">
    <w:panose1 w:val="020B0604020202020204"/>
    <w:charset w:val="1"/>
    <w:family w:val="swiss"/>
    <w:pitch w:val="default"/>
    <w:sig w:usb0="e0002eff" w:usb1="c0007843" w:usb2="00000009" w:usb3="00000000" w:csb0="400001ff" w:csb1="ffff0000"/>
  </w:font>
  <w:font w:name="黑体">
    <w:panose1 w:val="02010609060101010101"/>
    <w:charset w:val="52"/>
    <w:family w:val="auto"/>
    <w:pitch w:val="default"/>
    <w:sig w:usb0="800002bf" w:usb1="38cf7cfa" w:usb2="00000016" w:usb3="00000000" w:csb0="00040001" w:csb1="00000000"/>
  </w:font>
  <w:font w:name="Courier New">
    <w:panose1 w:val="02070309020205020404"/>
    <w:charset w:val="1"/>
    <w:family w:val="modern"/>
    <w:pitch w:val="default"/>
    <w:sig w:usb0="e0002eff" w:usb1="c0007843" w:usb2="00000009" w:usb3="00000000" w:csb0="400001ff" w:csb1="ffff0000"/>
  </w:font>
  <w:font w:name="Symbol">
    <w:panose1 w:val="05050102010706020507"/>
    <w:charset w:val="2"/>
    <w:family w:val="roman"/>
    <w:pitch w:val="default"/>
    <w:sig w:usb0="00000000" w:usb1="00000000" w:usb2="00000000" w:usb3="00000000" w:csb0="80000000" w:csb1="00000000"/>
  </w:font>
  <w:font w:name="Calibri">
    <w:panose1 w:val="020F0502020204030204"/>
    <w:charset w:val="0"/>
    <w:family w:val="swiss"/>
    <w:pitch w:val="default"/>
    <w:sig w:usb0="e0002aff" w:usb1="c000247b" w:usb2="00000009" w:usb3="00000000" w:csb0="200001ff" w:csb1="00000000"/>
  </w:font>
  <w:font w:name="Consolas">
    <w:panose1 w:val="020B0609020204030204"/>
    <w:charset w:val="0"/>
    <w:family w:val="auto"/>
    <w:pitch w:val="default"/>
    <w:sig w:usb0="e00006ff" w:usb1="0000fcff" w:usb2="00000001" w:usb3="00000000" w:csb0="6000019f" w:csb1="dfd70000"/>
  </w:font>
  <w:font w:name="DejaVu Sans Mono">
    <w:panose1 w:val="020B0609030804020204"/>
    <w:charset w:val="0"/>
    <w:family w:val="auto"/>
    <w:pitch w:val="default"/>
    <w:sig w:usb0="e60026ff" w:usb1="d200f9fb" w:usb2="02000028" w:usb3="00000000" w:csb0="600001df" w:csb1="dfdf0000"/>
  </w:font>
  <w:font w:name="微软雅黑">
    <w:panose1 w:val="020B0503020204020204"/>
    <w:charset w:val="52"/>
    <w:family w:val="auto"/>
    <w:pitch w:val="default"/>
    <w:sig w:usb0="80000287" w:usb1="2acf3c50" w:usb2="00000016" w:usb3="00000000" w:csb0="0004001f" w:csb1="00000000"/>
  </w:font>
  <w:font w:name="Verdana">
    <w:panose1 w:val="020B0604030504040204"/>
    <w:charset w:val="0"/>
    <w:family w:val="auto"/>
    <w:pitch w:val="default"/>
    <w:sig w:usb0="a10006ff" w:usb1="4000205b" w:usb2="00000010"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w:abstractNum w:abstractNumId="0">
    <w:multiLevelType w:val="multilevel"/>
    <w:nsid w:val="2F000000"/>
    <w:tmpl w:val="1F00001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
    <w:multiLevelType w:val="multilevel"/>
    <w:nsid w:val="2F000001"/>
    <w:tmpl w:val="1F00241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
    <w:multiLevelType w:val="hybridMultilevel"/>
    <w:nsid w:val="2F000002"/>
    <w:tmpl w:val="1F000C5F"/>
    <w:lvl w:ilvl="0">
      <w:lvlJc w:val="left"/>
      <w:numFmt w:val="chineseCounting"/>
      <w:start w:val="2"/>
      <w:suff w:val="nothing"/>
      <w:rPr>
        <w:rFonts w:hint="eastAsia"/>
      </w:rPr>
      <w:lvlText w:val="%1、"/>
    </w:lvl>
    <w:lvl w:ilvl="1">
      <w:lvlJc w:val="left"/>
      <w:numFmt w:val="chineseCounting"/>
      <w:start w:val="2"/>
      <w:suff w:val="nothing"/>
      <w:rPr>
        <w:rFonts w:hint="eastAsia"/>
      </w:rPr>
      <w:lvlText w:val="%1、"/>
    </w:lvl>
    <w:lvl w:ilvl="2">
      <w:lvlJc w:val="left"/>
      <w:numFmt w:val="chineseCounting"/>
      <w:start w:val="2"/>
      <w:suff w:val="nothing"/>
      <w:rPr>
        <w:rFonts w:hint="eastAsia"/>
      </w:rPr>
      <w:lvlText w:val="%1、"/>
    </w:lvl>
    <w:lvl w:ilvl="3">
      <w:lvlJc w:val="left"/>
      <w:numFmt w:val="chineseCounting"/>
      <w:start w:val="2"/>
      <w:suff w:val="nothing"/>
      <w:rPr>
        <w:rFonts w:hint="eastAsia"/>
      </w:rPr>
      <w:lvlText w:val="%1、"/>
    </w:lvl>
    <w:lvl w:ilvl="4">
      <w:lvlJc w:val="left"/>
      <w:numFmt w:val="chineseCounting"/>
      <w:start w:val="2"/>
      <w:suff w:val="nothing"/>
      <w:rPr>
        <w:rFonts w:hint="eastAsia"/>
      </w:rPr>
      <w:lvlText w:val="%1、"/>
    </w:lvl>
    <w:lvl w:ilvl="5">
      <w:lvlJc w:val="left"/>
      <w:numFmt w:val="chineseCounting"/>
      <w:start w:val="2"/>
      <w:suff w:val="nothing"/>
      <w:rPr>
        <w:rFonts w:hint="eastAsia"/>
      </w:rPr>
      <w:lvlText w:val="%1、"/>
    </w:lvl>
    <w:lvl w:ilvl="6">
      <w:lvlJc w:val="left"/>
      <w:numFmt w:val="chineseCounting"/>
      <w:start w:val="2"/>
      <w:suff w:val="nothing"/>
      <w:rPr>
        <w:rFonts w:hint="eastAsia"/>
      </w:rPr>
      <w:lvlText w:val="%1、"/>
    </w:lvl>
    <w:lvl w:ilvl="7">
      <w:lvlJc w:val="left"/>
      <w:numFmt w:val="chineseCounting"/>
      <w:start w:val="2"/>
      <w:suff w:val="nothing"/>
      <w:rPr>
        <w:rFonts w:hint="eastAsia"/>
      </w:rPr>
      <w:lvlText w:val="%1、"/>
    </w:lvl>
    <w:lvl w:ilvl="8">
      <w:lvlJc w:val="left"/>
      <w:numFmt w:val="chineseCounting"/>
      <w:start w:val="2"/>
      <w:suff w:val="nothing"/>
      <w:rPr>
        <w:rFonts w:hint="eastAsia"/>
      </w:rPr>
      <w:lvlText w:val="%1、"/>
    </w:lvl>
  </w:abstractNum>
  <w:abstractNum w:abstractNumId="3">
    <w:multiLevelType w:val="hybridMultilevel"/>
    <w:nsid w:val="2F000003"/>
    <w:tmpl w:val="1F0033C2"/>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4">
    <w:multiLevelType w:val="multilevel"/>
    <w:nsid w:val="2F000004"/>
    <w:tmpl w:val="1F002570"/>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
    <w:multiLevelType w:val="multilevel"/>
    <w:nsid w:val="2F000005"/>
    <w:tmpl w:val="1F001EB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6">
    <w:multiLevelType w:val="multilevel"/>
    <w:nsid w:val="2F000006"/>
    <w:tmpl w:val="1F00166B"/>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7">
    <w:multiLevelType w:val="multilevel"/>
    <w:nsid w:val="2F000007"/>
    <w:tmpl w:val="1F003957"/>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8">
    <w:multiLevelType w:val="multilevel"/>
    <w:nsid w:val="2F000008"/>
    <w:tmpl w:val="1F0034A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9">
    <w:multiLevelType w:val="multilevel"/>
    <w:nsid w:val="2F000009"/>
    <w:tmpl w:val="1F002FC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0">
    <w:multiLevelType w:val="multilevel"/>
    <w:nsid w:val="2F00000A"/>
    <w:tmpl w:val="1F000B2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1">
    <w:multiLevelType w:val="multilevel"/>
    <w:nsid w:val="2F00000B"/>
    <w:tmpl w:val="1F0036F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2">
    <w:multiLevelType w:val="multilevel"/>
    <w:nsid w:val="2F00000C"/>
    <w:tmpl w:val="1F002D7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3">
    <w:multiLevelType w:val="multilevel"/>
    <w:nsid w:val="2F00000D"/>
    <w:tmpl w:val="1F0020D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4">
    <w:multiLevelType w:val="multilevel"/>
    <w:nsid w:val="2F00000E"/>
    <w:tmpl w:val="1F00137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5">
    <w:multiLevelType w:val="multilevel"/>
    <w:nsid w:val="2F00000F"/>
    <w:tmpl w:val="1F0000F5"/>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6">
    <w:multiLevelType w:val="multilevel"/>
    <w:nsid w:val="2F000010"/>
    <w:tmpl w:val="1F0005D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7">
    <w:multiLevelType w:val="multilevel"/>
    <w:nsid w:val="2F000011"/>
    <w:tmpl w:val="1F00175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8">
    <w:multiLevelType w:val="multilevel"/>
    <w:nsid w:val="2F000012"/>
    <w:tmpl w:val="1F00096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9">
    <w:multiLevelType w:val="multilevel"/>
    <w:nsid w:val="2F000013"/>
    <w:tmpl w:val="1F000A9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0">
    <w:multiLevelType w:val="multilevel"/>
    <w:nsid w:val="2F000014"/>
    <w:tmpl w:val="1F003F4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1">
    <w:multiLevelType w:val="multilevel"/>
    <w:nsid w:val="2F000015"/>
    <w:tmpl w:val="1F001C8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2">
    <w:multiLevelType w:val="multilevel"/>
    <w:nsid w:val="2F000016"/>
    <w:tmpl w:val="1F00079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3">
    <w:multiLevelType w:val="multilevel"/>
    <w:nsid w:val="2F000017"/>
    <w:tmpl w:val="1F00004C"/>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4">
    <w:multiLevelType w:val="hybridMultilevel"/>
    <w:nsid w:val="2F000018"/>
    <w:tmpl w:val="1F000092"/>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25">
    <w:multiLevelType w:val="multilevel"/>
    <w:nsid w:val="2F000019"/>
    <w:tmpl w:val="1F00182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6">
    <w:multiLevelType w:val="multilevel"/>
    <w:nsid w:val="2F00001A"/>
    <w:tmpl w:val="1F00220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7">
    <w:multiLevelType w:val="multilevel"/>
    <w:nsid w:val="2F00001B"/>
    <w:tmpl w:val="1F00248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8">
    <w:multiLevelType w:val="multilevel"/>
    <w:nsid w:val="2F00001C"/>
    <w:tmpl w:val="1F00268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9">
    <w:multiLevelType w:val="hybridMultilevel"/>
    <w:nsid w:val="2F00001D"/>
    <w:tmpl w:val="1F0026DB"/>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0">
    <w:multiLevelType w:val="multilevel"/>
    <w:nsid w:val="2F00001E"/>
    <w:tmpl w:val="1F000AA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1">
    <w:multiLevelType w:val="hybridMultilevel"/>
    <w:nsid w:val="2F00001F"/>
    <w:tmpl w:val="1F002A6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2">
    <w:multiLevelType w:val="multilevel"/>
    <w:nsid w:val="2F000020"/>
    <w:tmpl w:val="1F001CD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3">
    <w:multiLevelType w:val="multilevel"/>
    <w:nsid w:val="2F000021"/>
    <w:tmpl w:val="1F00168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4">
    <w:multiLevelType w:val="multilevel"/>
    <w:nsid w:val="2F000022"/>
    <w:tmpl w:val="1F0003A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5">
    <w:multiLevelType w:val="multilevel"/>
    <w:nsid w:val="2F000023"/>
    <w:tmpl w:val="1F0026E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6">
    <w:multiLevelType w:val="multilevel"/>
    <w:nsid w:val="2F000024"/>
    <w:tmpl w:val="1F00322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7">
    <w:multiLevelType w:val="multilevel"/>
    <w:nsid w:val="2F000025"/>
    <w:tmpl w:val="1F00335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8">
    <w:multiLevelType w:val="multilevel"/>
    <w:nsid w:val="2F000026"/>
    <w:tmpl w:val="1F002145"/>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9">
    <w:multiLevelType w:val="multilevel"/>
    <w:nsid w:val="2F000027"/>
    <w:tmpl w:val="1F00135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0">
    <w:multiLevelType w:val="hybridMultilevel"/>
    <w:nsid w:val="2F000028"/>
    <w:tmpl w:val="1F00380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41">
    <w:multiLevelType w:val="multilevel"/>
    <w:nsid w:val="2F000029"/>
    <w:tmpl w:val="1F002E8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2">
    <w:multiLevelType w:val="multilevel"/>
    <w:nsid w:val="2F00002A"/>
    <w:tmpl w:val="1F003D2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3">
    <w:multiLevelType w:val="multilevel"/>
    <w:nsid w:val="2F00002B"/>
    <w:tmpl w:val="1F003B3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4">
    <w:multiLevelType w:val="multilevel"/>
    <w:nsid w:val="2F00002C"/>
    <w:tmpl w:val="1F00228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5">
    <w:multiLevelType w:val="hybridMultilevel"/>
    <w:nsid w:val="2F00002D"/>
    <w:tmpl w:val="1F00091C"/>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46">
    <w:multiLevelType w:val="multilevel"/>
    <w:nsid w:val="2F00002E"/>
    <w:tmpl w:val="1F001D92"/>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7">
    <w:multiLevelType w:val="multilevel"/>
    <w:nsid w:val="2F00002F"/>
    <w:tmpl w:val="1F000F0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8">
    <w:multiLevelType w:val="hybridMultilevel"/>
    <w:nsid w:val="2F000030"/>
    <w:tmpl w:val="1F00372E"/>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49">
    <w:multiLevelType w:val="multilevel"/>
    <w:nsid w:val="2F000031"/>
    <w:tmpl w:val="1F000D6A"/>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0">
    <w:multiLevelType w:val="hybridMultilevel"/>
    <w:nsid w:val="2F000032"/>
    <w:tmpl w:val="1F0031E5"/>
    <w:lvl w:ilvl="0">
      <w:lvlJc w:val="left"/>
      <w:numFmt w:val="lowerLetter"/>
      <w:start w:val="1"/>
      <w:suff w:val="tab"/>
      <w:pPr>
        <w:tabs>
          <w:tab w:val="left" w:pos="312"/>
        </w:tabs>
        <w:rPr/>
      </w:pPr>
      <w:rPr/>
      <w:lvlText w:val="%1."/>
    </w:lvl>
    <w:lvl w:ilvl="1">
      <w:lvlJc w:val="left"/>
      <w:numFmt w:val="lowerLetter"/>
      <w:start w:val="1"/>
      <w:suff w:val="tab"/>
      <w:pPr>
        <w:tabs>
          <w:tab w:val="left" w:pos="312"/>
        </w:tabs>
        <w:rPr/>
      </w:pPr>
      <w:rPr/>
      <w:lvlText w:val="%1."/>
    </w:lvl>
    <w:lvl w:ilvl="2">
      <w:lvlJc w:val="left"/>
      <w:numFmt w:val="lowerLetter"/>
      <w:start w:val="1"/>
      <w:suff w:val="tab"/>
      <w:pPr>
        <w:tabs>
          <w:tab w:val="left" w:pos="312"/>
        </w:tabs>
        <w:rPr/>
      </w:pPr>
      <w:rPr/>
      <w:lvlText w:val="%1."/>
    </w:lvl>
    <w:lvl w:ilvl="3">
      <w:lvlJc w:val="left"/>
      <w:numFmt w:val="lowerLetter"/>
      <w:start w:val="1"/>
      <w:suff w:val="tab"/>
      <w:pPr>
        <w:tabs>
          <w:tab w:val="left" w:pos="312"/>
        </w:tabs>
        <w:rPr/>
      </w:pPr>
      <w:rPr/>
      <w:lvlText w:val="%1."/>
    </w:lvl>
    <w:lvl w:ilvl="4">
      <w:lvlJc w:val="left"/>
      <w:numFmt w:val="lowerLetter"/>
      <w:start w:val="1"/>
      <w:suff w:val="tab"/>
      <w:pPr>
        <w:tabs>
          <w:tab w:val="left" w:pos="312"/>
        </w:tabs>
        <w:rPr/>
      </w:pPr>
      <w:rPr/>
      <w:lvlText w:val="%1."/>
    </w:lvl>
    <w:lvl w:ilvl="5">
      <w:lvlJc w:val="left"/>
      <w:numFmt w:val="lowerLetter"/>
      <w:start w:val="1"/>
      <w:suff w:val="tab"/>
      <w:pPr>
        <w:tabs>
          <w:tab w:val="left" w:pos="312"/>
        </w:tabs>
        <w:rPr/>
      </w:pPr>
      <w:rPr/>
      <w:lvlText w:val="%1."/>
    </w:lvl>
    <w:lvl w:ilvl="6">
      <w:lvlJc w:val="left"/>
      <w:numFmt w:val="lowerLetter"/>
      <w:start w:val="1"/>
      <w:suff w:val="tab"/>
      <w:pPr>
        <w:tabs>
          <w:tab w:val="left" w:pos="312"/>
        </w:tabs>
        <w:rPr/>
      </w:pPr>
      <w:rPr/>
      <w:lvlText w:val="%1."/>
    </w:lvl>
    <w:lvl w:ilvl="7">
      <w:lvlJc w:val="left"/>
      <w:numFmt w:val="lowerLetter"/>
      <w:start w:val="1"/>
      <w:suff w:val="tab"/>
      <w:pPr>
        <w:tabs>
          <w:tab w:val="left" w:pos="312"/>
        </w:tabs>
        <w:rPr/>
      </w:pPr>
      <w:rPr/>
      <w:lvlText w:val="%1."/>
    </w:lvl>
    <w:lvl w:ilvl="8">
      <w:lvlJc w:val="left"/>
      <w:numFmt w:val="lowerLetter"/>
      <w:start w:val="1"/>
      <w:suff w:val="tab"/>
      <w:pPr>
        <w:tabs>
          <w:tab w:val="left" w:pos="312"/>
        </w:tabs>
        <w:rPr/>
      </w:pPr>
      <w:rPr/>
      <w:lvlText w:val="%1."/>
    </w:lvl>
  </w:abstractNum>
  <w:abstractNum w:abstractNumId="51">
    <w:multiLevelType w:val="multilevel"/>
    <w:nsid w:val="2F000033"/>
    <w:tmpl w:val="1F0035F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2">
    <w:multiLevelType w:val="multilevel"/>
    <w:nsid w:val="2F000034"/>
    <w:tmpl w:val="1F003FCB"/>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3">
    <w:multiLevelType w:val="multilevel"/>
    <w:nsid w:val="2F000035"/>
    <w:tmpl w:val="1F003FFA"/>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4">
    <w:multiLevelType w:val="multilevel"/>
    <w:nsid w:val="2F000036"/>
    <w:tmpl w:val="1F002722"/>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num w:numId="1">
    <w:abstractNumId w:val="3"/>
  </w:num>
  <w:num w:numId="2">
    <w:abstractNumId w:val="50"/>
  </w:num>
  <w:num w:numId="3">
    <w:abstractNumId w:val="43"/>
  </w:num>
  <w:num w:numId="4">
    <w:abstractNumId w:val="41"/>
  </w:num>
  <w:num w:numId="5">
    <w:abstractNumId w:val="36"/>
  </w:num>
  <w:num w:numId="6">
    <w:abstractNumId w:val="1"/>
  </w:num>
  <w:num w:numId="7">
    <w:abstractNumId w:val="13"/>
  </w:num>
  <w:num w:numId="8">
    <w:abstractNumId w:val="46"/>
  </w:num>
  <w:num w:numId="9">
    <w:abstractNumId w:val="47"/>
  </w:num>
  <w:num w:numId="10">
    <w:abstractNumId w:val="4"/>
  </w:num>
  <w:num w:numId="11">
    <w:abstractNumId w:val="17"/>
  </w:num>
  <w:num w:numId="12">
    <w:abstractNumId w:val="23"/>
  </w:num>
  <w:num w:numId="13">
    <w:abstractNumId w:val="12"/>
  </w:num>
  <w:num w:numId="14">
    <w:abstractNumId w:val="49"/>
  </w:num>
  <w:num w:numId="15">
    <w:abstractNumId w:val="25"/>
  </w:num>
  <w:num w:numId="16">
    <w:abstractNumId w:val="51"/>
  </w:num>
  <w:num w:numId="17">
    <w:abstractNumId w:val="40"/>
  </w:num>
  <w:num w:numId="18">
    <w:abstractNumId w:val="22"/>
  </w:num>
  <w:num w:numId="19">
    <w:abstractNumId w:val="10"/>
  </w:num>
  <w:num w:numId="20">
    <w:abstractNumId w:val="27"/>
  </w:num>
  <w:num w:numId="21">
    <w:abstractNumId w:val="28"/>
  </w:num>
  <w:num w:numId="22">
    <w:abstractNumId w:val="18"/>
  </w:num>
  <w:num w:numId="23">
    <w:abstractNumId w:val="53"/>
  </w:num>
  <w:num w:numId="24">
    <w:abstractNumId w:val="19"/>
  </w:num>
  <w:num w:numId="25">
    <w:abstractNumId w:val="52"/>
  </w:num>
  <w:num w:numId="26">
    <w:abstractNumId w:val="11"/>
  </w:num>
  <w:num w:numId="27">
    <w:abstractNumId w:val="14"/>
  </w:num>
  <w:num w:numId="28">
    <w:abstractNumId w:val="15"/>
  </w:num>
  <w:num w:numId="29">
    <w:abstractNumId w:val="38"/>
  </w:num>
  <w:num w:numId="30">
    <w:abstractNumId w:val="26"/>
  </w:num>
  <w:num w:numId="31">
    <w:abstractNumId w:val="31"/>
  </w:num>
  <w:num w:numId="32">
    <w:abstractNumId w:val="9"/>
  </w:num>
  <w:num w:numId="33">
    <w:abstractNumId w:val="16"/>
  </w:num>
  <w:num w:numId="34">
    <w:abstractNumId w:val="44"/>
  </w:num>
  <w:num w:numId="35">
    <w:abstractNumId w:val="37"/>
  </w:num>
  <w:num w:numId="36">
    <w:abstractNumId w:val="39"/>
  </w:num>
  <w:num w:numId="37">
    <w:abstractNumId w:val="0"/>
  </w:num>
  <w:num w:numId="38">
    <w:abstractNumId w:val="24"/>
  </w:num>
  <w:num w:numId="39">
    <w:abstractNumId w:val="30"/>
  </w:num>
  <w:num w:numId="40">
    <w:abstractNumId w:val="8"/>
  </w:num>
  <w:num w:numId="41">
    <w:abstractNumId w:val="5"/>
  </w:num>
  <w:num w:numId="42">
    <w:abstractNumId w:val="29"/>
  </w:num>
  <w:num w:numId="43">
    <w:abstractNumId w:val="7"/>
  </w:num>
  <w:num w:numId="44">
    <w:abstractNumId w:val="33"/>
  </w:num>
  <w:num w:numId="45">
    <w:abstractNumId w:val="48"/>
  </w:num>
  <w:num w:numId="46">
    <w:abstractNumId w:val="20"/>
  </w:num>
  <w:num w:numId="47">
    <w:abstractNumId w:val="54"/>
  </w:num>
  <w:num w:numId="48">
    <w:abstractNumId w:val="35"/>
  </w:num>
  <w:num w:numId="49">
    <w:abstractNumId w:val="45"/>
  </w:num>
  <w:num w:numId="50">
    <w:abstractNumId w:val="42"/>
  </w:num>
  <w:num w:numId="51">
    <w:abstractNumId w:val="32"/>
  </w:num>
  <w:num w:numId="52">
    <w:abstractNumId w:val="6"/>
  </w:num>
  <w:num w:numId="53">
    <w:abstractNumId w:val="34"/>
  </w:num>
  <w:num w:numId="54">
    <w:abstractNumId w:val="21"/>
  </w:num>
  <w:num w:numId="5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宋体" w:hAnsi="Times New Roman" w:cs="Times New Roman"/>
      </w:rPr>
    </w:rPrDefault>
  </w:docDefaults>
  <w:style w:default="1" w:styleId="PO1" w:type="paragraph">
    <w:name w:val="Normal"/>
    <w:qFormat/>
    <w:uiPriority w:val="1"/>
    <w:pPr>
      <w:jc w:val="both"/>
      <w:rPr/>
    </w:pPr>
    <w:rPr>
      <w:sz w:val="21"/>
      <w:szCs w:val="21"/>
      <w:rFonts w:asciiTheme="minorHAnsi" w:eastAsiaTheme="minorEastAsia" w:hAnsiTheme="minorHAnsi" w:cstheme="minorBidi"/>
      <w:lang w:bidi="ar-SA" w:eastAsia="zh-CN" w:val="en-US"/>
    </w:rPr>
  </w:style>
  <w:style w:default="1" w:styleId="PO2" w:type="character">
    <w:name w:val="Default Paragraph Font"/>
    <w:qFormat/>
    <w:uiPriority w:val="2"/>
  </w:style>
  <w:style w:default="1" w:styleId="PO3" w:type="table">
    <w:name w:val="Normal Table"/>
    <w:qFormat/>
    <w:uiPriority w:val="3"/>
    <w:semiHidden/>
    <w:tblPr>
      <w:tblCellMar>
        <w:bottom w:type="dxa" w:w="0"/>
        <w:left w:type="dxa" w:w="108"/>
        <w:right w:type="dxa" w:w="108"/>
        <w:top w:type="dxa" w:w="0"/>
      </w:tblCellMar>
    </w:tblPr>
  </w:style>
  <w:style w:default="1" w:styleId="PO4" w:type="numbering">
    <w:name w:val="No List"/>
    <w:next w:val="PO1"/>
    <w:uiPriority w:val="4"/>
    <w:semiHidden/>
    <w:unhideWhenUsed/>
  </w:style>
  <w:style w:styleId="PO5" w:type="paragraph">
    <w:name w:val="No Spacing"/>
    <w:next w:val="PO1"/>
    <w:qFormat/>
    <w:uiPriority w:val="5"/>
    <w:pPr>
      <w:jc w:val="both"/>
      <w:spacing w:lineRule="auto" w:line="240" w:after="0"/>
      <w:rPr/>
    </w:pPr>
    <w:rPr>
      <w:sz w:val="21"/>
      <w:szCs w:val="21"/>
    </w:rPr>
  </w:style>
  <w:style w:styleId="PO7" w:type="paragraph">
    <w:name w:val="heading 1"/>
    <w:basedOn w:val="PO1"/>
    <w:next w:val="PO1"/>
    <w:qFormat/>
    <w:uiPriority w:val="7"/>
    <w:pPr>
      <w:spacing w:lineRule="auto" w:line="576" w:before="0" w:after="0"/>
      <w:rPr/>
      <w:outlineLvl w:val="0"/>
    </w:pPr>
    <w:rPr>
      <w:b w:val="1"/>
      <w:sz w:val="44"/>
      <w:szCs w:val="44"/>
    </w:rPr>
  </w:style>
  <w:style w:styleId="PO8" w:type="paragraph">
    <w:name w:val="heading 2"/>
    <w:basedOn w:val="PO1"/>
    <w:next w:val="PO1"/>
    <w:qFormat/>
    <w:uiPriority w:val="8"/>
    <w:unhideWhenUsed/>
    <w:pPr>
      <w:spacing w:lineRule="auto" w:line="412" w:before="0" w:after="0"/>
      <w:rPr/>
      <w:outlineLvl w:val="1"/>
    </w:pPr>
    <w:rPr>
      <w:b w:val="1"/>
      <w:sz w:val="32"/>
      <w:szCs w:val="32"/>
      <w:rFonts w:ascii="Arial" w:eastAsia="黑体" w:hAnsi="Arial"/>
    </w:rPr>
  </w:style>
  <w:style w:styleId="PO9" w:type="paragraph">
    <w:name w:val="heading 3"/>
    <w:basedOn w:val="PO1"/>
    <w:next w:val="PO1"/>
    <w:qFormat/>
    <w:uiPriority w:val="9"/>
    <w:unhideWhenUsed/>
    <w:pPr>
      <w:spacing w:lineRule="auto" w:line="412" w:before="0" w:after="0"/>
      <w:rPr/>
      <w:outlineLvl w:val="2"/>
    </w:pPr>
    <w:rPr>
      <w:b w:val="1"/>
      <w:sz w:val="32"/>
      <w:szCs w:val="32"/>
    </w:rPr>
  </w:style>
  <w:style w:styleId="PO11" w:type="paragraph">
    <w:name w:val="heading 5"/>
    <w:basedOn w:val="PO1"/>
    <w:next w:val="PO1"/>
    <w:qFormat/>
    <w:uiPriority w:val="11"/>
    <w:pPr>
      <w:jc w:val="both"/>
      <w:ind w:left="1800" w:hanging="400" w:leftChars="1400"/>
      <w:rPr/>
      <w:outlineLvl w:val="5"/>
    </w:pPr>
    <w:rPr>
      <w:sz w:val="21"/>
      <w:szCs w:val="21"/>
    </w:rPr>
  </w:style>
  <w:style w:styleId="PO20" w:type="character">
    <w:name w:val="Strong"/>
    <w:basedOn w:val="PO2"/>
    <w:qFormat/>
    <w:uiPriority w:val="20"/>
    <w:rPr>
      <w:b w:val="1"/>
    </w:rPr>
  </w:style>
  <w:style w:styleId="PO37" w:type="table">
    <w:name w:val="Table Grid"/>
    <w:basedOn w:val="PO3"/>
    <w:qFormat/>
    <w:uiPriority w:val="37"/>
    <w:pPr>
      <w:jc w:val="both"/>
      <w:rPr/>
    </w:pPr>
    <w:rPr/>
    <w:tblPr>
      <w:tblBorders>
        <w:bottom w:val="single" w:color="auto" w:sz="4"/>
        <w:insideH w:val="single" w:color="auto" w:sz="4"/>
        <w:insideV w:val="single" w:color="auto" w:sz="4"/>
        <w:left w:val="single" w:color="auto" w:sz="4"/>
        <w:right w:val="single" w:color="auto" w:sz="4"/>
        <w:top w:val="single" w:color="auto" w:sz="4"/>
      </w:tblBorders>
    </w:tblPr>
  </w:style>
  <w:style w:styleId="PO151" w:type="paragraph">
    <w:name w:val="HTML Preformatted"/>
    <w:basedOn w:val="PO1"/>
    <w:qFormat/>
    <w:uiPriority w:val="151"/>
    <w:pPr>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Pr>
      <w:sz w:val="24"/>
      <w:szCs w:val="24"/>
      <w:rFonts w:ascii="宋体" w:eastAsia="宋体" w:hAnsi="宋体" w:cs="宋体" w:hint="eastAsia"/>
      <w:lang w:bidi="" w:eastAsia="zh-CN" w:val="en-US"/>
    </w:rPr>
  </w:style>
  <w:style w:styleId="PO152" w:type="paragraph">
    <w:name w:val="Normal (Web)"/>
    <w:basedOn w:val="PO1"/>
    <w:uiPriority w:val="152"/>
    <w:pPr>
      <w:jc w:val="left"/>
      <w:spacing w:before="0" w:beforeAutospacing="1" w:afterAutospacing="1" w:after="0"/>
      <w:ind w:left="0" w:right="0" w:firstLine="0"/>
      <w:rPr/>
    </w:pPr>
    <w:rPr>
      <w:sz w:val="24"/>
      <w:szCs w:val="24"/>
      <w:lang w:bidi="" w:eastAsia="zh-CN" w:val="en-US"/>
    </w:rPr>
  </w:style>
  <w:style w:styleId="PO153" w:type="character">
    <w:name w:val="FollowedHyperlink"/>
    <w:basedOn w:val="PO2"/>
    <w:uiPriority w:val="153"/>
    <w:rPr>
      <w:color w:val="800080"/>
      <w:u w:val="single"/>
    </w:rPr>
  </w:style>
  <w:style w:styleId="PO154" w:type="character">
    <w:name w:val="Hyperlink"/>
    <w:basedOn w:val="PO2"/>
    <w:uiPriority w:val="15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image1.jpeg"></Relationship><Relationship Id="rId6" Type="http://schemas.openxmlformats.org/officeDocument/2006/relationships/image" Target="media/image2.png"></Relationship><Relationship Id="rId7" Type="http://schemas.openxmlformats.org/officeDocument/2006/relationships/image" Target="media/image3.jpeg"></Relationship><Relationship Id="rId8" Type="http://schemas.openxmlformats.org/officeDocument/2006/relationships/image" Target="media/image4.png"></Relationship><Relationship Id="rId9" Type="http://schemas.openxmlformats.org/officeDocument/2006/relationships/image" Target="media/image5.png"></Relationship><Relationship Id="rId10" Type="http://schemas.openxmlformats.org/officeDocument/2006/relationships/image" Target="media/image6.png"></Relationship><Relationship Id="rId11" Type="http://schemas.openxmlformats.org/officeDocument/2006/relationships/image" Target="media/image7.png"></Relationship><Relationship Id="rId12" Type="http://schemas.openxmlformats.org/officeDocument/2006/relationships/image" Target="media/image8.jpeg"></Relationship><Relationship Id="rId13" Type="http://schemas.openxmlformats.org/officeDocument/2006/relationships/image" Target="media/image9.png"></Relationship><Relationship Id="rId14" Type="http://schemas.openxmlformats.org/officeDocument/2006/relationships/numbering" Target="numbering.xml"></Relationship><Relationship Id="rId15"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28</Pages>
  <Paragraphs>0</Paragraphs>
  <Words>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2019-04-01T14:26:58Z</dcterms:modified>
</cp:coreProperties>
</file>