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动漫周边后台管理系统 UI 美化方案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技术栈：Vue3 + Element Plus  |  风格：暖色 · 简约 · 动漫感</w:t>
      </w:r>
    </w:p>
    <w:p>
      <w:pPr>
        <w:pBdr>
          <w:bottom w:val="single" w:color="FF6B6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一、项目背景与美化目标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本文档是给 AI 编程助手（Trae）的完整 UI 美化提示词，用于将现有动漫周边后台管理系统从原绿色风格改造为暖色、简约、有动漫感的新风格。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05555"/>
          <w:sz w:val="26"/>
          <w:szCs w:val="26"/>
        </w:rPr>
        <w:t xml:space="preserve">美化原则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不修改任何业务逻辑、路由、字段名称、功能模块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不修改 Java / Spring Boot 后端任何代码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只修改前端样式文件（CSS / SCSS）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所有改动通过覆盖 Element Plus 的 CSS 变量和组件类名实现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05555"/>
          <w:sz w:val="26"/>
          <w:szCs w:val="26"/>
        </w:rPr>
        <w:t xml:space="preserve">目标风格关键词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色调：暖色系（珊瑚橙、樱花粉、奶油白、金黄）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质感：简约卡片式、圆角柔和、轻投影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氛围：有动漫感、有美感、不花哨</w:t>
      </w:r>
    </w:p>
    <w:p>
      <w:pPr>
        <w:spacing w:before="80" w:after="80"/>
      </w:pPr>
      <w:r>
        <w:t xml:space="preserve"/>
      </w:r>
    </w:p>
    <w:p>
      <w:pPr>
        <w:pBdr>
          <w:bottom w:val="single" w:color="FF6B6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二、给 Trae 的完整执行提示词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6B" w:sz="4"/>
              <w:left w:val="single" w:color="FF6B6B" w:sz="12"/>
              <w:bottom w:val="single" w:color="FFAAB0" w:sz="1"/>
              <w:right w:val="single" w:color="FFAAB0" w:sz="1"/>
            </w:tcBorders>
            <w:shd w:fill="FFF0F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⚠️  将以下内容完整复制粘贴发送给 Trae，无需修改，直接发送即可。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━━━━━━━━━━━━━━━━━━━━ 提示词开始 ━━━━━━━━━━━━━━━━━━━━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05555"/>
          <w:sz w:val="26"/>
          <w:szCs w:val="26"/>
        </w:rPr>
        <w:t xml:space="preserve">【任务说明】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项目技术栈：Vue3 + Element Plus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任务：在不改变任何功能、字段、路由、业务逻辑的前提下，对后台系统进行全局 UI 风格美化。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只修改样式文件，不动 .vue 文件的 template 和 script 部分。</w:t>
      </w:r>
    </w:p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05555"/>
          <w:sz w:val="26"/>
          <w:szCs w:val="26"/>
        </w:rPr>
        <w:t xml:space="preserve">【第一步：创建全局主题样式文件】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src/assets/ 或 src/styles/ 目录下创建 theme.css 文件，写入以下全部内容：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全局 CSS 变量覆盖 Element Plus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:root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--el-color-primary: #FF6B6B;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--el-color-primary-light-3: #FF8FAB;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--el-color-primary-light-5: #FFB3C6;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--el-color-primary-light-7: #FFD6E0;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--el-color-primary-light-9: #FFF0F3;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--el-color-primary-dark-2: #E05555;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--el-color-danger: #FF4D6D;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--el-color-success: #6BBF8E;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--el-border-radius-base: 10px;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--el-border-radius-small: 6px;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页面整体背景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body, #app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#FFF8F0;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顶部 Header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.el-header, .layout-header, header.header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linear-gradient(135deg, #FF6B6B 0%, #FF8FAB 50%, #FFB347 100%)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white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0 2px 16px rgba(255, 107, 107, 0.3);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position: relative;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overflow: hidden;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.el-header::after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content: '✦ ✧ ✦ ✧ ✦';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position: absolute;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right: 200px;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top: 50%;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transform: translateY(-50%);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rgba(255,255,255,0.18);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font-size: 18px;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letter-spacing: 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pointer-events: none;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左侧导航栏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.el-aside, .layout-aside, aside.aside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#3D2C2C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2px 0 12px rgba(61, 44, 44, 0.3);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.el-menu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background-color: #3D2C2C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border-right: none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.el-menu-item, .el-sub-menu__title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#F5C6C6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transition: all 0.25s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margin: 2px 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.el-menu-item:hover, .el-sub-menu__title:hover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rgba(255, 107, 107, 0.15)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#FFD166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transform: translateX(4px);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.el-menu-item.is-active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rgba(255, 107, 107, 0.25)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#FFD166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border-left: 3px solid #FFD166;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.el-sub-menu .el-menu-item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#2E2020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#F5C6C6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font-size: 13px;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.el-sub-menu .el-menu-item.is-active,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.el-sub-menu .el-menu-item:hover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#FFD166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rgba(255, 107, 107, 0.2)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Tab 标签栏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.el-tabs__nav-wrap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white;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10px;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padding: 4px;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0 2px 8px rgba(255,107,107,0.1);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.el-tabs__item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8px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transition: all 0.2s;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#888;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font-size: 13px;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.el-tabs__item.is-active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linear-gradient(135deg, #FF6B6B, #FFB347)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white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8px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0 2px 8px rgba(255,107,107,0.4);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.el-tabs__active-bar { display: none;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.el-tabs__nav-wrap::after { display: none;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表格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.el-table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12px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overflow: hidden;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0 2px 16px rgba(255, 107, 107, 0.08);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.el-table__header-wrapper th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linear-gradient(135deg, #FF6B6B, #FF8FAB)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white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font-weight: 600;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border: none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.el-table__row:nth-child(even) { background: #FFF5F5 !important;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.el-table__row:hover &gt; td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#FFE8E8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border-left: 3px solid #FF6B6B;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.el-table td { border-color: #FFE0E0 !important;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按钮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.el-button--primary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linear-gradient(135deg, #FF6B6B, #FFB347)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border: none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20px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font-weight: 600;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letter-spacing: 1px;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0 3px 10px rgba(255,107,107,0.35);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transition: all 0.25s ease;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.el-button--primary:hover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transform: translateY(-2px);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0 6px 16px rgba(255,107,107,0.5);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.el-button--danger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linear-gradient(135deg, #FF4D6D, #FF6B6B)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border: none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20px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0 3px 8px rgba(255,77,109,0.3);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.el-button--success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linear-gradient(135deg, #6BBF8E, #4CAF50)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border: none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20px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.el-button--default, .el-button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20px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border-color: #FFAAB0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#FF6B6B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transition: all 0.2s;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.el-button--default:hover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#FFF0F0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transform: translateY(-1px);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输入框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.el-input__wrapper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20px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0 0 0 1px #FFAAB0 inset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white;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transition: all 0.2s;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.el-input__wrapper:hover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0 0 0 1px #FF6B6B inset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.el-input__wrapper.is-focus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0 0 0 2px #FF6B6B inset, 0 0 8px rgba(255,107,107,0.2)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Select 下拉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.el-select .el-input__wrapper { border-radius: 20px !important;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.el-select-dropdown__item.is-hovering,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.el-select-dropdown__item:hover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#FFF0F3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#FF6B6B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.el-select-dropdown__item.is-selected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#FF6B6B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font-weight: 600;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主内容区卡片化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.el-main, .layout-main, main.main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#FFF8F0;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padding: 16px;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.main-content, .page-container, .app-main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white;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16px;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padding: 20px;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0 2px 16px rgba(255,107,107,0.07);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border: 1px solid #FFE8E8;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Checkbox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.el-checkbox__input.is-checked .el-checkbox__inner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#FF6B6B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border-color: #FF6B6B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分页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.el-pagination.is-background .el-pager li.is-active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background: linear-gradient(135deg, #FF6B6B, #FFB347)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.el-pagination.is-background .el-pager li:hover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color: #FF6B6B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/* ===== 表格内图片圆角 =====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.el-table .el-image img, .el-table img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border-radius: 8px;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box-shadow: 0 2px 6px rgba(0,0,0,0.1);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05555"/>
          <w:sz w:val="26"/>
          <w:szCs w:val="26"/>
        </w:rPr>
        <w:t xml:space="preserve">【第二步：在 main.js 中引入样式文件】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找到项目的 src/main.js 文件，在已有 import 语句的末尾追加以下一行：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import './assets/theme.css'   // 路径根据你实际的文件位置调整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05555"/>
          <w:sz w:val="26"/>
          <w:szCs w:val="26"/>
        </w:rPr>
        <w:t xml:space="preserve">【第三步：在 index.html 引入字体】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找到项目根目录的 index.html，在 &lt;head&gt; 标签内追加以下内容：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&lt;link href="https://fonts.googleapis.com/css2?family=Noto+Serif+SC:wght@400;600;700&amp;display=swap" rel="stylesheet"&gt;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05555"/>
          <w:sz w:val="26"/>
          <w:szCs w:val="26"/>
        </w:rPr>
        <w:t xml:space="preserve">【第四步：如样式未生效，排查步骤】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用浏览器开发者工具（F12）查看对应元素实际渲染的 class 名称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检查是否被其他 scoped 样式或 !important 覆盖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如果顶部 Header 的 class 名不是 el-header，请告诉我实际 class 名，我来调整选择器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如果左侧菜单的 class 名不是 el-aside，同上处理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━━━━━━━━━━━━━━━━━━━━ 提示词结束 ━━━━━━━━━━━━━━━━━━━━</w:t>
      </w:r>
    </w:p>
    <w:p>
      <w:pPr>
        <w:spacing w:before="80" w:after="80"/>
      </w:pPr>
      <w:r>
        <w:t xml:space="preserve"/>
      </w:r>
    </w:p>
    <w:p>
      <w:pPr>
        <w:pBdr>
          <w:bottom w:val="single" w:color="FF6B6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三、色彩设计说明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5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色值</w:t>
            </w:r>
          </w:p>
        </w:tc>
        <w:tc>
          <w:tcPr>
            <w:tcW w:type="dxa" w:w="386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主色 / Primary</w:t>
            </w:r>
          </w:p>
        </w:tc>
        <w:tc>
          <w:tcPr>
            <w:tcW w:type="dxa" w:w="25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#FF6B6B</w:t>
            </w:r>
          </w:p>
        </w:tc>
        <w:tc>
          <w:tcPr>
            <w:tcW w:type="dxa" w:w="386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珊瑚红，用于按钮、激活状态</w:t>
            </w:r>
          </w:p>
        </w:tc>
      </w:tr>
      <w:tr>
        <w:tc>
          <w:tcPr>
            <w:tcW w:type="dxa" w:w="30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辅助粉 / Accent</w:t>
            </w:r>
          </w:p>
        </w:tc>
        <w:tc>
          <w:tcPr>
            <w:tcW w:type="dxa" w:w="25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#FF8FAB</w:t>
            </w:r>
          </w:p>
        </w:tc>
        <w:tc>
          <w:tcPr>
            <w:tcW w:type="dxa" w:w="386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樱花粉，渐变过渡色</w:t>
            </w:r>
          </w:p>
        </w:tc>
      </w:tr>
      <w:tr>
        <w:tc>
          <w:tcPr>
            <w:tcW w:type="dxa" w:w="30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金黄 / Highlight</w:t>
            </w:r>
          </w:p>
        </w:tc>
        <w:tc>
          <w:tcPr>
            <w:tcW w:type="dxa" w:w="25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#FFD166</w:t>
            </w:r>
          </w:p>
        </w:tc>
        <w:tc>
          <w:tcPr>
            <w:tcW w:type="dxa" w:w="386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导航激活边框、高亮文字</w:t>
            </w:r>
          </w:p>
        </w:tc>
      </w:tr>
      <w:tr>
        <w:tc>
          <w:tcPr>
            <w:tcW w:type="dxa" w:w="30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暖橙 / Warm</w:t>
            </w:r>
          </w:p>
        </w:tc>
        <w:tc>
          <w:tcPr>
            <w:tcW w:type="dxa" w:w="25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#FFB347</w:t>
            </w:r>
          </w:p>
        </w:tc>
        <w:tc>
          <w:tcPr>
            <w:tcW w:type="dxa" w:w="386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按钮渐变终色</w:t>
            </w:r>
          </w:p>
        </w:tc>
      </w:tr>
      <w:tr>
        <w:tc>
          <w:tcPr>
            <w:tcW w:type="dxa" w:w="30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背景 / Background</w:t>
            </w:r>
          </w:p>
        </w:tc>
        <w:tc>
          <w:tcPr>
            <w:tcW w:type="dxa" w:w="25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#FFF8F0</w:t>
            </w:r>
          </w:p>
        </w:tc>
        <w:tc>
          <w:tcPr>
            <w:tcW w:type="dxa" w:w="386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奶油白，主内容区背景</w:t>
            </w:r>
          </w:p>
        </w:tc>
      </w:tr>
      <w:tr>
        <w:tc>
          <w:tcPr>
            <w:tcW w:type="dxa" w:w="30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导航背景 / Sidebar</w:t>
            </w:r>
          </w:p>
        </w:tc>
        <w:tc>
          <w:tcPr>
            <w:tcW w:type="dxa" w:w="25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#3D2C2C</w:t>
            </w:r>
          </w:p>
        </w:tc>
        <w:tc>
          <w:tcPr>
            <w:tcW w:type="dxa" w:w="386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深暖棕，左侧导航底色</w:t>
            </w:r>
          </w:p>
        </w:tc>
      </w:tr>
      <w:tr>
        <w:tc>
          <w:tcPr>
            <w:tcW w:type="dxa" w:w="30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危险 / Danger</w:t>
            </w:r>
          </w:p>
        </w:tc>
        <w:tc>
          <w:tcPr>
            <w:tcW w:type="dxa" w:w="25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#FF4D6D</w:t>
            </w:r>
          </w:p>
        </w:tc>
        <w:tc>
          <w:tcPr>
            <w:tcW w:type="dxa" w:w="386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删除按钮</w:t>
            </w:r>
          </w:p>
        </w:tc>
      </w:tr>
      <w:tr>
        <w:tc>
          <w:tcPr>
            <w:tcW w:type="dxa" w:w="30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成功 / Success</w:t>
            </w:r>
          </w:p>
        </w:tc>
        <w:tc>
          <w:tcPr>
            <w:tcW w:type="dxa" w:w="250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#6BBF8E</w:t>
            </w:r>
          </w:p>
        </w:tc>
        <w:tc>
          <w:tcPr>
            <w:tcW w:type="dxa" w:w="3860"/>
            <w:tcBorders>
              <w:top w:val="single" w:color="E8C0C0" w:sz="1"/>
              <w:left w:val="single" w:color="E8C0C0" w:sz="1"/>
              <w:bottom w:val="single" w:color="E8C0C0" w:sz="1"/>
              <w:right w:val="single" w:color="E8C0C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成功状态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FF6B6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四、注意事项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6B" w:sz="4"/>
              <w:left w:val="single" w:color="FF6B6B" w:sz="12"/>
              <w:bottom w:val="single" w:color="FFAAB0" w:sz="1"/>
              <w:right w:val="single" w:color="FFAAB0" w:sz="1"/>
            </w:tcBorders>
            <w:shd w:fill="FFF0F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⚠️  以下约束必须严格遵守，否则会影响系统功能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不修改任何 .java 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不修改任何 .vue 文件的 &lt;template&gt; 和 &lt;script&gt; 部分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不修改菜单名称、字段名、按钮文字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不删除或新增任何功能模块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只在 CSS 文件中覆盖样式，优先使用 CSS 变量和类名选择器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如果选择器不生效，用浏览器 F12 查看真实 class 名后反馈调整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如样式应用后有部分区域未生效，截图发给 Trae 并附上浏览器 F12 中看到的实际 class 名称，Trae 会为你针对性修改选择器。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2026-03-06T02:56:51.829Z</dcterms:created>
  <dcterms:modified xsi:type="dcterms:W3CDTF">2026-03-06T02:56:51.830Z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