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拓扑排序应用工具 - B模块设计与实现</w:t>
      </w:r>
    </w:p>
    <w:p/>
    <w:p>
      <w:pPr>
        <w:pStyle w:val="Heading1"/>
      </w:pPr>
      <w:r>
        <w:t>2. 需求分析</w:t>
      </w:r>
    </w:p>
    <w:p>
      <w:pPr>
        <w:pStyle w:val="Heading2"/>
      </w:pPr>
      <w:r>
        <w:t>2.1 功能需求</w:t>
      </w:r>
    </w:p>
    <w:p>
      <w:r>
        <w:t>根据任务书要求，结合小组四次会议讨论，本系统需要实现以下核心功能：</w:t>
      </w:r>
    </w:p>
    <w:p>
      <w:r>
        <w:rPr>
          <w:b/>
        </w:rPr>
        <w:t>（1）关系数据输入与导入：</w:t>
      </w:r>
      <w:r>
        <w:t>支持文本框直接输入前驱-后继关系，格式严格遵循任务书规定的&lt;a,b&gt;尖括号格式，一行一个关系；支持从文本文件批量导入数据；支持表格形式编辑节点和边，方便用户调整。输入时自动过滤空行和多余空格，容错性好。</w:t>
      </w:r>
    </w:p>
    <w:p>
      <w:r>
        <w:rPr>
          <w:b/>
        </w:rPr>
        <w:t>（2）关系图可视化展示：</w:t>
      </w:r>
      <w:r>
        <w:t>将输入的有向无环图以图形方式直观展示，节点用圆角矩形表示，边用带箭头的连线表示；支持分层布局和环形布局两种模式，方便用户根据图的大小切换查看；支持鼠标滚轮缩放、拖拽平移、节点拖动操作。</w:t>
      </w:r>
    </w:p>
    <w:p>
      <w:r>
        <w:rPr>
          <w:b/>
        </w:rPr>
        <w:t>（3）拓扑排序结果枚举：</w:t>
      </w:r>
      <w:r>
        <w:t>计算并输出尽可能多的拓扑排序结果，默认上限1000条、30秒超时、可中途取消，三个保护机制结合，避免大结果集导致系统无响应，同时保证用户随时可以停止计算。</w:t>
      </w:r>
    </w:p>
    <w:p>
      <w:r>
        <w:rPr>
          <w:b/>
        </w:rPr>
        <w:t>（4）结果分页展示与联动：</w:t>
      </w:r>
      <w:r>
        <w:t>以列表形式展示所有生成的拓扑排序结果，分页浏览，每页20条；点击某条结果时，关系图上对应的节点和边同步高亮，节点右上角标注顺序序号，直观展示该拓扑序的执行顺序；不同结果行用不同颜色轮换区分（绿、橙、蓝、紫、红五色循环）。</w:t>
      </w:r>
    </w:p>
    <w:p>
      <w:r>
        <w:rPr>
          <w:b/>
        </w:rPr>
        <w:t>（5）环检测与高亮：</w:t>
      </w:r>
      <w:r>
        <w:t>自动检测输入图是否存在环，若存在则以红色高亮显示环路径，状态栏同步提示"图中存在环"，并说明环的具体路径，避免用户误以为程序出错。</w:t>
      </w:r>
    </w:p>
    <w:p>
      <w:r>
        <w:rPr>
          <w:b/>
        </w:rPr>
        <w:t>（6）多格式数据导出：</w:t>
      </w:r>
      <w:r>
        <w:t>支持将拓扑排序结果导出为TXT或CSV文件，导出文件头需注明结果总数、是否完整、停止原因，不能把截断结果标注为全部；支持将关系图导出为PNG图片，包含完整图例，方便用户在报告和演示中使用。</w:t>
      </w:r>
    </w:p>
    <w:p>
      <w:pPr>
        <w:pStyle w:val="Heading2"/>
      </w:pPr>
      <w:r>
        <w:t>2.2 非功能需求</w:t>
      </w:r>
    </w:p>
    <w:p>
      <w:r>
        <w:rPr>
          <w:b/>
        </w:rPr>
        <w:t>（1）易用性：</w:t>
      </w:r>
      <w:r>
        <w:t>界面布局简洁直观，常用操作都在顶部工具栏显眼位置，新手用户无需文档即可在5分钟内上手；错误提示全部用中文说明，不弹技术栈的英文堆栈信息。</w:t>
      </w:r>
    </w:p>
    <w:p>
      <w:r>
        <w:rPr>
          <w:b/>
        </w:rPr>
        <w:t>（2）性能：</w:t>
      </w:r>
      <w:r>
        <w:t>对于15个节点以内的常规课程图，1000条拓扑排序结果的计算时间应在1秒以内；计算过程中界面不卡顿、可以正常拖动窗口和操作；界面响应时间不超过100ms。</w:t>
      </w:r>
    </w:p>
    <w:p>
      <w:r>
        <w:rPr>
          <w:b/>
        </w:rPr>
        <w:t>（3）健壮性：</w:t>
      </w:r>
      <w:r>
        <w:t>对空输入、格式错误、环图、重复边、自环等异常情况有友好的错误提示，程序不会崩溃；计算过程中可随时取消，取消后保留已生成的部分结果，不会丢失。</w:t>
      </w:r>
    </w:p>
    <w:p>
      <w:r>
        <w:rPr>
          <w:b/>
        </w:rPr>
        <w:t>（4）可扩展性：</w:t>
      </w:r>
      <w:r>
        <w:t>采用模块化设计，算法、GUI、可视化、IO、测试五个模块之间通过明确定义的接口通信，模块解耦，便于后续功能扩展和bug修复，改一个模块不影响其他模块。</w:t>
      </w:r>
    </w:p>
    <w:p>
      <w:pPr>
        <w:pStyle w:val="Heading2"/>
      </w:pPr>
      <w:r>
        <w:t>2.3 数据格式说明</w:t>
      </w:r>
    </w:p>
    <w:p>
      <w:r>
        <w:t>输入数据严格遵循任务书统一规定的格式：采用西文尖括号包裹的二元组，一行定义一个前驱-后继关系，例如：</w:t>
      </w:r>
    </w:p>
    <w:p>
      <w:r>
        <w:rPr>
          <w:rFonts w:ascii="Consolas" w:hAnsi="Consolas"/>
        </w:rPr>
        <w:t>&lt;MA140, MA141&gt;</w:t>
        <w:br/>
        <w:t>&lt;MA141, CS150&gt;</w:t>
        <w:br/>
        <w:t>&lt;CS150, CS250&gt;</w:t>
      </w:r>
    </w:p>
    <w:p>
      <w:r>
        <w:t>其中尖括号内前一个元素为先修课程，后一个元素为后续课程。系统会自动解析输入文本，过滤空行和注释，构建有向图结构。测试数据包括任务书给的图1（15节点示例图）和计算机系培养方案的课程先修关系图。</w:t>
      </w:r>
    </w:p>
    <w:p>
      <w:r>
        <w:br w:type="page"/>
      </w:r>
    </w:p>
    <w:p>
      <w:pPr>
        <w:pStyle w:val="Heading1"/>
      </w:pPr>
      <w:r>
        <w:t>3. 详细设计</w:t>
      </w:r>
    </w:p>
    <w:p>
      <w:pPr>
        <w:pStyle w:val="Heading2"/>
      </w:pPr>
      <w:r>
        <w:t>3.2 GUI模块设计（B负责）</w:t>
      </w:r>
    </w:p>
    <w:p>
      <w:pPr>
        <w:pStyle w:val="Heading3"/>
      </w:pPr>
      <w:r>
        <w:t>3.2.1 整体架构与模块划分</w:t>
      </w:r>
    </w:p>
    <w:p>
      <w:r>
        <w:t>GUI模块采用MVC设计模式，将界面显示、业务逻辑和数据处理分离，保证代码结构清晰，便于多人协作开发。整体架构分为三层：</w:t>
      </w:r>
    </w:p>
    <w:p>
      <w:pPr>
        <w:pStyle w:val="ListBullet"/>
      </w:pPr>
      <w:r>
        <w:rPr>
          <w:b/>
        </w:rPr>
        <w:t>View层（视图组件）：</w:t>
      </w:r>
      <w:r>
        <w:t>MainFrame主窗口、InputPanel输入面板、ResultPanel结果面板、GraphPanel图表面板（C开发）、StatusBar状态栏、ExceptionHandler统一异常弹窗。</w:t>
      </w:r>
    </w:p>
    <w:p>
      <w:pPr>
        <w:pStyle w:val="ListBullet"/>
      </w:pPr>
      <w:r>
        <w:rPr>
          <w:b/>
        </w:rPr>
        <w:t>Controller层（控制逻辑）：</w:t>
      </w:r>
      <w:r>
        <w:t>MainController主控制器，是整个系统的"中间人"，负责接收用户操作，调用算法模块和IO模块，把结果传递给视图组件更新界面。</w:t>
      </w:r>
    </w:p>
    <w:p>
      <w:pPr>
        <w:pStyle w:val="ListBullet"/>
      </w:pPr>
      <w:r>
        <w:rPr>
          <w:b/>
        </w:rPr>
        <w:t>Model层（数据模型）：</w:t>
      </w:r>
      <w:r>
        <w:t>Graph图结构、EnumerationResult计算结果、ParseResult解析结果，分别由A模块和D模块提供。</w:t>
      </w:r>
    </w:p>
    <w:p>
      <w:r>
        <w:t>模块间严格通过接口通信，比如B不直接调用A的算法细节，只调用AllTopoSorts.enumerate()；也不直接调用D的文件操作细节，只调用FileManager.exportTxt()。这样每个模块内部怎么实现，别人不用关心，改起来也不会互相影响，符合面向对象的开闭原则。</w:t>
      </w:r>
    </w:p>
    <w:p>
      <w:pPr>
        <w:pStyle w:val="Heading3"/>
      </w:pPr>
      <w:r>
        <w:t>3.2.2 主窗口MainFrame</w:t>
      </w:r>
    </w:p>
    <w:p>
      <w:r>
        <w:t>主窗口采用BorderLayout布局，整体分为五个区域：</w:t>
      </w:r>
    </w:p>
    <w:p>
      <w:pPr>
        <w:pStyle w:val="ListBullet"/>
      </w:pPr>
      <w:r>
        <w:rPr>
          <w:b/>
        </w:rPr>
        <w:t>顶部工具栏：</w:t>
      </w:r>
      <w:r>
        <w:t>从左到右依次是打开文件、保存文件、计算、取消、导出PNG、导出结果、分层布局、环形布局、重置视图。常用操作都放在这里，用户不用翻菜单。</w:t>
      </w:r>
    </w:p>
    <w:p>
      <w:pPr>
        <w:pStyle w:val="ListBullet"/>
      </w:pPr>
      <w:r>
        <w:rPr>
          <w:b/>
        </w:rPr>
        <w:t>左侧输入区：</w:t>
      </w:r>
      <w:r>
        <w:t>一个多行文本框，占左边约1/4宽度，用户直接在这里粘贴或输入关系数据，旁边有个小按钮可以打开表格编辑界面。</w:t>
      </w:r>
    </w:p>
    <w:p>
      <w:pPr>
        <w:pStyle w:val="ListBullet"/>
      </w:pPr>
      <w:r>
        <w:rPr>
          <w:b/>
        </w:rPr>
        <w:t>中间图区：</w:t>
      </w:r>
      <w:r>
        <w:t>占中间大部分区域，是GraphPanel，用来显示关系图，右上角有图例，左下角有缩放指示器。</w:t>
      </w:r>
    </w:p>
    <w:p>
      <w:pPr>
        <w:pStyle w:val="ListBullet"/>
      </w:pPr>
      <w:r>
        <w:rPr>
          <w:b/>
        </w:rPr>
        <w:t>右侧结果区：</w:t>
      </w:r>
      <w:r>
        <w:t>占右边约1/4宽度，是ResultPanel，列表形式展示拓扑排序结果，下面有分页按钮。</w:t>
      </w:r>
    </w:p>
    <w:p>
      <w:pPr>
        <w:pStyle w:val="ListBullet"/>
      </w:pPr>
      <w:r>
        <w:rPr>
          <w:b/>
        </w:rPr>
        <w:t>底部状态栏：</w:t>
      </w:r>
      <w:r>
        <w:t>一行小字，显示当前系统状态信息，不占用太多空间。</w:t>
      </w:r>
    </w:p>
    <w:p>
      <w:pPr>
        <w:pStyle w:val="Heading3"/>
      </w:pPr>
      <w:r>
        <w:t>3.2.3 主控制器MainController</w:t>
      </w:r>
    </w:p>
    <w:p>
      <w:r>
        <w:t>MainController是GUI模块的核心，也是连接其他所有模块的枢纽，主要职责包括：</w:t>
      </w:r>
    </w:p>
    <w:p>
      <w:pPr>
        <w:pStyle w:val="ListNumber"/>
      </w:pPr>
      <w:r>
        <w:rPr>
          <w:b/>
        </w:rPr>
        <w:t>输入解析：</w:t>
      </w:r>
      <w:r>
        <w:t>拿到InputPanel的文本后，调用D模块的DataParser.parse()解析成Graph对象；如果有格式错误，直接弹中文错误提示，不进入计算流程。</w:t>
      </w:r>
    </w:p>
    <w:p>
      <w:pPr>
        <w:pStyle w:val="ListNumber"/>
      </w:pPr>
      <w:r>
        <w:rPr>
          <w:b/>
        </w:rPr>
        <w:t>后台任务调度：</w:t>
      </w:r>
      <w:r>
        <w:t>用SwingWorker在后台线程执行环检测和拓扑枚举，避免计算过程卡住界面。任务开始前记录开始时间，任务结束后计算总耗时。</w:t>
      </w:r>
    </w:p>
    <w:p>
      <w:pPr>
        <w:pStyle w:val="ListNumber"/>
      </w:pPr>
      <w:r>
        <w:rPr>
          <w:b/>
        </w:rPr>
        <w:t>结果分发：</w:t>
      </w:r>
      <w:r>
        <w:t>计算完成后，把Graph传给C模块的GraphPanel画图，把结果列表传给ResultPanel分页显示，把统计信息传给StatusBar显示。</w:t>
      </w:r>
    </w:p>
    <w:p>
      <w:pPr>
        <w:pStyle w:val="ListNumber"/>
      </w:pPr>
      <w:r>
        <w:rPr>
          <w:b/>
        </w:rPr>
        <w:t>用户交互处理：</w:t>
      </w:r>
      <w:r>
        <w:t>处理结果点击、布局切换、放大缩小、导出等操作。比如用户点某条结果行，MainController拿到结果的索引，调用GraphPanel.setSelectedOrder()在图上高亮。</w:t>
      </w:r>
    </w:p>
    <w:p>
      <w:pPr>
        <w:pStyle w:val="ListNumber"/>
      </w:pPr>
      <w:r>
        <w:rPr>
          <w:b/>
        </w:rPr>
        <w:t>任务状态管理：</w:t>
      </w:r>
      <w:r>
        <w:t>维护当前任务的引用，旧任务完成后会检查自己是不是当前任务，不是的话就不更新界面，避免连续计算时旧结果覆盖新结果。</w:t>
      </w:r>
    </w:p>
    <w:p>
      <w:pPr>
        <w:pStyle w:val="ListNumber"/>
      </w:pPr>
      <w:r>
        <w:rPr>
          <w:b/>
        </w:rPr>
        <w:t>状态传递：</w:t>
      </w:r>
      <w:r>
        <w:t>把A的StopReason枚举转换成中文文本，既显示在状态栏，也传给D的导出函数写进文件头，保证界面和导出文件的信息一致。</w:t>
      </w:r>
    </w:p>
    <w:p>
      <w:pPr>
        <w:pStyle w:val="Heading3"/>
      </w:pPr>
      <w:r>
        <w:t>3.2.4 结果面板ResultPanel</w:t>
      </w:r>
    </w:p>
    <w:p>
      <w:r>
        <w:t>结果面板是用户查看拓扑排序结果的地方，采用分页设计，每页固定20条，主要功能：</w:t>
      </w:r>
    </w:p>
    <w:p>
      <w:pPr>
        <w:pStyle w:val="ListBullet"/>
      </w:pPr>
      <w:r>
        <w:rPr>
          <w:b/>
        </w:rPr>
        <w:t>分页导航：</w:t>
      </w:r>
      <w:r>
        <w:t>上一页、下一页按钮，还有当前页码和总页数显示，用户可以快速翻页。</w:t>
      </w:r>
    </w:p>
    <w:p>
      <w:pPr>
        <w:pStyle w:val="ListBullet"/>
      </w:pPr>
      <w:r>
        <w:rPr>
          <w:b/>
        </w:rPr>
        <w:t>点击联动：</w:t>
      </w:r>
      <w:r>
        <w:t>点击列表里某一行，立刻通知MainController，由MainController调用GraphPanel的高亮接口，图上同步显示这条拓扑序的路径和顺序。</w:t>
      </w:r>
    </w:p>
    <w:p>
      <w:pPr>
        <w:pStyle w:val="ListBullet"/>
      </w:pPr>
      <w:r>
        <w:rPr>
          <w:b/>
        </w:rPr>
        <w:t>序号标记：</w:t>
      </w:r>
      <w:r>
        <w:t>每一行前面都有序号，从1开始，和图上节点的顺序徽章一一对应。</w:t>
      </w:r>
    </w:p>
    <w:p>
      <w:pPr>
        <w:pStyle w:val="Heading3"/>
      </w:pPr>
      <w:r>
        <w:t>3.2.5 状态栏StatusBar</w:t>
      </w:r>
    </w:p>
    <w:p>
      <w:r>
        <w:t>状态栏从左到右显示以下信息，让用户一眼知道当前系统状态：</w:t>
      </w:r>
    </w:p>
    <w:p>
      <w:pPr>
        <w:pStyle w:val="ListBullet"/>
      </w:pPr>
      <w:r>
        <w:rPr>
          <w:b/>
        </w:rPr>
        <w:t>节点数：</w:t>
      </w:r>
      <w:r>
        <w:t>当前图有多少个节点。</w:t>
      </w:r>
    </w:p>
    <w:p>
      <w:pPr>
        <w:pStyle w:val="ListBullet"/>
      </w:pPr>
      <w:r>
        <w:rPr>
          <w:b/>
        </w:rPr>
        <w:t>边数：</w:t>
      </w:r>
      <w:r>
        <w:t>当前图有多少条边。</w:t>
      </w:r>
    </w:p>
    <w:p>
      <w:pPr>
        <w:pStyle w:val="ListBullet"/>
      </w:pPr>
      <w:r>
        <w:rPr>
          <w:b/>
        </w:rPr>
        <w:t>环标记：</w:t>
      </w:r>
      <w:r>
        <w:t>显示"无环"或"含环"。</w:t>
      </w:r>
    </w:p>
    <w:p>
      <w:pPr>
        <w:pStyle w:val="ListBullet"/>
      </w:pPr>
      <w:r>
        <w:rPr>
          <w:b/>
        </w:rPr>
        <w:t>序列数：</w:t>
      </w:r>
      <w:r>
        <w:t>这次计算一共生成了多少条拓扑排序结果。</w:t>
      </w:r>
    </w:p>
    <w:p>
      <w:pPr>
        <w:pStyle w:val="ListBullet"/>
      </w:pPr>
      <w:r>
        <w:rPr>
          <w:b/>
        </w:rPr>
        <w:t>耗时：</w:t>
      </w:r>
      <w:r>
        <w:t>从点计算按钮到计算完成的总耗时，包含解析、环检测、枚举整个过程。</w:t>
      </w:r>
    </w:p>
    <w:p>
      <w:pPr>
        <w:pStyle w:val="ListBullet"/>
      </w:pPr>
      <w:r>
        <w:rPr>
          <w:b/>
        </w:rPr>
        <w:t>停止原因：</w:t>
      </w:r>
      <w:r>
        <w:t>用橙色字体显示，说明为什么停止计算（达到上限/用户取消/超时/有环），正常全部完成时不显示，避免用户误以为1000条就是全部结果。</w:t>
      </w:r>
    </w:p>
    <w:p>
      <w:pPr>
        <w:pStyle w:val="ListBullet"/>
      </w:pPr>
      <w:r>
        <w:rPr>
          <w:b/>
        </w:rPr>
        <w:t>缩放比例：</w:t>
      </w:r>
      <w:r>
        <w:t>当前关系图的缩放百分比。</w:t>
      </w:r>
    </w:p>
    <w:p>
      <w:pPr>
        <w:pStyle w:val="Heading3"/>
      </w:pPr>
      <w:r>
        <w:t>3.2.6 核心主流程</w:t>
      </w:r>
    </w:p>
    <w:p>
      <w:r>
        <w:t>系统的完整主流程如下：</w:t>
      </w:r>
    </w:p>
    <w:p>
      <w:pPr>
        <w:pStyle w:val="ListNumber"/>
      </w:pPr>
      <w:r>
        <w:t>用户在输入框粘贴关系数据，或者点"打开文件"导入txt文件。</w:t>
      </w:r>
    </w:p>
    <w:p>
      <w:pPr>
        <w:pStyle w:val="ListNumber"/>
      </w:pPr>
      <w:r>
        <w:t>用户点击"计算"按钮，MainController开始计时，按钮变成"取消"。</w:t>
      </w:r>
    </w:p>
    <w:p>
      <w:pPr>
        <w:pStyle w:val="ListNumber"/>
      </w:pPr>
      <w:r>
        <w:t>调用D的DataParser解析输入文本，生成Graph对象；如果有格式错误，直接弹中文错误提示，流程结束。</w:t>
      </w:r>
    </w:p>
    <w:p>
      <w:pPr>
        <w:pStyle w:val="ListNumber"/>
      </w:pPr>
      <w:r>
        <w:t>调用A的CycleDetector检测环，如果有环，红色高亮环路径，状态栏提示"图中存在环"，不进行拓扑枚举。</w:t>
      </w:r>
    </w:p>
    <w:p>
      <w:pPr>
        <w:pStyle w:val="ListNumber"/>
      </w:pPr>
      <w:r>
        <w:t>在后台线程调用A的AllTopoSorts枚举所有拓扑排序，过程中支持用户点取消，达到1000条或30秒自动停。</w:t>
      </w:r>
    </w:p>
    <w:p>
      <w:pPr>
        <w:pStyle w:val="ListNumber"/>
      </w:pPr>
      <w:r>
        <w:t>计算完成后，GraphPanel画关系图，ResultPanel分页显示结果，状态栏更新所有统计信息。</w:t>
      </w:r>
    </w:p>
    <w:p>
      <w:pPr>
        <w:pStyle w:val="ListNumber"/>
      </w:pPr>
      <w:r>
        <w:t>用户点结果行，图上同步高亮对应拓扑序；用户可以点导出按钮导出结果或图片。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