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2C98A9">
      <w:pPr>
        <w:widowControl/>
        <w:spacing w:before="100" w:beforeAutospacing="1" w:after="100" w:afterAutospacing="1" w:line="360" w:lineRule="auto"/>
        <w:jc w:val="center"/>
        <w:rPr>
          <w:rFonts w:ascii="宋体" w:hAnsi="宋体" w:eastAsia="宋体"/>
          <w:spacing w:val="40"/>
          <w:sz w:val="40"/>
          <w:szCs w:val="40"/>
        </w:rPr>
      </w:pPr>
    </w:p>
    <w:p w14:paraId="7FD6C18E">
      <w:pPr>
        <w:widowControl/>
        <w:spacing w:before="100" w:beforeAutospacing="1" w:after="100" w:afterAutospacing="1" w:line="360" w:lineRule="auto"/>
        <w:jc w:val="center"/>
        <w:rPr>
          <w:rFonts w:hint="eastAsia" w:ascii="宋体" w:hAnsi="宋体" w:eastAsia="宋体"/>
          <w:spacing w:val="40"/>
          <w:sz w:val="40"/>
          <w:szCs w:val="40"/>
        </w:rPr>
      </w:pPr>
      <w:r>
        <w:rPr>
          <w:rFonts w:ascii="宋体" w:hAnsi="宋体" w:eastAsia="宋体"/>
          <w:spacing w:val="40"/>
          <w:sz w:val="40"/>
          <w:szCs w:val="40"/>
        </w:rPr>
        <w:drawing>
          <wp:inline distT="0" distB="0" distL="0" distR="0">
            <wp:extent cx="4038600" cy="1856105"/>
            <wp:effectExtent l="0" t="0" r="0" b="0"/>
            <wp:docPr id="2" name="图片 2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文本&#10;&#10;描述已自动生成"/>
                    <pic:cNvPicPr>
                      <a:picLocks noChangeAspect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1658" cy="1876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DE3C2">
      <w:pPr>
        <w:widowControl/>
        <w:spacing w:before="100" w:beforeAutospacing="1" w:after="100" w:afterAutospacing="1" w:line="360" w:lineRule="auto"/>
        <w:jc w:val="center"/>
        <w:rPr>
          <w:rFonts w:hint="eastAsia" w:ascii="宋体" w:hAnsi="宋体" w:eastAsia="宋体"/>
          <w:spacing w:val="40"/>
          <w:sz w:val="40"/>
          <w:szCs w:val="40"/>
        </w:rPr>
      </w:pPr>
      <w:r>
        <w:rPr>
          <w:rFonts w:hint="eastAsia" w:ascii="宋体" w:hAnsi="宋体" w:eastAsia="宋体"/>
          <w:spacing w:val="40"/>
          <w:sz w:val="40"/>
          <w:szCs w:val="40"/>
        </w:rPr>
        <w:t>《智能机器人系统综合训练》课程报告</w:t>
      </w:r>
    </w:p>
    <w:p w14:paraId="3B8F135A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  <w:lang w:val="en-US" w:eastAsia="zh-CN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学 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hint="eastAsia" w:ascii="宋体" w:hAnsi="宋体" w:eastAsia="宋体"/>
          <w:spacing w:val="40"/>
          <w:sz w:val="36"/>
          <w:szCs w:val="36"/>
        </w:rPr>
        <w:t xml:space="preserve">院 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hint="eastAsia" w:ascii="宋体" w:hAnsi="宋体" w:eastAsia="宋体"/>
          <w:i w:val="0"/>
          <w:iCs w:val="0"/>
          <w:spacing w:val="40"/>
          <w:sz w:val="36"/>
          <w:szCs w:val="36"/>
          <w:u w:val="single"/>
          <w:lang w:val="en-US" w:eastAsia="zh-CN"/>
        </w:rPr>
        <w:t>人工智能</w:t>
      </w:r>
    </w:p>
    <w:p w14:paraId="61DEA4A0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default" w:ascii="宋体" w:hAnsi="宋体" w:eastAsia="宋体"/>
          <w:spacing w:val="40"/>
          <w:sz w:val="36"/>
          <w:szCs w:val="36"/>
          <w:u w:val="single"/>
          <w:lang w:val="en-US" w:eastAsia="zh-CN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专 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hint="eastAsia" w:ascii="宋体" w:hAnsi="宋体" w:eastAsia="宋体"/>
          <w:spacing w:val="40"/>
          <w:sz w:val="36"/>
          <w:szCs w:val="36"/>
        </w:rPr>
        <w:t xml:space="preserve">业 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hint="eastAsia" w:ascii="宋体" w:hAnsi="宋体" w:eastAsia="宋体"/>
          <w:spacing w:val="40"/>
          <w:sz w:val="36"/>
          <w:szCs w:val="36"/>
          <w:u w:val="single"/>
          <w:lang w:val="en-US" w:eastAsia="zh-CN"/>
        </w:rPr>
        <w:t>机器人工程</w:t>
      </w:r>
    </w:p>
    <w:p w14:paraId="02B5AB76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>学生姓名学号</w:t>
      </w:r>
      <w:r>
        <w:rPr>
          <w:rFonts w:hint="eastAsia" w:ascii="宋体" w:hAnsi="宋体" w:eastAsia="宋体"/>
          <w:spacing w:val="40"/>
          <w:sz w:val="36"/>
          <w:szCs w:val="36"/>
          <w:u w:val="single"/>
          <w:lang w:val="en-US" w:eastAsia="zh-CN"/>
        </w:rPr>
        <w:t>应宇杰WA2224137</w:t>
      </w:r>
    </w:p>
    <w:p w14:paraId="32F1B139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指导老师 </w:t>
      </w:r>
      <w:r>
        <w:rPr>
          <w:rFonts w:hint="eastAsia" w:ascii="宋体" w:hAnsi="宋体" w:eastAsia="宋体"/>
          <w:spacing w:val="40"/>
          <w:sz w:val="36"/>
          <w:szCs w:val="36"/>
          <w:u w:val="single"/>
          <w:lang w:val="en-US" w:eastAsia="zh-CN"/>
        </w:rPr>
        <w:t>常灯祥</w:t>
      </w:r>
    </w:p>
    <w:p w14:paraId="37EC54B8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>课程编号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ascii="宋体" w:hAnsi="宋体" w:eastAsia="宋体"/>
          <w:spacing w:val="40"/>
          <w:sz w:val="36"/>
          <w:szCs w:val="36"/>
          <w:u w:val="single"/>
        </w:rPr>
        <w:t xml:space="preserve">               </w:t>
      </w:r>
    </w:p>
    <w:p w14:paraId="31A58945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课程学分 </w:t>
      </w:r>
      <w:r>
        <w:rPr>
          <w:rFonts w:ascii="宋体" w:hAnsi="宋体" w:eastAsia="宋体"/>
          <w:spacing w:val="40"/>
          <w:sz w:val="36"/>
          <w:szCs w:val="36"/>
          <w:u w:val="single"/>
        </w:rPr>
        <w:t xml:space="preserve">               </w:t>
      </w:r>
    </w:p>
    <w:p w14:paraId="2B0447BD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提交日期 </w:t>
      </w:r>
      <w:r>
        <w:rPr>
          <w:rFonts w:ascii="宋体" w:hAnsi="宋体" w:eastAsia="宋体"/>
          <w:spacing w:val="40"/>
          <w:sz w:val="36"/>
          <w:szCs w:val="36"/>
          <w:u w:val="single"/>
        </w:rPr>
        <w:t xml:space="preserve">               </w:t>
      </w:r>
    </w:p>
    <w:p w14:paraId="702C7E2E">
      <w:pPr>
        <w:rPr>
          <w:rFonts w:hint="eastAsia"/>
          <w:sz w:val="36"/>
          <w:szCs w:val="36"/>
        </w:rPr>
      </w:pPr>
    </w:p>
    <w:p w14:paraId="775B3B6E">
      <w:pPr>
        <w:rPr>
          <w:rFonts w:hint="eastAsia"/>
          <w:sz w:val="36"/>
          <w:szCs w:val="36"/>
        </w:rPr>
      </w:pPr>
    </w:p>
    <w:p w14:paraId="67C9A563">
      <w:pPr>
        <w:jc w:val="center"/>
        <w:rPr>
          <w:rFonts w:hint="eastAsia" w:ascii="宋体" w:hAnsi="宋体" w:eastAsia="宋体"/>
          <w:sz w:val="44"/>
          <w:szCs w:val="44"/>
        </w:rPr>
      </w:pPr>
      <w:r>
        <w:rPr>
          <w:rFonts w:hint="eastAsia" w:ascii="宋体" w:hAnsi="宋体" w:eastAsia="宋体"/>
          <w:sz w:val="44"/>
          <w:szCs w:val="44"/>
        </w:rPr>
        <w:t>目录</w:t>
      </w: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9399"/>
        <w15:color w:val="DBDBDB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theme="minorBidi"/>
          <w:kern w:val="2"/>
          <w:sz w:val="28"/>
          <w:szCs w:val="44"/>
          <w:lang w:val="en-US" w:eastAsia="zh-CN" w:bidi="ar-SA"/>
        </w:rPr>
      </w:sdtEndPr>
      <w:sdtContent>
        <w:p w14:paraId="4EF49876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D9E72BB">
          <w:pPr>
            <w:pStyle w:val="2"/>
            <w:tabs>
              <w:tab w:val="right" w:leader="dot" w:pos="8306"/>
            </w:tabs>
          </w:pPr>
          <w:r>
            <w:rPr>
              <w:rFonts w:hint="eastAsia" w:ascii="宋体" w:hAnsi="宋体" w:eastAsia="宋体"/>
              <w:sz w:val="44"/>
              <w:szCs w:val="44"/>
            </w:rPr>
            <w:fldChar w:fldCharType="begin"/>
          </w:r>
          <w:r>
            <w:rPr>
              <w:rFonts w:hint="eastAsia" w:ascii="宋体" w:hAnsi="宋体" w:eastAsia="宋体"/>
              <w:sz w:val="44"/>
              <w:szCs w:val="44"/>
            </w:rPr>
            <w:instrText xml:space="preserve">TOC \o "1-1" \h \u </w:instrText>
          </w:r>
          <w:r>
            <w:rPr>
              <w:rFonts w:hint="eastAsia" w:ascii="宋体" w:hAnsi="宋体" w:eastAsia="宋体"/>
              <w:sz w:val="44"/>
              <w:szCs w:val="44"/>
            </w:rPr>
            <w:fldChar w:fldCharType="separate"/>
          </w:r>
          <w:r>
            <w:rPr>
              <w:rFonts w:hint="eastAsia" w:ascii="宋体" w:hAnsi="宋体" w:eastAsia="宋体"/>
              <w:szCs w:val="44"/>
            </w:rPr>
            <w:fldChar w:fldCharType="begin"/>
          </w:r>
          <w:r>
            <w:rPr>
              <w:rFonts w:hint="eastAsia" w:ascii="宋体" w:hAnsi="宋体" w:eastAsia="宋体"/>
              <w:szCs w:val="44"/>
            </w:rPr>
            <w:instrText xml:space="preserve"> HYPERLINK \l _Toc916 </w:instrText>
          </w:r>
          <w:r>
            <w:rPr>
              <w:rFonts w:hint="eastAsia" w:ascii="宋体" w:hAnsi="宋体" w:eastAsia="宋体"/>
              <w:szCs w:val="44"/>
            </w:rPr>
            <w:fldChar w:fldCharType="separate"/>
          </w:r>
          <w:r>
            <w:rPr>
              <w:rFonts w:hint="default" w:ascii="宋体" w:hAnsi="宋体" w:eastAsia="宋体"/>
              <w:bCs/>
              <w:szCs w:val="28"/>
            </w:rPr>
            <w:t xml:space="preserve">一、 </w:t>
          </w:r>
          <w:r>
            <w:rPr>
              <w:rFonts w:hint="eastAsia" w:ascii="宋体" w:hAnsi="宋体" w:eastAsia="宋体"/>
              <w:bCs/>
              <w:szCs w:val="28"/>
            </w:rPr>
            <w:t>实验目的和要求</w:t>
          </w:r>
          <w:r>
            <w:tab/>
          </w:r>
          <w:r>
            <w:fldChar w:fldCharType="begin"/>
          </w:r>
          <w:r>
            <w:instrText xml:space="preserve"> PAGEREF _Toc916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/>
              <w:szCs w:val="44"/>
            </w:rPr>
            <w:fldChar w:fldCharType="end"/>
          </w:r>
        </w:p>
        <w:p w14:paraId="373B219B">
          <w:pPr>
            <w:pStyle w:val="2"/>
            <w:tabs>
              <w:tab w:val="right" w:leader="dot" w:pos="8306"/>
            </w:tabs>
          </w:pPr>
          <w:r>
            <w:rPr>
              <w:rFonts w:hint="eastAsia" w:ascii="宋体" w:hAnsi="宋体" w:eastAsia="宋体"/>
              <w:szCs w:val="44"/>
            </w:rPr>
            <w:fldChar w:fldCharType="begin"/>
          </w:r>
          <w:r>
            <w:rPr>
              <w:rFonts w:hint="eastAsia" w:ascii="宋体" w:hAnsi="宋体" w:eastAsia="宋体"/>
              <w:szCs w:val="44"/>
            </w:rPr>
            <w:instrText xml:space="preserve"> HYPERLINK \l _Toc31387 </w:instrText>
          </w:r>
          <w:r>
            <w:rPr>
              <w:rFonts w:hint="eastAsia" w:ascii="宋体" w:hAnsi="宋体" w:eastAsia="宋体"/>
              <w:szCs w:val="44"/>
            </w:rPr>
            <w:fldChar w:fldCharType="separate"/>
          </w:r>
          <w:r>
            <w:rPr>
              <w:rFonts w:hint="default" w:ascii="宋体" w:hAnsi="宋体" w:eastAsia="宋体"/>
              <w:bCs/>
              <w:szCs w:val="28"/>
            </w:rPr>
            <w:t xml:space="preserve">二、 </w:t>
          </w:r>
          <w:r>
            <w:rPr>
              <w:rFonts w:hint="eastAsia" w:ascii="宋体" w:hAnsi="宋体" w:eastAsia="宋体"/>
              <w:bCs/>
              <w:szCs w:val="28"/>
            </w:rPr>
            <w:t>实验原理</w:t>
          </w:r>
          <w:r>
            <w:tab/>
          </w:r>
          <w:r>
            <w:fldChar w:fldCharType="begin"/>
          </w:r>
          <w:r>
            <w:instrText xml:space="preserve"> PAGEREF _Toc31387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/>
              <w:szCs w:val="44"/>
            </w:rPr>
            <w:fldChar w:fldCharType="end"/>
          </w:r>
        </w:p>
        <w:p w14:paraId="18368FDC">
          <w:pPr>
            <w:pStyle w:val="2"/>
            <w:tabs>
              <w:tab w:val="right" w:leader="dot" w:pos="8306"/>
            </w:tabs>
          </w:pPr>
          <w:r>
            <w:rPr>
              <w:rFonts w:hint="eastAsia" w:ascii="宋体" w:hAnsi="宋体" w:eastAsia="宋体"/>
              <w:szCs w:val="44"/>
            </w:rPr>
            <w:fldChar w:fldCharType="begin"/>
          </w:r>
          <w:r>
            <w:rPr>
              <w:rFonts w:hint="eastAsia" w:ascii="宋体" w:hAnsi="宋体" w:eastAsia="宋体"/>
              <w:szCs w:val="44"/>
            </w:rPr>
            <w:instrText xml:space="preserve"> HYPERLINK \l _Toc1709 </w:instrText>
          </w:r>
          <w:r>
            <w:rPr>
              <w:rFonts w:hint="eastAsia" w:ascii="宋体" w:hAnsi="宋体" w:eastAsia="宋体"/>
              <w:szCs w:val="44"/>
            </w:rPr>
            <w:fldChar w:fldCharType="separate"/>
          </w:r>
          <w:r>
            <w:rPr>
              <w:rFonts w:hint="default" w:ascii="宋体" w:hAnsi="宋体" w:eastAsia="宋体"/>
              <w:bCs/>
              <w:szCs w:val="28"/>
            </w:rPr>
            <w:t xml:space="preserve">三、 </w:t>
          </w:r>
          <w:r>
            <w:rPr>
              <w:rFonts w:hint="eastAsia" w:ascii="宋体" w:hAnsi="宋体" w:eastAsia="宋体"/>
              <w:bCs/>
              <w:szCs w:val="28"/>
            </w:rPr>
            <w:t>实验方法与内容</w:t>
          </w:r>
          <w:r>
            <w:tab/>
          </w:r>
          <w:r>
            <w:fldChar w:fldCharType="begin"/>
          </w:r>
          <w:r>
            <w:instrText xml:space="preserve"> PAGEREF _Toc1709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/>
              <w:szCs w:val="44"/>
            </w:rPr>
            <w:fldChar w:fldCharType="end"/>
          </w:r>
        </w:p>
        <w:p w14:paraId="0555D86C">
          <w:pPr>
            <w:pStyle w:val="2"/>
            <w:tabs>
              <w:tab w:val="right" w:leader="dot" w:pos="8306"/>
            </w:tabs>
          </w:pPr>
          <w:r>
            <w:rPr>
              <w:rFonts w:hint="eastAsia" w:ascii="宋体" w:hAnsi="宋体" w:eastAsia="宋体"/>
              <w:szCs w:val="44"/>
            </w:rPr>
            <w:fldChar w:fldCharType="begin"/>
          </w:r>
          <w:r>
            <w:rPr>
              <w:rFonts w:hint="eastAsia" w:ascii="宋体" w:hAnsi="宋体" w:eastAsia="宋体"/>
              <w:szCs w:val="44"/>
            </w:rPr>
            <w:instrText xml:space="preserve"> HYPERLINK \l _Toc23352 </w:instrText>
          </w:r>
          <w:r>
            <w:rPr>
              <w:rFonts w:hint="eastAsia" w:ascii="宋体" w:hAnsi="宋体" w:eastAsia="宋体"/>
              <w:szCs w:val="44"/>
            </w:rPr>
            <w:fldChar w:fldCharType="separate"/>
          </w:r>
          <w:r>
            <w:rPr>
              <w:rFonts w:hint="default" w:ascii="宋体" w:hAnsi="宋体" w:eastAsia="宋体"/>
              <w:bCs/>
              <w:szCs w:val="28"/>
            </w:rPr>
            <w:t xml:space="preserve">四、 </w:t>
          </w:r>
          <w:r>
            <w:rPr>
              <w:rFonts w:hint="eastAsia" w:ascii="宋体" w:hAnsi="宋体" w:eastAsia="宋体"/>
              <w:bCs/>
              <w:szCs w:val="28"/>
            </w:rPr>
            <w:t>实验原始纪录</w:t>
          </w:r>
          <w:r>
            <w:tab/>
          </w:r>
          <w:r>
            <w:fldChar w:fldCharType="begin"/>
          </w:r>
          <w:r>
            <w:instrText xml:space="preserve"> PAGEREF _Toc23352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/>
              <w:szCs w:val="44"/>
            </w:rPr>
            <w:fldChar w:fldCharType="end"/>
          </w:r>
        </w:p>
        <w:p w14:paraId="1F3F8F9A">
          <w:pPr>
            <w:pStyle w:val="2"/>
            <w:tabs>
              <w:tab w:val="right" w:leader="dot" w:pos="8306"/>
            </w:tabs>
          </w:pPr>
          <w:r>
            <w:rPr>
              <w:rFonts w:hint="eastAsia" w:ascii="宋体" w:hAnsi="宋体" w:eastAsia="宋体"/>
              <w:szCs w:val="44"/>
            </w:rPr>
            <w:fldChar w:fldCharType="begin"/>
          </w:r>
          <w:r>
            <w:rPr>
              <w:rFonts w:hint="eastAsia" w:ascii="宋体" w:hAnsi="宋体" w:eastAsia="宋体"/>
              <w:szCs w:val="44"/>
            </w:rPr>
            <w:instrText xml:space="preserve"> HYPERLINK \l _Toc20166 </w:instrText>
          </w:r>
          <w:r>
            <w:rPr>
              <w:rFonts w:hint="eastAsia" w:ascii="宋体" w:hAnsi="宋体" w:eastAsia="宋体"/>
              <w:szCs w:val="44"/>
            </w:rPr>
            <w:fldChar w:fldCharType="separate"/>
          </w:r>
          <w:r>
            <w:rPr>
              <w:rFonts w:hint="default" w:ascii="宋体" w:hAnsi="宋体" w:eastAsia="宋体"/>
              <w:bCs/>
              <w:szCs w:val="28"/>
            </w:rPr>
            <w:t xml:space="preserve">五、 </w:t>
          </w:r>
          <w:r>
            <w:rPr>
              <w:rFonts w:hint="eastAsia" w:ascii="宋体" w:hAnsi="宋体" w:eastAsia="宋体"/>
              <w:bCs/>
              <w:szCs w:val="28"/>
            </w:rPr>
            <w:t>实验结果及分析</w:t>
          </w:r>
          <w:r>
            <w:tab/>
          </w:r>
          <w:r>
            <w:fldChar w:fldCharType="begin"/>
          </w:r>
          <w:r>
            <w:instrText xml:space="preserve"> PAGEREF _Toc20166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/>
              <w:szCs w:val="44"/>
            </w:rPr>
            <w:fldChar w:fldCharType="end"/>
          </w:r>
        </w:p>
        <w:p w14:paraId="755978A7">
          <w:pPr>
            <w:pStyle w:val="2"/>
            <w:tabs>
              <w:tab w:val="right" w:leader="dot" w:pos="8306"/>
            </w:tabs>
          </w:pPr>
          <w:r>
            <w:rPr>
              <w:rFonts w:hint="eastAsia" w:ascii="宋体" w:hAnsi="宋体" w:eastAsia="宋体"/>
              <w:szCs w:val="44"/>
            </w:rPr>
            <w:fldChar w:fldCharType="begin"/>
          </w:r>
          <w:r>
            <w:rPr>
              <w:rFonts w:hint="eastAsia" w:ascii="宋体" w:hAnsi="宋体" w:eastAsia="宋体"/>
              <w:szCs w:val="44"/>
            </w:rPr>
            <w:instrText xml:space="preserve"> HYPERLINK \l _Toc20029 </w:instrText>
          </w:r>
          <w:r>
            <w:rPr>
              <w:rFonts w:hint="eastAsia" w:ascii="宋体" w:hAnsi="宋体" w:eastAsia="宋体"/>
              <w:szCs w:val="44"/>
            </w:rPr>
            <w:fldChar w:fldCharType="separate"/>
          </w:r>
          <w:r>
            <w:rPr>
              <w:rFonts w:hint="default" w:ascii="宋体" w:hAnsi="宋体" w:eastAsia="宋体"/>
              <w:bCs/>
              <w:szCs w:val="28"/>
            </w:rPr>
            <w:t xml:space="preserve">六、 </w:t>
          </w:r>
          <w:r>
            <w:rPr>
              <w:rFonts w:hint="eastAsia" w:ascii="宋体" w:hAnsi="宋体" w:eastAsia="宋体"/>
              <w:bCs/>
              <w:szCs w:val="28"/>
            </w:rPr>
            <w:t>实验总结与思考</w:t>
          </w:r>
          <w:r>
            <w:tab/>
          </w:r>
          <w:r>
            <w:fldChar w:fldCharType="begin"/>
          </w:r>
          <w:r>
            <w:instrText xml:space="preserve"> PAGEREF _Toc20029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/>
              <w:szCs w:val="44"/>
            </w:rPr>
            <w:fldChar w:fldCharType="end"/>
          </w:r>
        </w:p>
        <w:p w14:paraId="601EC9A1">
          <w:pPr>
            <w:jc w:val="center"/>
            <w:rPr>
              <w:rFonts w:hint="eastAsia" w:ascii="宋体" w:hAnsi="宋体" w:eastAsia="宋体" w:cstheme="minorBidi"/>
              <w:kern w:val="2"/>
              <w:sz w:val="28"/>
              <w:szCs w:val="44"/>
              <w:lang w:val="en-US" w:eastAsia="zh-CN" w:bidi="ar-SA"/>
            </w:rPr>
          </w:pPr>
          <w:r>
            <w:rPr>
              <w:rFonts w:hint="eastAsia" w:ascii="宋体" w:hAnsi="宋体" w:eastAsia="宋体"/>
              <w:szCs w:val="44"/>
            </w:rPr>
            <w:fldChar w:fldCharType="end"/>
          </w:r>
        </w:p>
      </w:sdtContent>
    </w:sdt>
    <w:p w14:paraId="75AA4BD3">
      <w:pPr>
        <w:jc w:val="center"/>
        <w:rPr>
          <w:rFonts w:hint="eastAsia" w:ascii="宋体" w:hAnsi="宋体" w:eastAsia="宋体" w:cstheme="minorBidi"/>
          <w:kern w:val="2"/>
          <w:sz w:val="28"/>
          <w:szCs w:val="44"/>
          <w:lang w:val="en-US" w:eastAsia="zh-CN" w:bidi="ar-SA"/>
        </w:rPr>
      </w:pPr>
    </w:p>
    <w:p w14:paraId="1EBF04FB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1F03E1FA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06039149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7C233758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55A4D7FE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6493C54B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13CD8D5B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5BC29A26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5128DBC8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1EB3BEC2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3D0DA0CC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4827D7EB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185EA1EE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48D96DED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362A6207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7054511B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56807702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714826B0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5BB961D9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011CE9DE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77FC18ED">
      <w:pPr>
        <w:jc w:val="center"/>
        <w:rPr>
          <w:rFonts w:hint="eastAsia" w:ascii="宋体" w:hAnsi="宋体" w:eastAsia="宋体"/>
          <w:b/>
          <w:bCs/>
          <w:sz w:val="44"/>
          <w:szCs w:val="44"/>
        </w:rPr>
      </w:pPr>
    </w:p>
    <w:p w14:paraId="0EA0785D">
      <w:pPr>
        <w:pStyle w:val="5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79" w:hanging="879" w:firstLineChars="0"/>
        <w:textAlignment w:val="auto"/>
        <w:outlineLvl w:val="0"/>
        <w:rPr>
          <w:rFonts w:hint="eastAsia" w:ascii="宋体" w:hAnsi="宋体" w:eastAsia="宋体"/>
          <w:b/>
          <w:bCs/>
          <w:sz w:val="28"/>
          <w:szCs w:val="28"/>
        </w:rPr>
      </w:pPr>
      <w:bookmarkStart w:id="0" w:name="_Toc916"/>
      <w:r>
        <w:rPr>
          <w:rFonts w:hint="eastAsia" w:ascii="宋体" w:hAnsi="宋体" w:eastAsia="宋体"/>
          <w:b/>
          <w:bCs/>
          <w:sz w:val="28"/>
          <w:szCs w:val="28"/>
        </w:rPr>
        <w:t>实验目的和要求</w:t>
      </w:r>
      <w:bookmarkEnd w:id="0"/>
    </w:p>
    <w:p w14:paraId="537D5293">
      <w:pPr>
        <w:bidi w:val="0"/>
        <w:rPr>
          <w:rFonts w:hint="eastAsia"/>
        </w:rPr>
      </w:pPr>
      <w:bookmarkStart w:id="6" w:name="_GoBack"/>
      <w:bookmarkEnd w:id="6"/>
    </w:p>
    <w:p w14:paraId="661EE9CF">
      <w:pPr>
        <w:pStyle w:val="5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79" w:hanging="879" w:firstLineChars="0"/>
        <w:textAlignment w:val="auto"/>
        <w:outlineLvl w:val="0"/>
        <w:rPr>
          <w:rFonts w:hint="eastAsia" w:ascii="宋体" w:hAnsi="宋体" w:eastAsia="宋体"/>
          <w:b/>
          <w:bCs/>
          <w:sz w:val="28"/>
          <w:szCs w:val="28"/>
        </w:rPr>
      </w:pPr>
      <w:bookmarkStart w:id="1" w:name="_Toc31387"/>
      <w:r>
        <w:rPr>
          <w:rFonts w:hint="eastAsia" w:ascii="宋体" w:hAnsi="宋体" w:eastAsia="宋体"/>
          <w:b/>
          <w:bCs/>
          <w:sz w:val="28"/>
          <w:szCs w:val="28"/>
        </w:rPr>
        <w:t>实验原理</w:t>
      </w:r>
      <w:bookmarkEnd w:id="1"/>
    </w:p>
    <w:p w14:paraId="52F20C92">
      <w:pPr>
        <w:bidi w:val="0"/>
        <w:rPr>
          <w:rFonts w:hint="eastAsia"/>
        </w:rPr>
      </w:pPr>
    </w:p>
    <w:p w14:paraId="19C5DD0C">
      <w:pPr>
        <w:pStyle w:val="5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79" w:hanging="879" w:firstLineChars="0"/>
        <w:textAlignment w:val="auto"/>
        <w:outlineLvl w:val="0"/>
        <w:rPr>
          <w:rFonts w:hint="eastAsia" w:ascii="宋体" w:hAnsi="宋体" w:eastAsia="宋体"/>
          <w:b/>
          <w:bCs/>
          <w:sz w:val="28"/>
          <w:szCs w:val="28"/>
        </w:rPr>
      </w:pPr>
      <w:bookmarkStart w:id="2" w:name="_Toc1709"/>
      <w:r>
        <w:rPr>
          <w:rFonts w:hint="eastAsia" w:ascii="宋体" w:hAnsi="宋体" w:eastAsia="宋体"/>
          <w:b/>
          <w:bCs/>
          <w:sz w:val="28"/>
          <w:szCs w:val="28"/>
        </w:rPr>
        <w:t>实验方法与内容</w:t>
      </w:r>
      <w:bookmarkEnd w:id="2"/>
    </w:p>
    <w:p w14:paraId="0B2E5F91">
      <w:pPr>
        <w:pStyle w:val="5"/>
        <w:numPr>
          <w:ilvl w:val="0"/>
          <w:numId w:val="0"/>
        </w:numPr>
        <w:ind w:leftChars="0"/>
        <w:rPr>
          <w:rFonts w:hint="eastAsia" w:ascii="宋体" w:hAnsi="宋体" w:eastAsia="宋体"/>
          <w:b/>
          <w:bCs/>
          <w:sz w:val="28"/>
          <w:szCs w:val="28"/>
        </w:rPr>
      </w:pPr>
    </w:p>
    <w:p w14:paraId="1D9540EA">
      <w:pPr>
        <w:pStyle w:val="5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79" w:hanging="879" w:firstLineChars="0"/>
        <w:textAlignment w:val="auto"/>
        <w:outlineLvl w:val="0"/>
        <w:rPr>
          <w:rFonts w:hint="eastAsia" w:ascii="宋体" w:hAnsi="宋体" w:eastAsia="宋体"/>
          <w:b/>
          <w:bCs/>
          <w:sz w:val="28"/>
          <w:szCs w:val="28"/>
        </w:rPr>
      </w:pPr>
      <w:bookmarkStart w:id="3" w:name="_Toc23352"/>
      <w:r>
        <w:rPr>
          <w:rFonts w:hint="eastAsia" w:ascii="宋体" w:hAnsi="宋体" w:eastAsia="宋体"/>
          <w:b/>
          <w:bCs/>
          <w:sz w:val="28"/>
          <w:szCs w:val="28"/>
        </w:rPr>
        <w:t>实验原始纪录</w:t>
      </w:r>
      <w:bookmarkEnd w:id="3"/>
    </w:p>
    <w:p w14:paraId="3302FC56">
      <w:pPr>
        <w:pStyle w:val="5"/>
        <w:numPr>
          <w:ilvl w:val="0"/>
          <w:numId w:val="0"/>
        </w:numPr>
        <w:ind w:leftChars="0"/>
        <w:rPr>
          <w:rFonts w:hint="eastAsia" w:ascii="宋体" w:hAnsi="宋体" w:eastAsia="宋体"/>
          <w:b/>
          <w:bCs/>
          <w:sz w:val="28"/>
          <w:szCs w:val="28"/>
        </w:rPr>
      </w:pPr>
    </w:p>
    <w:p w14:paraId="7244C8C7">
      <w:pPr>
        <w:pStyle w:val="5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79" w:hanging="879" w:firstLineChars="0"/>
        <w:textAlignment w:val="auto"/>
        <w:outlineLvl w:val="0"/>
        <w:rPr>
          <w:rFonts w:hint="eastAsia" w:ascii="宋体" w:hAnsi="宋体" w:eastAsia="宋体"/>
          <w:b/>
          <w:bCs/>
          <w:sz w:val="28"/>
          <w:szCs w:val="28"/>
        </w:rPr>
      </w:pPr>
      <w:bookmarkStart w:id="4" w:name="_Toc20166"/>
      <w:r>
        <w:rPr>
          <w:rFonts w:hint="eastAsia" w:ascii="宋体" w:hAnsi="宋体" w:eastAsia="宋体"/>
          <w:b/>
          <w:bCs/>
          <w:sz w:val="28"/>
          <w:szCs w:val="28"/>
        </w:rPr>
        <w:t>实验结果及分析</w:t>
      </w:r>
      <w:bookmarkEnd w:id="4"/>
    </w:p>
    <w:p w14:paraId="65C4160D">
      <w:pPr>
        <w:pStyle w:val="5"/>
        <w:numPr>
          <w:ilvl w:val="0"/>
          <w:numId w:val="0"/>
        </w:numPr>
        <w:ind w:leftChars="0"/>
        <w:rPr>
          <w:rFonts w:hint="eastAsia" w:ascii="宋体" w:hAnsi="宋体" w:eastAsia="宋体"/>
          <w:b/>
          <w:bCs/>
          <w:sz w:val="28"/>
          <w:szCs w:val="28"/>
        </w:rPr>
      </w:pPr>
    </w:p>
    <w:p w14:paraId="50736648">
      <w:pPr>
        <w:pStyle w:val="5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79" w:hanging="879" w:firstLineChars="0"/>
        <w:textAlignment w:val="auto"/>
        <w:outlineLvl w:val="0"/>
        <w:rPr>
          <w:rFonts w:hint="eastAsia" w:ascii="宋体" w:hAnsi="宋体" w:eastAsia="宋体"/>
          <w:b/>
          <w:bCs/>
          <w:sz w:val="28"/>
          <w:szCs w:val="28"/>
        </w:rPr>
      </w:pPr>
      <w:bookmarkStart w:id="5" w:name="_Toc20029"/>
      <w:r>
        <w:rPr>
          <w:rFonts w:hint="eastAsia" w:ascii="宋体" w:hAnsi="宋体" w:eastAsia="宋体"/>
          <w:b/>
          <w:bCs/>
          <w:sz w:val="28"/>
          <w:szCs w:val="28"/>
        </w:rPr>
        <w:t>实验总结与思考</w:t>
      </w:r>
      <w:bookmarkEnd w:id="5"/>
    </w:p>
    <w:p w14:paraId="0FEDB583">
      <w:pPr>
        <w:pStyle w:val="5"/>
        <w:numPr>
          <w:ilvl w:val="0"/>
          <w:numId w:val="0"/>
        </w:numPr>
        <w:ind w:leftChars="0"/>
        <w:rPr>
          <w:rFonts w:hint="eastAsia" w:ascii="宋体" w:hAnsi="宋体" w:eastAsia="宋体"/>
          <w:sz w:val="28"/>
          <w:szCs w:val="28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3B341BE"/>
    <w:multiLevelType w:val="multilevel"/>
    <w:tmpl w:val="23B341BE"/>
    <w:lvl w:ilvl="0" w:tentative="0">
      <w:start w:val="1"/>
      <w:numFmt w:val="japaneseCounting"/>
      <w:lvlText w:val="%1、"/>
      <w:lvlJc w:val="left"/>
      <w:pPr>
        <w:ind w:left="880" w:hanging="88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1CE3"/>
    <w:rsid w:val="00000081"/>
    <w:rsid w:val="000220ED"/>
    <w:rsid w:val="000C24D4"/>
    <w:rsid w:val="000E0C92"/>
    <w:rsid w:val="00141E98"/>
    <w:rsid w:val="00191CE3"/>
    <w:rsid w:val="001C6064"/>
    <w:rsid w:val="001F51CC"/>
    <w:rsid w:val="0026745C"/>
    <w:rsid w:val="002E5087"/>
    <w:rsid w:val="003022AD"/>
    <w:rsid w:val="004A7270"/>
    <w:rsid w:val="004D2278"/>
    <w:rsid w:val="004E09BA"/>
    <w:rsid w:val="004E6B93"/>
    <w:rsid w:val="00530F06"/>
    <w:rsid w:val="005528DC"/>
    <w:rsid w:val="005F40D8"/>
    <w:rsid w:val="00680654"/>
    <w:rsid w:val="007652E7"/>
    <w:rsid w:val="00794ACF"/>
    <w:rsid w:val="007B00D9"/>
    <w:rsid w:val="007C7C36"/>
    <w:rsid w:val="007D1038"/>
    <w:rsid w:val="007D6FB9"/>
    <w:rsid w:val="0085254C"/>
    <w:rsid w:val="00A05168"/>
    <w:rsid w:val="00A76489"/>
    <w:rsid w:val="00A96911"/>
    <w:rsid w:val="00A97E0A"/>
    <w:rsid w:val="00AA2F42"/>
    <w:rsid w:val="00AC3DE7"/>
    <w:rsid w:val="00AE76A7"/>
    <w:rsid w:val="00B20EDA"/>
    <w:rsid w:val="00B33FF3"/>
    <w:rsid w:val="00B90B4A"/>
    <w:rsid w:val="00BB426E"/>
    <w:rsid w:val="00BF777F"/>
    <w:rsid w:val="00C16378"/>
    <w:rsid w:val="00CB0DD9"/>
    <w:rsid w:val="00CF06F0"/>
    <w:rsid w:val="00DC070E"/>
    <w:rsid w:val="00DF383C"/>
    <w:rsid w:val="00EE20BA"/>
    <w:rsid w:val="00F306B4"/>
    <w:rsid w:val="00F52833"/>
    <w:rsid w:val="00F53EB3"/>
    <w:rsid w:val="00F65457"/>
    <w:rsid w:val="00F7124E"/>
    <w:rsid w:val="00FB652F"/>
    <w:rsid w:val="00FB6BD2"/>
    <w:rsid w:val="11E149D6"/>
    <w:rsid w:val="1D452558"/>
    <w:rsid w:val="72FD2525"/>
    <w:rsid w:val="7748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eastAsia="宋体" w:asciiTheme="minorAscii" w:hAnsiTheme="minorAscii" w:cstheme="minorBidi"/>
      <w:kern w:val="2"/>
      <w:sz w:val="28"/>
      <w:szCs w:val="24"/>
      <w:lang w:val="en-US" w:eastAsia="zh-CN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1"/>
    <w:basedOn w:val="1"/>
    <w:next w:val="1"/>
    <w:semiHidden/>
    <w:unhideWhenUsed/>
    <w:uiPriority w:val="39"/>
  </w:style>
  <w:style w:type="paragraph" w:styleId="5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黑体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宋体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91</Words>
  <Characters>91</Characters>
  <Lines>1</Lines>
  <Paragraphs>1</Paragraphs>
  <TotalTime>0</TotalTime>
  <ScaleCrop>false</ScaleCrop>
  <LinksUpToDate>false</LinksUpToDate>
  <CharactersWithSpaces>213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2023-09-01T03:26:00Z</dcterms:created>
  <dc:creator>Broderick Bethune</dc:creator>
  <cp:lastModifiedBy>忘穿风衣的博君一笑</cp:lastModifiedBy>
  <dcterms:modified xsi:type="dcterms:W3CDTF">2025-11-26T12:00:17Z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eyJoZGlkIjoiNWE2ZDNhYjc3NWM5ZGJjNTUzMmVhOWZjNTJhMTJiNWMiLCJ1c2VySWQiOiIxNDM3Njc1ODM1In0=</vt:lpwstr>
  </property>
  <property fmtid="{D5CDD505-2E9C-101B-9397-08002B2CF9AE}" pid="3" name="KSOProductBuildVer">
    <vt:lpwstr>2052-12.1.0.23542</vt:lpwstr>
  </property>
  <property fmtid="{D5CDD505-2E9C-101B-9397-08002B2CF9AE}" pid="4" name="ICV">
    <vt:lpwstr>55552D3732724A4B87E5B5604AC49E37_12</vt:lpwstr>
  </property>
</Properties>
</file>