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7321663"/>
        <w:docPartObj>
          <w:docPartGallery w:val="Cover Pages"/>
          <w:docPartUnique/>
        </w:docPartObj>
      </w:sdtPr>
      <w:sdtEndPr/>
      <w:sdtContent>
        <w:p w:rsidR="00BD4A35" w:rsidRDefault="00BD4A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4A35" w:rsidRDefault="00BD4A3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Matthew Murphy</w:t>
                                      </w:r>
                                    </w:p>
                                  </w:sdtContent>
                                </w:sdt>
                                <w:p w:rsidR="00BD4A35" w:rsidRDefault="00550626" w:rsidP="00BD4A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KHHS</w:t>
                                      </w:r>
                                    </w:sdtContent>
                                  </w:sdt>
                                  <w:r w:rsidR="00BD4A3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D4A35">
                                        <w:rPr>
                                          <w:color w:val="FFFFFF" w:themeColor="background1"/>
                                        </w:rPr>
                                        <w:t>Yr11SDD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4A35" w:rsidRDefault="00BD4A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Assessment Task 1 – Deal or No Deal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D4A35" w:rsidRDefault="00BD4A3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Matthew Murphy</w:t>
                                </w:r>
                              </w:p>
                            </w:sdtContent>
                          </w:sdt>
                          <w:p w:rsidR="00BD4A35" w:rsidRDefault="00BD4A35" w:rsidP="00BD4A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KHHS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Yr11SDD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D4A35" w:rsidRDefault="00BD4A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Assessment Task 1 – Deal or No Deal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D4A35" w:rsidRDefault="00BD4A3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573312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4A35" w:rsidRDefault="00BD4A35">
          <w:pPr>
            <w:pStyle w:val="TOCHeading"/>
          </w:pPr>
          <w:r>
            <w:t>Contents</w:t>
          </w:r>
        </w:p>
        <w:p w:rsidR="00BD4A35" w:rsidRDefault="00BD4A3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2285" w:history="1">
            <w:r w:rsidRPr="00B922B2">
              <w:rPr>
                <w:rStyle w:val="Hyperlink"/>
                <w:noProof/>
              </w:rPr>
              <w:t>Define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A35" w:rsidRDefault="005506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332286" w:history="1">
            <w:r w:rsidR="00BD4A35" w:rsidRPr="00B922B2">
              <w:rPr>
                <w:rStyle w:val="Hyperlink"/>
                <w:noProof/>
              </w:rPr>
              <w:t>Module Identification – Control Structures</w:t>
            </w:r>
            <w:r w:rsidR="00BD4A35">
              <w:rPr>
                <w:noProof/>
                <w:webHidden/>
              </w:rPr>
              <w:tab/>
            </w:r>
            <w:r w:rsidR="00BD4A35">
              <w:rPr>
                <w:noProof/>
                <w:webHidden/>
              </w:rPr>
              <w:fldChar w:fldCharType="begin"/>
            </w:r>
            <w:r w:rsidR="00BD4A35">
              <w:rPr>
                <w:noProof/>
                <w:webHidden/>
              </w:rPr>
              <w:instrText xml:space="preserve"> PAGEREF _Toc35332286 \h </w:instrText>
            </w:r>
            <w:r w:rsidR="00BD4A35">
              <w:rPr>
                <w:noProof/>
                <w:webHidden/>
              </w:rPr>
            </w:r>
            <w:r w:rsidR="00BD4A35">
              <w:rPr>
                <w:noProof/>
                <w:webHidden/>
              </w:rPr>
              <w:fldChar w:fldCharType="separate"/>
            </w:r>
            <w:r w:rsidR="00BD4A35">
              <w:rPr>
                <w:noProof/>
                <w:webHidden/>
              </w:rPr>
              <w:t>2</w:t>
            </w:r>
            <w:r w:rsidR="00BD4A35">
              <w:rPr>
                <w:noProof/>
                <w:webHidden/>
              </w:rPr>
              <w:fldChar w:fldCharType="end"/>
            </w:r>
          </w:hyperlink>
        </w:p>
        <w:p w:rsidR="00BD4A35" w:rsidRDefault="005506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332287" w:history="1">
            <w:r w:rsidR="00BD4A35" w:rsidRPr="00B922B2">
              <w:rPr>
                <w:rStyle w:val="Hyperlink"/>
                <w:noProof/>
              </w:rPr>
              <w:t>IPO Chart</w:t>
            </w:r>
            <w:r w:rsidR="00BD4A35">
              <w:rPr>
                <w:noProof/>
                <w:webHidden/>
              </w:rPr>
              <w:tab/>
            </w:r>
            <w:r w:rsidR="00BD4A35">
              <w:rPr>
                <w:noProof/>
                <w:webHidden/>
              </w:rPr>
              <w:fldChar w:fldCharType="begin"/>
            </w:r>
            <w:r w:rsidR="00BD4A35">
              <w:rPr>
                <w:noProof/>
                <w:webHidden/>
              </w:rPr>
              <w:instrText xml:space="preserve"> PAGEREF _Toc35332287 \h </w:instrText>
            </w:r>
            <w:r w:rsidR="00BD4A35">
              <w:rPr>
                <w:noProof/>
                <w:webHidden/>
              </w:rPr>
            </w:r>
            <w:r w:rsidR="00BD4A35">
              <w:rPr>
                <w:noProof/>
                <w:webHidden/>
              </w:rPr>
              <w:fldChar w:fldCharType="separate"/>
            </w:r>
            <w:r w:rsidR="00BD4A35">
              <w:rPr>
                <w:noProof/>
                <w:webHidden/>
              </w:rPr>
              <w:t>2</w:t>
            </w:r>
            <w:r w:rsidR="00BD4A35">
              <w:rPr>
                <w:noProof/>
                <w:webHidden/>
              </w:rPr>
              <w:fldChar w:fldCharType="end"/>
            </w:r>
          </w:hyperlink>
        </w:p>
        <w:p w:rsidR="00BD4A35" w:rsidRDefault="005506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332288" w:history="1">
            <w:r w:rsidR="00BD4A35" w:rsidRPr="00B922B2">
              <w:rPr>
                <w:rStyle w:val="Hyperlink"/>
                <w:noProof/>
              </w:rPr>
              <w:t>Data Dictionary</w:t>
            </w:r>
            <w:r w:rsidR="00BD4A35">
              <w:rPr>
                <w:noProof/>
                <w:webHidden/>
              </w:rPr>
              <w:tab/>
            </w:r>
            <w:r w:rsidR="00BD4A35">
              <w:rPr>
                <w:noProof/>
                <w:webHidden/>
              </w:rPr>
              <w:fldChar w:fldCharType="begin"/>
            </w:r>
            <w:r w:rsidR="00BD4A35">
              <w:rPr>
                <w:noProof/>
                <w:webHidden/>
              </w:rPr>
              <w:instrText xml:space="preserve"> PAGEREF _Toc35332288 \h </w:instrText>
            </w:r>
            <w:r w:rsidR="00BD4A35">
              <w:rPr>
                <w:noProof/>
                <w:webHidden/>
              </w:rPr>
            </w:r>
            <w:r w:rsidR="00BD4A35">
              <w:rPr>
                <w:noProof/>
                <w:webHidden/>
              </w:rPr>
              <w:fldChar w:fldCharType="separate"/>
            </w:r>
            <w:r w:rsidR="00BD4A35">
              <w:rPr>
                <w:noProof/>
                <w:webHidden/>
              </w:rPr>
              <w:t>2</w:t>
            </w:r>
            <w:r w:rsidR="00BD4A35">
              <w:rPr>
                <w:noProof/>
                <w:webHidden/>
              </w:rPr>
              <w:fldChar w:fldCharType="end"/>
            </w:r>
          </w:hyperlink>
        </w:p>
        <w:p w:rsidR="00BD4A35" w:rsidRDefault="005506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332289" w:history="1">
            <w:r w:rsidR="00BD4A35" w:rsidRPr="00B922B2">
              <w:rPr>
                <w:rStyle w:val="Hyperlink"/>
                <w:noProof/>
              </w:rPr>
              <w:t>Algorithm Solution</w:t>
            </w:r>
            <w:r w:rsidR="00BD4A35">
              <w:rPr>
                <w:noProof/>
                <w:webHidden/>
              </w:rPr>
              <w:tab/>
            </w:r>
            <w:r w:rsidR="00BD4A35">
              <w:rPr>
                <w:noProof/>
                <w:webHidden/>
              </w:rPr>
              <w:fldChar w:fldCharType="begin"/>
            </w:r>
            <w:r w:rsidR="00BD4A35">
              <w:rPr>
                <w:noProof/>
                <w:webHidden/>
              </w:rPr>
              <w:instrText xml:space="preserve"> PAGEREF _Toc35332289 \h </w:instrText>
            </w:r>
            <w:r w:rsidR="00BD4A35">
              <w:rPr>
                <w:noProof/>
                <w:webHidden/>
              </w:rPr>
            </w:r>
            <w:r w:rsidR="00BD4A35">
              <w:rPr>
                <w:noProof/>
                <w:webHidden/>
              </w:rPr>
              <w:fldChar w:fldCharType="separate"/>
            </w:r>
            <w:r w:rsidR="00BD4A35">
              <w:rPr>
                <w:noProof/>
                <w:webHidden/>
              </w:rPr>
              <w:t>2</w:t>
            </w:r>
            <w:r w:rsidR="00BD4A35">
              <w:rPr>
                <w:noProof/>
                <w:webHidden/>
              </w:rPr>
              <w:fldChar w:fldCharType="end"/>
            </w:r>
          </w:hyperlink>
        </w:p>
        <w:p w:rsidR="00BD4A35" w:rsidRDefault="005506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332290" w:history="1">
            <w:r w:rsidR="00BD4A35" w:rsidRPr="00B922B2">
              <w:rPr>
                <w:rStyle w:val="Hyperlink"/>
                <w:noProof/>
              </w:rPr>
              <w:t>Storyboard / Screen Design</w:t>
            </w:r>
            <w:r w:rsidR="00BD4A35">
              <w:rPr>
                <w:noProof/>
                <w:webHidden/>
              </w:rPr>
              <w:tab/>
            </w:r>
            <w:r w:rsidR="00BD4A35">
              <w:rPr>
                <w:noProof/>
                <w:webHidden/>
              </w:rPr>
              <w:fldChar w:fldCharType="begin"/>
            </w:r>
            <w:r w:rsidR="00BD4A35">
              <w:rPr>
                <w:noProof/>
                <w:webHidden/>
              </w:rPr>
              <w:instrText xml:space="preserve"> PAGEREF _Toc35332290 \h </w:instrText>
            </w:r>
            <w:r w:rsidR="00BD4A35">
              <w:rPr>
                <w:noProof/>
                <w:webHidden/>
              </w:rPr>
            </w:r>
            <w:r w:rsidR="00BD4A35">
              <w:rPr>
                <w:noProof/>
                <w:webHidden/>
              </w:rPr>
              <w:fldChar w:fldCharType="separate"/>
            </w:r>
            <w:r w:rsidR="00BD4A35">
              <w:rPr>
                <w:noProof/>
                <w:webHidden/>
              </w:rPr>
              <w:t>2</w:t>
            </w:r>
            <w:r w:rsidR="00BD4A35">
              <w:rPr>
                <w:noProof/>
                <w:webHidden/>
              </w:rPr>
              <w:fldChar w:fldCharType="end"/>
            </w:r>
          </w:hyperlink>
        </w:p>
        <w:p w:rsidR="00BD4A35" w:rsidRDefault="00BD4A35">
          <w:r>
            <w:rPr>
              <w:b/>
              <w:bCs/>
              <w:noProof/>
            </w:rPr>
            <w:fldChar w:fldCharType="end"/>
          </w:r>
        </w:p>
      </w:sdtContent>
    </w:sdt>
    <w:p w:rsidR="00BD4A35" w:rsidRDefault="00BD4A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14DBA" w:rsidRDefault="00BD4A35" w:rsidP="00BD4A35">
      <w:pPr>
        <w:pStyle w:val="Heading1"/>
      </w:pPr>
      <w:bookmarkStart w:id="0" w:name="_Toc35332285"/>
      <w:r>
        <w:lastRenderedPageBreak/>
        <w:t>Define the problem</w:t>
      </w:r>
      <w:bookmarkEnd w:id="0"/>
    </w:p>
    <w:p w:rsidR="00BD4A35" w:rsidRDefault="00BD4A35"/>
    <w:p w:rsidR="00BD4A35" w:rsidRDefault="00BD4A35" w:rsidP="00BD4A35">
      <w:pPr>
        <w:pStyle w:val="Heading1"/>
      </w:pPr>
      <w:bookmarkStart w:id="1" w:name="_Toc35332286"/>
      <w:r>
        <w:t>Module Identification – Control Structures</w:t>
      </w:r>
      <w:bookmarkEnd w:id="1"/>
    </w:p>
    <w:p w:rsidR="00823C13" w:rsidRDefault="00863649" w:rsidP="00863649">
      <w:pPr>
        <w:pStyle w:val="ListParagraph"/>
        <w:numPr>
          <w:ilvl w:val="0"/>
          <w:numId w:val="1"/>
        </w:numPr>
      </w:pPr>
      <w:r>
        <w:t xml:space="preserve">User chooses first case – At the start of the game the user chooses a case that they keep throughout the game until the end or an offer is accepted. </w:t>
      </w:r>
    </w:p>
    <w:p w:rsidR="00863649" w:rsidRDefault="00863649" w:rsidP="00863649">
      <w:pPr>
        <w:ind w:left="720"/>
      </w:pPr>
      <w:r>
        <w:t>The case gets locked, the colour may change, a message may tell the user that this is their case, may unlock the rest of the cases so the game can begin, the value may get stored into a variable.</w:t>
      </w:r>
    </w:p>
    <w:p w:rsidR="00863649" w:rsidRDefault="00863649" w:rsidP="00863649">
      <w:pPr>
        <w:ind w:left="720"/>
      </w:pPr>
      <w:r>
        <w:t>Appropriate control structures would be:</w:t>
      </w:r>
    </w:p>
    <w:p w:rsidR="00863649" w:rsidRDefault="00863649" w:rsidP="00863649">
      <w:pPr>
        <w:pStyle w:val="ListParagraph"/>
        <w:numPr>
          <w:ilvl w:val="0"/>
          <w:numId w:val="2"/>
        </w:numPr>
      </w:pPr>
      <w:r>
        <w:t>Sequence – has to happen in order for game to begin. Values stored into variables or array</w:t>
      </w:r>
    </w:p>
    <w:p w:rsidR="00863649" w:rsidRDefault="00863649" w:rsidP="00863649">
      <w:pPr>
        <w:pStyle w:val="ListParagraph"/>
        <w:numPr>
          <w:ilvl w:val="0"/>
          <w:numId w:val="2"/>
        </w:numPr>
      </w:pPr>
      <w:r>
        <w:t>Binary selection – checks to see if first case has been chosen or not</w:t>
      </w:r>
    </w:p>
    <w:p w:rsidR="00863649" w:rsidRDefault="00863649" w:rsidP="00863649">
      <w:pPr>
        <w:pStyle w:val="ListParagraph"/>
        <w:ind w:left="2160"/>
      </w:pPr>
    </w:p>
    <w:p w:rsidR="00863649" w:rsidRDefault="00863649" w:rsidP="00863649">
      <w:pPr>
        <w:pStyle w:val="ListParagraph"/>
        <w:numPr>
          <w:ilvl w:val="0"/>
          <w:numId w:val="1"/>
        </w:numPr>
      </w:pPr>
      <w:r>
        <w:t xml:space="preserve">Choose next 6 cases (then 5, 4, 3, 2, 1 </w:t>
      </w:r>
      <w:proofErr w:type="spellStart"/>
      <w:r>
        <w:t>etc</w:t>
      </w:r>
      <w:proofErr w:type="spellEnd"/>
      <w:r>
        <w:t>)</w:t>
      </w:r>
    </w:p>
    <w:p w:rsidR="00863649" w:rsidRDefault="00863649" w:rsidP="00863649">
      <w:pPr>
        <w:pStyle w:val="ListParagraph"/>
        <w:numPr>
          <w:ilvl w:val="0"/>
          <w:numId w:val="1"/>
        </w:numPr>
      </w:pPr>
      <w:r>
        <w:t>Bank Offer</w:t>
      </w:r>
      <w:bookmarkStart w:id="2" w:name="_GoBack"/>
      <w:bookmarkEnd w:id="2"/>
    </w:p>
    <w:p w:rsidR="00863649" w:rsidRPr="00823C13" w:rsidRDefault="00863649" w:rsidP="00863649">
      <w:pPr>
        <w:pStyle w:val="ListParagraph"/>
        <w:numPr>
          <w:ilvl w:val="0"/>
          <w:numId w:val="1"/>
        </w:numPr>
      </w:pPr>
      <w:r>
        <w:t>Final Cases</w:t>
      </w:r>
    </w:p>
    <w:p w:rsidR="00BD4A35" w:rsidRDefault="00BD4A35"/>
    <w:p w:rsidR="00BD4A35" w:rsidRDefault="00BD4A35" w:rsidP="00BD4A35">
      <w:pPr>
        <w:pStyle w:val="Heading1"/>
      </w:pPr>
      <w:bookmarkStart w:id="3" w:name="_Toc35332287"/>
      <w:r>
        <w:t>IPO Chart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262"/>
        <w:gridCol w:w="2328"/>
        <w:gridCol w:w="2315"/>
      </w:tblGrid>
      <w:tr w:rsidR="00863649" w:rsidTr="00863649">
        <w:tc>
          <w:tcPr>
            <w:tcW w:w="2111" w:type="dxa"/>
          </w:tcPr>
          <w:p w:rsidR="00863649" w:rsidRDefault="00863649" w:rsidP="00863649">
            <w:r>
              <w:t>Module</w:t>
            </w:r>
          </w:p>
        </w:tc>
        <w:tc>
          <w:tcPr>
            <w:tcW w:w="2262" w:type="dxa"/>
          </w:tcPr>
          <w:p w:rsidR="00863649" w:rsidRDefault="00863649" w:rsidP="00863649">
            <w:r>
              <w:t>Input</w:t>
            </w:r>
          </w:p>
        </w:tc>
        <w:tc>
          <w:tcPr>
            <w:tcW w:w="2328" w:type="dxa"/>
          </w:tcPr>
          <w:p w:rsidR="00863649" w:rsidRDefault="00863649" w:rsidP="00863649">
            <w:r>
              <w:t>Process</w:t>
            </w:r>
          </w:p>
        </w:tc>
        <w:tc>
          <w:tcPr>
            <w:tcW w:w="2315" w:type="dxa"/>
          </w:tcPr>
          <w:p w:rsidR="00863649" w:rsidRDefault="00863649" w:rsidP="00863649">
            <w:r>
              <w:t>Output</w:t>
            </w:r>
          </w:p>
        </w:tc>
      </w:tr>
      <w:tr w:rsidR="00863649" w:rsidTr="00863649">
        <w:tc>
          <w:tcPr>
            <w:tcW w:w="2111" w:type="dxa"/>
          </w:tcPr>
          <w:p w:rsidR="00863649" w:rsidRDefault="00863649" w:rsidP="00863649">
            <w:r>
              <w:t>Choose first case</w:t>
            </w:r>
          </w:p>
        </w:tc>
        <w:tc>
          <w:tcPr>
            <w:tcW w:w="2262" w:type="dxa"/>
          </w:tcPr>
          <w:p w:rsidR="00863649" w:rsidRDefault="00863649" w:rsidP="00863649">
            <w:r>
              <w:t>Form load</w:t>
            </w:r>
          </w:p>
          <w:p w:rsidR="00162115" w:rsidRDefault="00162115" w:rsidP="00863649"/>
          <w:p w:rsidR="00162115" w:rsidRDefault="00162115" w:rsidP="00863649"/>
          <w:p w:rsidR="00863649" w:rsidRDefault="00863649" w:rsidP="00863649">
            <w:r>
              <w:t>User chooses first case (button click)</w:t>
            </w:r>
          </w:p>
        </w:tc>
        <w:tc>
          <w:tcPr>
            <w:tcW w:w="2328" w:type="dxa"/>
          </w:tcPr>
          <w:p w:rsidR="00863649" w:rsidRDefault="00162115" w:rsidP="00863649">
            <w:r>
              <w:t xml:space="preserve">Lock all cases. </w:t>
            </w:r>
          </w:p>
          <w:p w:rsidR="00162115" w:rsidRDefault="00162115" w:rsidP="00863649">
            <w:proofErr w:type="spellStart"/>
            <w:r>
              <w:t>firstCase</w:t>
            </w:r>
            <w:proofErr w:type="spellEnd"/>
            <w:r>
              <w:t xml:space="preserve"> = False</w:t>
            </w:r>
          </w:p>
          <w:p w:rsidR="00162115" w:rsidRDefault="00162115" w:rsidP="00162115"/>
          <w:p w:rsidR="00162115" w:rsidRPr="00162115" w:rsidRDefault="00162115" w:rsidP="00162115">
            <w:r>
              <w:t xml:space="preserve">IF </w:t>
            </w:r>
            <w:proofErr w:type="spellStart"/>
            <w:r>
              <w:t>firstCase</w:t>
            </w:r>
            <w:proofErr w:type="spellEnd"/>
            <w:r>
              <w:t xml:space="preserve"> = False THEN make this case the users case ELSE countdown</w:t>
            </w:r>
          </w:p>
        </w:tc>
        <w:tc>
          <w:tcPr>
            <w:tcW w:w="2315" w:type="dxa"/>
          </w:tcPr>
          <w:p w:rsidR="00162115" w:rsidRDefault="00162115" w:rsidP="00863649">
            <w:r>
              <w:t>Welcome screen</w:t>
            </w:r>
          </w:p>
          <w:p w:rsidR="00162115" w:rsidRDefault="00162115" w:rsidP="00162115"/>
          <w:p w:rsidR="00162115" w:rsidRDefault="00162115" w:rsidP="00162115"/>
          <w:p w:rsidR="00863649" w:rsidRDefault="00162115" w:rsidP="00162115">
            <w:r>
              <w:t>Print – “case has been chosen”</w:t>
            </w:r>
          </w:p>
          <w:p w:rsidR="00162115" w:rsidRPr="00162115" w:rsidRDefault="00162115" w:rsidP="00162115">
            <w:r>
              <w:t>Case changes colour or is greyed out</w:t>
            </w:r>
          </w:p>
        </w:tc>
      </w:tr>
      <w:tr w:rsidR="00863649" w:rsidTr="00863649">
        <w:tc>
          <w:tcPr>
            <w:tcW w:w="2111" w:type="dxa"/>
          </w:tcPr>
          <w:p w:rsidR="00863649" w:rsidRDefault="00162115" w:rsidP="00863649">
            <w:r>
              <w:t>Countdown cases</w:t>
            </w:r>
          </w:p>
        </w:tc>
        <w:tc>
          <w:tcPr>
            <w:tcW w:w="2262" w:type="dxa"/>
          </w:tcPr>
          <w:p w:rsidR="00863649" w:rsidRDefault="00863649" w:rsidP="00863649"/>
        </w:tc>
        <w:tc>
          <w:tcPr>
            <w:tcW w:w="2328" w:type="dxa"/>
          </w:tcPr>
          <w:p w:rsidR="00863649" w:rsidRDefault="00863649" w:rsidP="00863649"/>
        </w:tc>
        <w:tc>
          <w:tcPr>
            <w:tcW w:w="2315" w:type="dxa"/>
          </w:tcPr>
          <w:p w:rsidR="00863649" w:rsidRDefault="00863649" w:rsidP="00863649"/>
        </w:tc>
      </w:tr>
      <w:tr w:rsidR="00162115" w:rsidTr="00863649">
        <w:tc>
          <w:tcPr>
            <w:tcW w:w="2111" w:type="dxa"/>
          </w:tcPr>
          <w:p w:rsidR="00162115" w:rsidRDefault="00162115" w:rsidP="00863649">
            <w:r>
              <w:t>Bank Offer</w:t>
            </w:r>
          </w:p>
        </w:tc>
        <w:tc>
          <w:tcPr>
            <w:tcW w:w="2262" w:type="dxa"/>
          </w:tcPr>
          <w:p w:rsidR="00162115" w:rsidRDefault="00162115" w:rsidP="00863649"/>
        </w:tc>
        <w:tc>
          <w:tcPr>
            <w:tcW w:w="2328" w:type="dxa"/>
          </w:tcPr>
          <w:p w:rsidR="00162115" w:rsidRDefault="00162115" w:rsidP="00863649"/>
        </w:tc>
        <w:tc>
          <w:tcPr>
            <w:tcW w:w="2315" w:type="dxa"/>
          </w:tcPr>
          <w:p w:rsidR="00162115" w:rsidRDefault="00162115" w:rsidP="00863649"/>
        </w:tc>
      </w:tr>
      <w:tr w:rsidR="00162115" w:rsidTr="00863649">
        <w:tc>
          <w:tcPr>
            <w:tcW w:w="2111" w:type="dxa"/>
          </w:tcPr>
          <w:p w:rsidR="00162115" w:rsidRDefault="00162115" w:rsidP="00863649">
            <w:r>
              <w:t>Final Case</w:t>
            </w:r>
          </w:p>
        </w:tc>
        <w:tc>
          <w:tcPr>
            <w:tcW w:w="2262" w:type="dxa"/>
          </w:tcPr>
          <w:p w:rsidR="00162115" w:rsidRDefault="00162115" w:rsidP="00863649"/>
        </w:tc>
        <w:tc>
          <w:tcPr>
            <w:tcW w:w="2328" w:type="dxa"/>
          </w:tcPr>
          <w:p w:rsidR="00162115" w:rsidRDefault="00162115" w:rsidP="00863649"/>
        </w:tc>
        <w:tc>
          <w:tcPr>
            <w:tcW w:w="2315" w:type="dxa"/>
          </w:tcPr>
          <w:p w:rsidR="00162115" w:rsidRDefault="00162115" w:rsidP="00863649"/>
        </w:tc>
      </w:tr>
    </w:tbl>
    <w:p w:rsidR="00863649" w:rsidRPr="00863649" w:rsidRDefault="00863649" w:rsidP="00863649"/>
    <w:p w:rsidR="00BD4A35" w:rsidRDefault="00BD4A35"/>
    <w:p w:rsidR="00BD4A35" w:rsidRDefault="00BD4A35" w:rsidP="00BD4A35">
      <w:pPr>
        <w:pStyle w:val="Heading1"/>
      </w:pPr>
      <w:bookmarkStart w:id="4" w:name="_Toc35332288"/>
      <w:r>
        <w:t>Data Dictionary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2115" w:rsidTr="00162115">
        <w:tc>
          <w:tcPr>
            <w:tcW w:w="2254" w:type="dxa"/>
          </w:tcPr>
          <w:p w:rsidR="00162115" w:rsidRDefault="00162115" w:rsidP="00162115">
            <w:r>
              <w:t>Data Item</w:t>
            </w:r>
          </w:p>
        </w:tc>
        <w:tc>
          <w:tcPr>
            <w:tcW w:w="2254" w:type="dxa"/>
          </w:tcPr>
          <w:p w:rsidR="00162115" w:rsidRDefault="00162115" w:rsidP="00162115">
            <w:r>
              <w:t>Name</w:t>
            </w:r>
          </w:p>
        </w:tc>
        <w:tc>
          <w:tcPr>
            <w:tcW w:w="2254" w:type="dxa"/>
          </w:tcPr>
          <w:p w:rsidR="00162115" w:rsidRDefault="00162115" w:rsidP="00162115">
            <w:r>
              <w:t>Data Type</w:t>
            </w:r>
          </w:p>
        </w:tc>
        <w:tc>
          <w:tcPr>
            <w:tcW w:w="2254" w:type="dxa"/>
          </w:tcPr>
          <w:p w:rsidR="00162115" w:rsidRDefault="00162115" w:rsidP="00162115">
            <w:r>
              <w:t>Description</w:t>
            </w:r>
          </w:p>
        </w:tc>
      </w:tr>
      <w:tr w:rsidR="00162115" w:rsidTr="00162115">
        <w:tc>
          <w:tcPr>
            <w:tcW w:w="2254" w:type="dxa"/>
          </w:tcPr>
          <w:p w:rsidR="00162115" w:rsidRDefault="00162115" w:rsidP="00162115">
            <w:r>
              <w:t>Check if first case chosen</w:t>
            </w:r>
          </w:p>
        </w:tc>
        <w:tc>
          <w:tcPr>
            <w:tcW w:w="2254" w:type="dxa"/>
          </w:tcPr>
          <w:p w:rsidR="00162115" w:rsidRDefault="00162115" w:rsidP="00162115">
            <w:proofErr w:type="spellStart"/>
            <w:r>
              <w:t>firstCase</w:t>
            </w:r>
            <w:proofErr w:type="spellEnd"/>
          </w:p>
        </w:tc>
        <w:tc>
          <w:tcPr>
            <w:tcW w:w="2254" w:type="dxa"/>
          </w:tcPr>
          <w:p w:rsidR="00162115" w:rsidRDefault="00162115" w:rsidP="00162115">
            <w:proofErr w:type="spellStart"/>
            <w:r>
              <w:t>boolean</w:t>
            </w:r>
            <w:proofErr w:type="spellEnd"/>
          </w:p>
        </w:tc>
        <w:tc>
          <w:tcPr>
            <w:tcW w:w="2254" w:type="dxa"/>
          </w:tcPr>
          <w:p w:rsidR="00162115" w:rsidRDefault="00162115" w:rsidP="00162115">
            <w:r>
              <w:t>This variables locks the countdown until user chooses their first case</w:t>
            </w:r>
          </w:p>
        </w:tc>
      </w:tr>
      <w:tr w:rsidR="00162115" w:rsidTr="00162115">
        <w:tc>
          <w:tcPr>
            <w:tcW w:w="2254" w:type="dxa"/>
          </w:tcPr>
          <w:p w:rsidR="00162115" w:rsidRDefault="00162115" w:rsidP="00162115"/>
        </w:tc>
        <w:tc>
          <w:tcPr>
            <w:tcW w:w="2254" w:type="dxa"/>
          </w:tcPr>
          <w:p w:rsidR="00162115" w:rsidRDefault="00162115" w:rsidP="00162115"/>
        </w:tc>
        <w:tc>
          <w:tcPr>
            <w:tcW w:w="2254" w:type="dxa"/>
          </w:tcPr>
          <w:p w:rsidR="00162115" w:rsidRDefault="00162115" w:rsidP="00162115"/>
        </w:tc>
        <w:tc>
          <w:tcPr>
            <w:tcW w:w="2254" w:type="dxa"/>
          </w:tcPr>
          <w:p w:rsidR="00162115" w:rsidRDefault="00162115" w:rsidP="00162115"/>
        </w:tc>
      </w:tr>
      <w:tr w:rsidR="00162115" w:rsidTr="00162115">
        <w:tc>
          <w:tcPr>
            <w:tcW w:w="2254" w:type="dxa"/>
          </w:tcPr>
          <w:p w:rsidR="00162115" w:rsidRDefault="00162115" w:rsidP="00162115"/>
        </w:tc>
        <w:tc>
          <w:tcPr>
            <w:tcW w:w="2254" w:type="dxa"/>
          </w:tcPr>
          <w:p w:rsidR="00162115" w:rsidRDefault="00162115" w:rsidP="00162115"/>
        </w:tc>
        <w:tc>
          <w:tcPr>
            <w:tcW w:w="2254" w:type="dxa"/>
          </w:tcPr>
          <w:p w:rsidR="00162115" w:rsidRDefault="00162115" w:rsidP="00162115"/>
        </w:tc>
        <w:tc>
          <w:tcPr>
            <w:tcW w:w="2254" w:type="dxa"/>
          </w:tcPr>
          <w:p w:rsidR="00162115" w:rsidRDefault="00162115" w:rsidP="00162115"/>
        </w:tc>
      </w:tr>
      <w:tr w:rsidR="00162115" w:rsidTr="00162115">
        <w:tc>
          <w:tcPr>
            <w:tcW w:w="2254" w:type="dxa"/>
          </w:tcPr>
          <w:p w:rsidR="00162115" w:rsidRDefault="00162115" w:rsidP="00162115"/>
        </w:tc>
        <w:tc>
          <w:tcPr>
            <w:tcW w:w="2254" w:type="dxa"/>
          </w:tcPr>
          <w:p w:rsidR="00162115" w:rsidRDefault="00162115" w:rsidP="00162115"/>
        </w:tc>
        <w:tc>
          <w:tcPr>
            <w:tcW w:w="2254" w:type="dxa"/>
          </w:tcPr>
          <w:p w:rsidR="00162115" w:rsidRDefault="00162115" w:rsidP="00162115"/>
        </w:tc>
        <w:tc>
          <w:tcPr>
            <w:tcW w:w="2254" w:type="dxa"/>
          </w:tcPr>
          <w:p w:rsidR="00162115" w:rsidRDefault="00162115" w:rsidP="00162115"/>
        </w:tc>
      </w:tr>
    </w:tbl>
    <w:p w:rsidR="00162115" w:rsidRPr="00162115" w:rsidRDefault="00162115" w:rsidP="00162115"/>
    <w:p w:rsidR="00BD4A35" w:rsidRDefault="00BD4A35"/>
    <w:p w:rsidR="00BD4A35" w:rsidRDefault="00BD4A35" w:rsidP="00BD4A35">
      <w:pPr>
        <w:pStyle w:val="Heading1"/>
      </w:pPr>
      <w:bookmarkStart w:id="5" w:name="_Toc35332289"/>
      <w:r>
        <w:t>Algorithm Solution</w:t>
      </w:r>
      <w:bookmarkEnd w:id="5"/>
    </w:p>
    <w:p w:rsidR="00A24AC6" w:rsidRDefault="00A24AC6" w:rsidP="00A24AC6">
      <w:r>
        <w:t>Countdown the cases (using the first six as an example)</w:t>
      </w:r>
    </w:p>
    <w:p w:rsidR="00A24AC6" w:rsidRDefault="00A24AC6" w:rsidP="00A24AC6">
      <w:r>
        <w:t xml:space="preserve">Bank Offer </w:t>
      </w:r>
    </w:p>
    <w:p w:rsidR="00A24AC6" w:rsidRPr="00A24AC6" w:rsidRDefault="00A24AC6" w:rsidP="00A24AC6">
      <w:r>
        <w:t>Two separate algorithms or one if clear</w:t>
      </w:r>
    </w:p>
    <w:p w:rsidR="00BD4A35" w:rsidRDefault="00BD4A35"/>
    <w:p w:rsidR="00BD4A35" w:rsidRDefault="00BD4A35" w:rsidP="00A24AC6">
      <w:pPr>
        <w:pStyle w:val="Heading1"/>
      </w:pPr>
      <w:bookmarkStart w:id="6" w:name="_Toc35332290"/>
      <w:r>
        <w:t>Storyboard / Screen Design</w:t>
      </w:r>
      <w:bookmarkEnd w:id="6"/>
    </w:p>
    <w:p w:rsidR="00A24AC6" w:rsidRDefault="00A24AC6" w:rsidP="00A24A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645714</wp:posOffset>
                </wp:positionH>
                <wp:positionV relativeFrom="paragraph">
                  <wp:posOffset>259799</wp:posOffset>
                </wp:positionV>
                <wp:extent cx="1672788" cy="888398"/>
                <wp:effectExtent l="0" t="0" r="2286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88" cy="888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A5A29" id="Rectangle 1" o:spid="_x0000_s1026" style="position:absolute;margin-left:50.85pt;margin-top:20.45pt;width:131.7pt;height:6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t>Draw a representation of your screen (don’t screen shot your finished product)</w:t>
      </w:r>
    </w:p>
    <w:p w:rsidR="00A24AC6" w:rsidRDefault="00A24AC6" w:rsidP="00A24AC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1468565</wp:posOffset>
                </wp:positionH>
                <wp:positionV relativeFrom="paragraph">
                  <wp:posOffset>121387</wp:posOffset>
                </wp:positionV>
                <wp:extent cx="498912" cy="195015"/>
                <wp:effectExtent l="38100" t="0" r="15875" b="717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912" cy="19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117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5.65pt;margin-top:9.55pt;width:39.3pt;height:15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3810</wp:posOffset>
                </wp:positionV>
                <wp:extent cx="1295400" cy="2984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AC6" w:rsidRDefault="00A24AC6" w:rsidP="00A24AC6">
                            <w:proofErr w:type="spellStart"/>
                            <w:proofErr w:type="gramStart"/>
                            <w:r>
                              <w:t>beginBtn</w:t>
                            </w:r>
                            <w:proofErr w:type="spellEnd"/>
                            <w:proofErr w:type="gramEnd"/>
                            <w:r>
                              <w:t xml:space="preserve"> -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63.4pt;margin-top:.3pt;width:102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Oi6Jw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">
                <v:textbox>
                  <w:txbxContent>
                    <w:p w:rsidR="00A24AC6" w:rsidRDefault="00A24AC6" w:rsidP="00A24AC6">
                      <w:proofErr w:type="spellStart"/>
                      <w:proofErr w:type="gramStart"/>
                      <w:r>
                        <w:t>beginBtn</w:t>
                      </w:r>
                      <w:proofErr w:type="spellEnd"/>
                      <w:proofErr w:type="gramEnd"/>
                      <w:r>
                        <w:t xml:space="preserve"> -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897065</wp:posOffset>
                </wp:positionH>
                <wp:positionV relativeFrom="paragraph">
                  <wp:posOffset>156063</wp:posOffset>
                </wp:positionV>
                <wp:extent cx="572042" cy="28602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2" cy="286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AC6" w:rsidRDefault="00A24AC6" w:rsidP="00A24AC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70.65pt;margin-top:12.3pt;width:45.0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" fillcolor="white [3201]" strokecolor="#70ad47 [3209]" strokeweight="1pt">
                <v:textbox>
                  <w:txbxContent>
                    <w:p w:rsidR="00A24AC6" w:rsidRDefault="00A24AC6" w:rsidP="00A24AC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ect>
            </w:pict>
          </mc:Fallback>
        </mc:AlternateContent>
      </w:r>
    </w:p>
    <w:p w:rsidR="00A24AC6" w:rsidRDefault="00A24AC6" w:rsidP="00A24AC6"/>
    <w:p w:rsidR="00A24AC6" w:rsidRDefault="00A24AC6" w:rsidP="00A24AC6"/>
    <w:p w:rsidR="00A24AC6" w:rsidRDefault="00A24AC6" w:rsidP="00A24AC6">
      <w:r>
        <w:t>Show a screen shot of actual screen for comparison</w:t>
      </w:r>
    </w:p>
    <w:p w:rsidR="00A24AC6" w:rsidRPr="00A24AC6" w:rsidRDefault="00A24AC6" w:rsidP="00A24AC6">
      <w:r>
        <w:t>Identify the screen elements</w:t>
      </w:r>
    </w:p>
    <w:p w:rsidR="00BD4A35" w:rsidRDefault="00BD4A35" w:rsidP="00BD4A35"/>
    <w:p w:rsidR="00BD4A35" w:rsidRDefault="00BD4A35"/>
    <w:sectPr w:rsidR="00BD4A35" w:rsidSect="00BD4A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35" w:rsidRDefault="00BD4A35" w:rsidP="00BD4A35">
      <w:pPr>
        <w:spacing w:after="0" w:line="240" w:lineRule="auto"/>
      </w:pPr>
      <w:r>
        <w:separator/>
      </w:r>
    </w:p>
  </w:endnote>
  <w:endnote w:type="continuationSeparator" w:id="0">
    <w:p w:rsidR="00BD4A35" w:rsidRDefault="00BD4A35" w:rsidP="00BD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BD4A35">
      <w:tc>
        <w:tcPr>
          <w:tcW w:w="2500" w:type="pct"/>
          <w:shd w:val="clear" w:color="auto" w:fill="5B9BD5" w:themeFill="accent1"/>
          <w:vAlign w:val="center"/>
        </w:tcPr>
        <w:p w:rsidR="00BD4A35" w:rsidRDefault="00550626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CC8773BD38B443FE981E51BD92A2DFE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4A35">
                <w:rPr>
                  <w:caps/>
                  <w:color w:val="FFFFFF" w:themeColor="background1"/>
                  <w:sz w:val="18"/>
                  <w:szCs w:val="18"/>
                </w:rPr>
                <w:t>Assessment Task 1 – Deal or No Deal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8578CCBA7C640E689B6B07287343C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4A35" w:rsidRDefault="00BD4A35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Matthew Murphy</w:t>
              </w:r>
            </w:p>
          </w:sdtContent>
        </w:sdt>
      </w:tc>
    </w:tr>
  </w:tbl>
  <w:p w:rsidR="00BD4A35" w:rsidRDefault="00BD4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35" w:rsidRDefault="00BD4A35" w:rsidP="00BD4A35">
      <w:pPr>
        <w:spacing w:after="0" w:line="240" w:lineRule="auto"/>
      </w:pPr>
      <w:r>
        <w:separator/>
      </w:r>
    </w:p>
  </w:footnote>
  <w:footnote w:type="continuationSeparator" w:id="0">
    <w:p w:rsidR="00BD4A35" w:rsidRDefault="00BD4A35" w:rsidP="00BD4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A35" w:rsidRDefault="00BD4A3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D4A35" w:rsidRDefault="00BD4A35" w:rsidP="00BD4A3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Assessment Task 1 – Deal or No Deal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D4A35" w:rsidRDefault="00BD4A35" w:rsidP="00BD4A3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Assessment Task 1 – Deal or No Deal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116"/>
    <w:multiLevelType w:val="hybridMultilevel"/>
    <w:tmpl w:val="F5B4AC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550B"/>
    <w:multiLevelType w:val="hybridMultilevel"/>
    <w:tmpl w:val="8A76384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35"/>
    <w:rsid w:val="00162115"/>
    <w:rsid w:val="00550626"/>
    <w:rsid w:val="00614DBA"/>
    <w:rsid w:val="00823C13"/>
    <w:rsid w:val="00863649"/>
    <w:rsid w:val="00A24AC6"/>
    <w:rsid w:val="00B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4614B9-71FD-4BDF-881F-BB60730C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5"/>
  </w:style>
  <w:style w:type="paragraph" w:styleId="Footer">
    <w:name w:val="footer"/>
    <w:basedOn w:val="Normal"/>
    <w:link w:val="FooterChar"/>
    <w:uiPriority w:val="99"/>
    <w:unhideWhenUsed/>
    <w:rsid w:val="00BD4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5"/>
  </w:style>
  <w:style w:type="character" w:customStyle="1" w:styleId="Heading1Char">
    <w:name w:val="Heading 1 Char"/>
    <w:basedOn w:val="DefaultParagraphFont"/>
    <w:link w:val="Heading1"/>
    <w:uiPriority w:val="9"/>
    <w:rsid w:val="00BD4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4A3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4A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4A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D4A3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4A35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63649"/>
    <w:pPr>
      <w:ind w:left="720"/>
      <w:contextualSpacing/>
    </w:pPr>
  </w:style>
  <w:style w:type="table" w:styleId="TableGrid">
    <w:name w:val="Table Grid"/>
    <w:basedOn w:val="TableNormal"/>
    <w:uiPriority w:val="39"/>
    <w:rsid w:val="0086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773BD38B443FE981E51BD92A2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C2FC2-6830-4562-8A5D-B18F159A0C01}"/>
      </w:docPartPr>
      <w:docPartBody>
        <w:p w:rsidR="00363E8D" w:rsidRDefault="009E21A2" w:rsidP="009E21A2">
          <w:pPr>
            <w:pStyle w:val="CC8773BD38B443FE981E51BD92A2DFE9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8578CCBA7C640E689B6B07287343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C45E9-8BC3-4618-AC9C-691D5E6BA48A}"/>
      </w:docPartPr>
      <w:docPartBody>
        <w:p w:rsidR="00363E8D" w:rsidRDefault="009E21A2" w:rsidP="009E21A2">
          <w:pPr>
            <w:pStyle w:val="C8578CCBA7C640E689B6B07287343C06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A2"/>
    <w:rsid w:val="00363E8D"/>
    <w:rsid w:val="009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8773BD38B443FE981E51BD92A2DFE9">
    <w:name w:val="CC8773BD38B443FE981E51BD92A2DFE9"/>
    <w:rsid w:val="009E21A2"/>
  </w:style>
  <w:style w:type="paragraph" w:customStyle="1" w:styleId="C8578CCBA7C640E689B6B07287343C06">
    <w:name w:val="C8578CCBA7C640E689B6B07287343C06"/>
    <w:rsid w:val="009E2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Yr11SDD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D697F-1E32-4721-B703-3B56F220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1 – Deal or No Deal</vt:lpstr>
    </vt:vector>
  </TitlesOfParts>
  <Company>KHHS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1 – Deal or No Deal</dc:title>
  <dc:subject/>
  <dc:creator>Matthew Murphy</dc:creator>
  <cp:keywords/>
  <dc:description/>
  <cp:lastModifiedBy>Matthew Murphy</cp:lastModifiedBy>
  <cp:revision>2</cp:revision>
  <dcterms:created xsi:type="dcterms:W3CDTF">2020-03-20T01:38:00Z</dcterms:created>
  <dcterms:modified xsi:type="dcterms:W3CDTF">2020-03-20T01:38:00Z</dcterms:modified>
</cp:coreProperties>
</file>