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27000" w14:textId="12D6E32B" w:rsidR="0008611D" w:rsidRDefault="0008611D" w:rsidP="004B6FC0">
      <w:pPr>
        <w:pStyle w:val="1"/>
        <w:jc w:val="center"/>
        <w:rPr>
          <w:rFonts w:hint="eastAsia"/>
        </w:rPr>
      </w:pPr>
      <w:r>
        <w:rPr>
          <w:rFonts w:hint="eastAsia"/>
        </w:rPr>
        <w:t>伽马函数</w:t>
      </w:r>
    </w:p>
    <w:p w14:paraId="0AAA8DF0" w14:textId="4CFFD8D8" w:rsidR="00CA7FC3" w:rsidRDefault="00CA7FC3">
      <w:pPr>
        <w:rPr>
          <w:rFonts w:hint="eastAsia"/>
        </w:rPr>
      </w:pPr>
      <w:r>
        <w:rPr>
          <w:rFonts w:hint="eastAsia"/>
        </w:rPr>
        <w:t>伽马函数，可以认为是扩展的阶乘运算，对于非负整数的阶乘运算，</w:t>
      </w:r>
      <w:r w:rsidR="00CA31F4">
        <w:rPr>
          <w:rFonts w:hint="eastAsia"/>
        </w:rPr>
        <w:t>它的递归定义为，</w:t>
      </w:r>
    </w:p>
    <w:p w14:paraId="5F52A15C" w14:textId="635F8EEF" w:rsidR="00CA7FC3" w:rsidRPr="008E7D26" w:rsidRDefault="00CA31F4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!=n∙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!,n≥1,0!=1</m:t>
          </m:r>
        </m:oMath>
      </m:oMathPara>
    </w:p>
    <w:p w14:paraId="3D227AEF" w14:textId="04AC21CE" w:rsidR="008E7D26" w:rsidRDefault="008E7D26">
      <w:pPr>
        <w:rPr>
          <w:rFonts w:hint="eastAsia"/>
        </w:rPr>
      </w:pPr>
      <w:r>
        <w:rPr>
          <w:rFonts w:hint="eastAsia"/>
        </w:rPr>
        <w:t>伽马函数则是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!</m:t>
        </m:r>
      </m:oMath>
      <w:r>
        <w:rPr>
          <w:rFonts w:hint="eastAsia"/>
        </w:rPr>
        <w:t>的实数和复数版本，</w:t>
      </w:r>
      <w:r w:rsidR="00934406">
        <w:rPr>
          <w:rFonts w:hint="eastAsia"/>
        </w:rPr>
        <w:t>它的递归形式为，</w:t>
      </w:r>
    </w:p>
    <w:p w14:paraId="0D1181D6" w14:textId="79455622" w:rsidR="008E7D26" w:rsidRPr="00934406" w:rsidRDefault="008E7D26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z+1</m:t>
              </m:r>
            </m:e>
          </m:d>
          <m:r>
            <w:rPr>
              <w:rFonts w:ascii="Cambria Math" w:hAnsi="Cambria Math"/>
            </w:rPr>
            <m:t>=z∙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=z!</m:t>
          </m:r>
        </m:oMath>
      </m:oMathPara>
    </w:p>
    <w:p w14:paraId="32F3792D" w14:textId="679209B1" w:rsidR="00934406" w:rsidRDefault="00D646FF">
      <w:pPr>
        <w:rPr>
          <w:rFonts w:hint="eastAsia"/>
        </w:rPr>
      </w:pPr>
      <w:r>
        <w:rPr>
          <w:rFonts w:hint="eastAsia"/>
        </w:rPr>
        <w:t>它的积分形式为，</w:t>
      </w:r>
    </w:p>
    <w:p w14:paraId="2E497593" w14:textId="03061010" w:rsidR="00D646FF" w:rsidRPr="0090083A" w:rsidRDefault="00D646FF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-x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594DFDBF" w14:textId="583D1B57" w:rsidR="0090083A" w:rsidRPr="00414357" w:rsidRDefault="0090083A" w:rsidP="0090083A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/>
                </w:rPr>
                <m:t>dx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FE4B1BB" w14:textId="4E5CE0D6" w:rsidR="00414357" w:rsidRDefault="00414357" w:rsidP="0090083A">
      <w:r>
        <w:rPr>
          <w:rFonts w:hint="eastAsia"/>
        </w:rPr>
        <w:t>至此，可以不需要再写了。</w:t>
      </w:r>
    </w:p>
    <w:p w14:paraId="2ECF161C" w14:textId="77777777" w:rsidR="001056DB" w:rsidRDefault="001056DB" w:rsidP="001056DB">
      <w:pPr>
        <w:rPr>
          <w:rFonts w:ascii="Times New Roman" w:hAnsi="Times New Roman" w:cs="Times New Roman"/>
        </w:rPr>
      </w:pPr>
    </w:p>
    <w:p w14:paraId="5990091C" w14:textId="77777777" w:rsidR="001056DB" w:rsidRDefault="001056DB" w:rsidP="001056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考虑对大数的分解，</w:t>
      </w:r>
    </w:p>
    <w:p w14:paraId="05BA6851" w14:textId="77777777" w:rsidR="001056DB" w:rsidRPr="00AC7F46" w:rsidRDefault="001056DB" w:rsidP="001056DB">
      <w:pPr>
        <w:rPr>
          <w:rFonts w:ascii="Times New Roman" w:hAnsi="Times New Roman" w:cs="Times New Roman" w:hint="eastAsia"/>
        </w:rPr>
      </w:pPr>
      <m:oMathPara>
        <m:oMath>
          <m:nary>
            <m:naryPr>
              <m:chr m:val="∏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p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</m:den>
              </m:f>
            </m:e>
          </m:nary>
          <m:r>
            <w:rPr>
              <w:rFonts w:ascii="Cambria Math" w:hAnsi="Cambria Math"/>
            </w:rPr>
            <m:t>=3</m:t>
          </m:r>
        </m:oMath>
      </m:oMathPara>
    </w:p>
    <w:p w14:paraId="5B40A98A" w14:textId="77777777" w:rsidR="001056DB" w:rsidRPr="000A6B28" w:rsidRDefault="001056DB" w:rsidP="001056DB">
      <w:pPr>
        <w:rPr>
          <w:rFonts w:ascii="Times New Roman" w:hAnsi="Times New Roman" w:cs="Times New Roman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nary>
                <m:naryPr>
                  <m:chr m:val="∏"/>
                  <m:limLoc m:val="undOvr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 w:hint="eastAsia"/>
                    </w:rPr>
                    <m:t>p</m:t>
                  </m:r>
                </m:sub>
                <m:sup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nary>
            </m:e>
          </m:func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r>
                <w:rPr>
                  <w:rFonts w:ascii="Cambria Math" w:hAnsi="Cambria Math" w:cs="Times New Roman"/>
                </w:rPr>
                <m:t>3</m:t>
              </m:r>
            </m:e>
          </m:func>
        </m:oMath>
      </m:oMathPara>
    </w:p>
    <w:p w14:paraId="5AB50339" w14:textId="77777777" w:rsidR="001056DB" w:rsidRPr="00B64137" w:rsidRDefault="001056DB" w:rsidP="001056DB">
      <w:pPr>
        <w:rPr>
          <w:rFonts w:ascii="Times New Roman" w:hAnsi="Times New Roman" w:cs="Times New Roman" w:hint="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p2</m:t>
                          </m:r>
                        </m:sub>
                      </m:sSub>
                    </m:den>
                  </m:f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p3</m:t>
                          </m:r>
                        </m:sub>
                      </m:sSub>
                    </m:den>
                  </m:f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p5</m:t>
                          </m:r>
                        </m:sub>
                      </m:sSub>
                    </m:den>
                  </m:f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p7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⋯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3</m:t>
              </m:r>
            </m:e>
          </m:func>
        </m:oMath>
      </m:oMathPara>
    </w:p>
    <w:p w14:paraId="6D4997B7" w14:textId="77777777" w:rsidR="001056DB" w:rsidRPr="00B64137" w:rsidRDefault="001056DB" w:rsidP="001056DB">
      <w:pPr>
        <w:rPr>
          <w:rFonts w:ascii="Times New Roman" w:hAnsi="Times New Roman" w:cs="Times New Roman" w:hint="eastAsia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p2</m:t>
                      </m:r>
                    </m:sub>
                  </m:sSub>
                </m:den>
              </m:f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p3</m:t>
                      </m:r>
                    </m:sub>
                  </m:sSub>
                </m:den>
              </m:f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p5</m:t>
                      </m:r>
                    </m:sub>
                  </m:sSub>
                </m:den>
              </m:f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p7</m:t>
                      </m:r>
                    </m:sub>
                  </m:sSub>
                </m:den>
              </m:f>
            </m:e>
          </m:func>
          <m:r>
            <w:rPr>
              <w:rFonts w:ascii="Cambria Math" w:hAnsi="Cambria Math"/>
            </w:rPr>
            <m:t>⋯</m:t>
          </m:r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r>
                <w:rPr>
                  <w:rFonts w:ascii="Cambria Math" w:hAnsi="Cambria Math" w:cs="Times New Roman"/>
                </w:rPr>
                <m:t>3</m:t>
              </m:r>
            </m:e>
          </m:func>
        </m:oMath>
      </m:oMathPara>
    </w:p>
    <w:p w14:paraId="3B4E4AE8" w14:textId="77777777" w:rsidR="001056DB" w:rsidRPr="008762B5" w:rsidRDefault="001056DB" w:rsidP="001056DB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-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p2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-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p3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-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p5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-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p7</m:t>
                  </m:r>
                </m:sub>
              </m:sSub>
            </m:e>
          </m:func>
          <m:r>
            <w:rPr>
              <w:rFonts w:ascii="Cambria Math" w:hAnsi="Cambria Math"/>
            </w:rPr>
            <m:t>⋯</m:t>
          </m:r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r>
                <w:rPr>
                  <w:rFonts w:ascii="Cambria Math" w:hAnsi="Cambria Math" w:cs="Times New Roman"/>
                </w:rPr>
                <m:t>3</m:t>
              </m:r>
            </m:e>
          </m:func>
        </m:oMath>
      </m:oMathPara>
    </w:p>
    <w:p w14:paraId="459C70D6" w14:textId="77777777" w:rsidR="001056DB" w:rsidRPr="008762B5" w:rsidRDefault="001056DB" w:rsidP="001056DB">
      <w:pPr>
        <w:rPr>
          <w:rFonts w:ascii="Times New Roman" w:hAnsi="Times New Roman" w:cs="Times New Roman" w:hint="eastAsia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p2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p3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p5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p7</m:t>
                  </m:r>
                </m:sub>
              </m:sSub>
            </m:e>
          </m:func>
          <m:r>
            <w:rPr>
              <w:rFonts w:ascii="Cambria Math" w:hAnsi="Cambria Math"/>
            </w:rPr>
            <m:t>⋯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r>
                <w:rPr>
                  <w:rFonts w:ascii="Cambria Math" w:hAnsi="Cambria Math" w:cs="Times New Roman"/>
                </w:rPr>
                <m:t>3</m:t>
              </m:r>
            </m:e>
          </m:func>
          <m: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1.0986122886681098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</m:oMath>
      </m:oMathPara>
    </w:p>
    <w:p w14:paraId="1DA19152" w14:textId="77777777" w:rsidR="001056DB" w:rsidRDefault="001056DB" w:rsidP="001056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对于给定大数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ascii="Times New Roman" w:hAnsi="Times New Roman" w:cs="Times New Roman" w:hint="eastAsia"/>
        </w:rPr>
        <w:t>，写成，</w:t>
      </w:r>
    </w:p>
    <w:p w14:paraId="5A50A684" w14:textId="77777777" w:rsidR="001056DB" w:rsidRPr="00A2725C" w:rsidRDefault="001056DB" w:rsidP="001056DB">
      <w:pPr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bSup>
          <m:r>
            <w:rPr>
              <w:rFonts w:ascii="Cambria Math" w:hAnsi="Cambria Math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</m:sSubSup>
          <m:r>
            <w:rPr>
              <w:rFonts w:ascii="Cambria Math" w:hAnsi="Cambria Math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sup>
          </m:sSubSup>
          <m:r>
            <w:rPr>
              <w:rFonts w:ascii="Cambria Math" w:hAnsi="Cambria Math"/>
            </w:rPr>
            <m:t>⋯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p>
          </m:sSubSup>
        </m:oMath>
      </m:oMathPara>
    </w:p>
    <w:p w14:paraId="63110AD7" w14:textId="77777777" w:rsidR="001056DB" w:rsidRDefault="001056DB" w:rsidP="001056DB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  <w:iCs/>
        </w:rPr>
        <w:t>取对数，</w:t>
      </w:r>
    </w:p>
    <w:p w14:paraId="1FD9C1BC" w14:textId="77777777" w:rsidR="001056DB" w:rsidRPr="00951A86" w:rsidRDefault="001056DB" w:rsidP="001056DB">
      <w:pPr>
        <w:rPr>
          <w:rFonts w:ascii="Times New Roman" w:hAnsi="Times New Roman" w:cs="Times New Roman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r>
                <w:rPr>
                  <w:rFonts w:ascii="Cambria Math" w:hAnsi="Cambria Math" w:hint="eastAsia"/>
                </w:rPr>
                <m:t>N</m:t>
              </m:r>
            </m:e>
          </m:func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sup>
                  </m:sSubSup>
                  <m:r>
                    <w:rPr>
                      <w:rFonts w:ascii="Cambria Math" w:hAnsi="Cambria Math"/>
                    </w:rPr>
                    <m:t>∙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p>
                  </m:sSubSup>
                  <m:r>
                    <w:rPr>
                      <w:rFonts w:ascii="Cambria Math" w:hAnsi="Cambria Math"/>
                    </w:rPr>
                    <m:t>∙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sup>
                  </m:sSubSup>
                  <m:r>
                    <w:rPr>
                      <w:rFonts w:ascii="Cambria Math" w:hAnsi="Cambria Math"/>
                    </w:rPr>
                    <m:t>⋯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sup>
                  </m:sSubSup>
                </m:e>
              </m:d>
            </m:e>
          </m:func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p>
              </m:sSubSup>
            </m:e>
          </m:func>
          <m:r>
            <w:rPr>
              <w:rFonts w:ascii="Cambria Math" w:hAnsi="Cambria Math" w:cs="Times New Roman"/>
            </w:rPr>
            <m:t>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sup>
              </m:sSubSup>
            </m:e>
          </m:func>
          <m: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/>
            </w:rPr>
            <m:t>⋯+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e>
          </m:func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/>
            </w:rPr>
            <m:t>⋯+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⋯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func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⋯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p1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p2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p3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p4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p5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⋯</m:t>
              </m:r>
            </m:e>
          </m:d>
        </m:oMath>
      </m:oMathPara>
    </w:p>
    <w:p w14:paraId="7FEA04C9" w14:textId="77777777" w:rsidR="001056DB" w:rsidRDefault="001056DB" w:rsidP="001056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iCs/>
        </w:rPr>
        <w:t>由此，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ascii="Times New Roman" w:hAnsi="Times New Roman" w:cs="Times New Roman" w:hint="eastAsia"/>
        </w:rPr>
        <w:t>的自然对数，就对应于无限序列中，有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ascii="Times New Roman" w:hAnsi="Times New Roman" w:cs="Times New Roman" w:hint="eastAsia"/>
        </w:rPr>
        <w:t>或者</w:t>
      </w:r>
      <w:r>
        <w:rPr>
          <w:rFonts w:ascii="Times New Roman" w:hAnsi="Times New Roman" w:cs="Times New Roman" w:hint="eastAsia"/>
        </w:rPr>
        <w:t>0</w:t>
      </w:r>
      <w:r>
        <w:rPr>
          <w:rFonts w:ascii="Times New Roman" w:hAnsi="Times New Roman" w:cs="Times New Roman" w:hint="eastAsia"/>
        </w:rPr>
        <w:t>的情况，或者说无限长度的一维向量，</w:t>
      </w:r>
    </w:p>
    <w:p w14:paraId="4FC69BC3" w14:textId="77777777" w:rsidR="001056DB" w:rsidRDefault="001056DB" w:rsidP="001056DB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 w:hint="eastAsia"/>
            </w:rPr>
            <m:t>A</m:t>
          </m:r>
          <m: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/>
                </w:rPr>
                <m:t>⋯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⋯</m:t>
              </m:r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115274B7" w14:textId="77777777" w:rsidR="001056DB" w:rsidRDefault="001056DB" w:rsidP="001056DB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</w:rPr>
        <w:t>现在，给出一个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ascii="Times New Roman" w:hAnsi="Times New Roman" w:cs="Times New Roman" w:hint="eastAsia"/>
        </w:rPr>
        <w:t>求它对应的无限长度一维向量即可。</w:t>
      </w:r>
    </w:p>
    <w:p w14:paraId="23544109" w14:textId="77777777" w:rsidR="001056DB" w:rsidRDefault="001056DB" w:rsidP="001056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iCs/>
        </w:rPr>
        <w:t>但是，作为因式分解，实际上我们并不需要每一个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ascii="Times New Roman" w:hAnsi="Times New Roman" w:cs="Times New Roman" w:hint="eastAsia"/>
        </w:rPr>
        <w:t>，而是，如果有办法，求出其中任何一个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ascii="Times New Roman" w:hAnsi="Times New Roman" w:cs="Times New Roman" w:hint="eastAsia"/>
        </w:rPr>
        <w:t>，然后按照这个方法递归求出其它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ascii="Times New Roman" w:hAnsi="Times New Roman" w:cs="Times New Roman" w:hint="eastAsia"/>
        </w:rPr>
        <w:t>，也就得到了大整数的因式分解。比如求出其中最小的一个，或者最大的一个。我们知道最小的一个，不可能小于</w:t>
      </w:r>
      <w:r>
        <w:rPr>
          <w:rFonts w:ascii="Times New Roman" w:hAnsi="Times New Roman" w:cs="Times New Roman" w:hint="eastAsia"/>
        </w:rPr>
        <w:t>2</w:t>
      </w:r>
      <w:r>
        <w:rPr>
          <w:rFonts w:ascii="Times New Roman" w:hAnsi="Times New Roman" w:cs="Times New Roman" w:hint="eastAsia"/>
        </w:rPr>
        <w:t>，最大的一个，不可能大于</w:t>
      </w:r>
      <w:r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 w:hint="eastAsia"/>
        </w:rPr>
        <w:t>的一半。</w:t>
      </w:r>
    </w:p>
    <w:p w14:paraId="724FC4B7" w14:textId="77777777" w:rsidR="001056DB" w:rsidRPr="006210AB" w:rsidRDefault="001056DB" w:rsidP="001056DB">
      <w:pPr>
        <w:rPr>
          <w:rFonts w:ascii="Times New Roman" w:hAnsi="Times New Roman" w:cs="Times New Roman" w:hint="eastAsia"/>
          <w:iCs/>
        </w:rPr>
      </w:pPr>
      <w:r>
        <w:rPr>
          <w:rFonts w:ascii="Times New Roman" w:hAnsi="Times New Roman" w:cs="Times New Roman" w:hint="eastAsia"/>
        </w:rPr>
        <w:t>现在考虑大数</w:t>
      </w:r>
      <w:r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 w:hint="eastAsia"/>
        </w:rPr>
        <w:t>，用于密码学运算中，通常是两个质数或者更多</w:t>
      </w:r>
      <w:proofErr w:type="gramStart"/>
      <w:r>
        <w:rPr>
          <w:rFonts w:ascii="Times New Roman" w:hAnsi="Times New Roman" w:cs="Times New Roman" w:hint="eastAsia"/>
        </w:rPr>
        <w:t>个</w:t>
      </w:r>
      <w:proofErr w:type="gramEnd"/>
      <w:r>
        <w:rPr>
          <w:rFonts w:ascii="Times New Roman" w:hAnsi="Times New Roman" w:cs="Times New Roman" w:hint="eastAsia"/>
        </w:rPr>
        <w:t>质数的乘积，比如</w:t>
      </w:r>
      <w:r>
        <w:rPr>
          <w:rFonts w:ascii="Times New Roman" w:hAnsi="Times New Roman" w:cs="Times New Roman" w:hint="eastAsia"/>
        </w:rPr>
        <w:t>65537</w:t>
      </w:r>
      <w:r>
        <w:rPr>
          <w:rFonts w:ascii="Times New Roman" w:hAnsi="Times New Roman" w:cs="Times New Roman" w:hint="eastAsia"/>
        </w:rPr>
        <w:t>和另一个质数的乘积。</w:t>
      </w:r>
      <w:r>
        <w:rPr>
          <w:rFonts w:ascii="Times New Roman" w:hAnsi="Times New Roman" w:cs="Times New Roman" w:hint="eastAsia"/>
        </w:rPr>
        <w:t xml:space="preserve"> </w:t>
      </w:r>
    </w:p>
    <w:p w14:paraId="793AA780" w14:textId="77777777" w:rsidR="001056DB" w:rsidRPr="00A642F1" w:rsidRDefault="001056DB" w:rsidP="001056DB">
      <w:pPr>
        <w:rPr>
          <w:rFonts w:hint="eastAsia"/>
        </w:rPr>
      </w:pPr>
    </w:p>
    <w:p w14:paraId="5A38BFA0" w14:textId="77777777" w:rsidR="001056DB" w:rsidRDefault="001056DB" w:rsidP="001056DB"/>
    <w:p w14:paraId="4E1C4D24" w14:textId="77777777" w:rsidR="001056DB" w:rsidRDefault="001056DB" w:rsidP="001056DB">
      <w:pPr>
        <w:rPr>
          <w:rFonts w:hint="eastAsia"/>
        </w:rPr>
      </w:pPr>
    </w:p>
    <w:p w14:paraId="41748996" w14:textId="77777777" w:rsidR="001056DB" w:rsidRPr="001056DB" w:rsidRDefault="001056DB" w:rsidP="0090083A">
      <w:pPr>
        <w:rPr>
          <w:rFonts w:hint="eastAsia"/>
        </w:rPr>
      </w:pPr>
    </w:p>
    <w:sectPr w:rsidR="001056DB" w:rsidRPr="001056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5E6CB" w14:textId="77777777" w:rsidR="00864AD2" w:rsidRDefault="00864AD2" w:rsidP="001056D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4B64F5B" w14:textId="77777777" w:rsidR="00864AD2" w:rsidRDefault="00864AD2" w:rsidP="001056D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4FDDC" w14:textId="77777777" w:rsidR="00864AD2" w:rsidRDefault="00864AD2" w:rsidP="001056D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43653F9" w14:textId="77777777" w:rsidR="00864AD2" w:rsidRDefault="00864AD2" w:rsidP="001056D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1D"/>
    <w:rsid w:val="00057536"/>
    <w:rsid w:val="000736E1"/>
    <w:rsid w:val="00075360"/>
    <w:rsid w:val="0007580D"/>
    <w:rsid w:val="0008611D"/>
    <w:rsid w:val="00090D22"/>
    <w:rsid w:val="000919E6"/>
    <w:rsid w:val="000A5CC9"/>
    <w:rsid w:val="000A6224"/>
    <w:rsid w:val="000C2030"/>
    <w:rsid w:val="000D069C"/>
    <w:rsid w:val="001056DB"/>
    <w:rsid w:val="00112CAF"/>
    <w:rsid w:val="001407ED"/>
    <w:rsid w:val="00140A46"/>
    <w:rsid w:val="00154BD6"/>
    <w:rsid w:val="0017315B"/>
    <w:rsid w:val="001806CB"/>
    <w:rsid w:val="001E46DD"/>
    <w:rsid w:val="001F09FE"/>
    <w:rsid w:val="00216A5C"/>
    <w:rsid w:val="002424D9"/>
    <w:rsid w:val="00246AB9"/>
    <w:rsid w:val="00254E98"/>
    <w:rsid w:val="0025559A"/>
    <w:rsid w:val="00276106"/>
    <w:rsid w:val="00285E83"/>
    <w:rsid w:val="002D6B74"/>
    <w:rsid w:val="002E1C53"/>
    <w:rsid w:val="0030158C"/>
    <w:rsid w:val="00301FFE"/>
    <w:rsid w:val="00315B76"/>
    <w:rsid w:val="0032171C"/>
    <w:rsid w:val="00326DF6"/>
    <w:rsid w:val="003570E6"/>
    <w:rsid w:val="003633CD"/>
    <w:rsid w:val="0036409A"/>
    <w:rsid w:val="00380F66"/>
    <w:rsid w:val="003A205D"/>
    <w:rsid w:val="003B4142"/>
    <w:rsid w:val="003E12D2"/>
    <w:rsid w:val="003E47F3"/>
    <w:rsid w:val="00414357"/>
    <w:rsid w:val="004618BE"/>
    <w:rsid w:val="004B6FC0"/>
    <w:rsid w:val="004D6E2D"/>
    <w:rsid w:val="004F10B1"/>
    <w:rsid w:val="004F1C71"/>
    <w:rsid w:val="00501D8B"/>
    <w:rsid w:val="0050619F"/>
    <w:rsid w:val="005164AA"/>
    <w:rsid w:val="00521FAF"/>
    <w:rsid w:val="00573DD2"/>
    <w:rsid w:val="005E3D08"/>
    <w:rsid w:val="00617A1B"/>
    <w:rsid w:val="00625911"/>
    <w:rsid w:val="006417C2"/>
    <w:rsid w:val="00680909"/>
    <w:rsid w:val="00681BE1"/>
    <w:rsid w:val="00693731"/>
    <w:rsid w:val="006E0472"/>
    <w:rsid w:val="006F185A"/>
    <w:rsid w:val="006F4F51"/>
    <w:rsid w:val="00700C35"/>
    <w:rsid w:val="00713E07"/>
    <w:rsid w:val="00720D2F"/>
    <w:rsid w:val="007334A6"/>
    <w:rsid w:val="0074156F"/>
    <w:rsid w:val="0075163C"/>
    <w:rsid w:val="00766047"/>
    <w:rsid w:val="007C1D7D"/>
    <w:rsid w:val="007D796B"/>
    <w:rsid w:val="00803BD9"/>
    <w:rsid w:val="0082595A"/>
    <w:rsid w:val="00853749"/>
    <w:rsid w:val="00864AD2"/>
    <w:rsid w:val="008713F0"/>
    <w:rsid w:val="00877CD6"/>
    <w:rsid w:val="00895C72"/>
    <w:rsid w:val="008977A2"/>
    <w:rsid w:val="008C64E0"/>
    <w:rsid w:val="008E7D26"/>
    <w:rsid w:val="008F1D5C"/>
    <w:rsid w:val="0090083A"/>
    <w:rsid w:val="00901BFD"/>
    <w:rsid w:val="00934406"/>
    <w:rsid w:val="009874C8"/>
    <w:rsid w:val="009E1759"/>
    <w:rsid w:val="009E5127"/>
    <w:rsid w:val="009F0A06"/>
    <w:rsid w:val="009F6755"/>
    <w:rsid w:val="00A1416E"/>
    <w:rsid w:val="00A3766C"/>
    <w:rsid w:val="00A55042"/>
    <w:rsid w:val="00A63A01"/>
    <w:rsid w:val="00A92BC9"/>
    <w:rsid w:val="00AA2623"/>
    <w:rsid w:val="00AD74A1"/>
    <w:rsid w:val="00AF779E"/>
    <w:rsid w:val="00B41AB6"/>
    <w:rsid w:val="00B51DB8"/>
    <w:rsid w:val="00B64C89"/>
    <w:rsid w:val="00B901ED"/>
    <w:rsid w:val="00B91746"/>
    <w:rsid w:val="00BA6C82"/>
    <w:rsid w:val="00C03B27"/>
    <w:rsid w:val="00C40644"/>
    <w:rsid w:val="00C52314"/>
    <w:rsid w:val="00C61F96"/>
    <w:rsid w:val="00C72B3F"/>
    <w:rsid w:val="00C7329F"/>
    <w:rsid w:val="00CA31F4"/>
    <w:rsid w:val="00CA583A"/>
    <w:rsid w:val="00CA7FC3"/>
    <w:rsid w:val="00CB0163"/>
    <w:rsid w:val="00CB306F"/>
    <w:rsid w:val="00CB3E3C"/>
    <w:rsid w:val="00CD20D5"/>
    <w:rsid w:val="00CD25FC"/>
    <w:rsid w:val="00CD5581"/>
    <w:rsid w:val="00D4430D"/>
    <w:rsid w:val="00D44FF1"/>
    <w:rsid w:val="00D5564C"/>
    <w:rsid w:val="00D646FF"/>
    <w:rsid w:val="00D8742E"/>
    <w:rsid w:val="00D97532"/>
    <w:rsid w:val="00DD2F95"/>
    <w:rsid w:val="00E53879"/>
    <w:rsid w:val="00E82D44"/>
    <w:rsid w:val="00EB20B5"/>
    <w:rsid w:val="00EE211F"/>
    <w:rsid w:val="00EF6E7E"/>
    <w:rsid w:val="00F121B0"/>
    <w:rsid w:val="00F57E8A"/>
    <w:rsid w:val="00F60F58"/>
    <w:rsid w:val="00F62683"/>
    <w:rsid w:val="00F81A5E"/>
    <w:rsid w:val="00FB662C"/>
    <w:rsid w:val="00FC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88FD7"/>
  <w15:chartTrackingRefBased/>
  <w15:docId w15:val="{43B57467-99FE-465D-8F34-9AB593913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D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61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6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61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61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61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611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611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611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611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61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6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6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611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611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611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61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61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61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61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6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611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61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6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61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61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61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6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61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611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A7FC3"/>
    <w:rPr>
      <w:color w:val="666666"/>
    </w:rPr>
  </w:style>
  <w:style w:type="paragraph" w:styleId="af">
    <w:name w:val="header"/>
    <w:basedOn w:val="a"/>
    <w:link w:val="af0"/>
    <w:uiPriority w:val="99"/>
    <w:unhideWhenUsed/>
    <w:rsid w:val="001056D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056DB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056D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056D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2737</TotalTime>
  <Pages>2</Pages>
  <Words>209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138</cp:revision>
  <dcterms:created xsi:type="dcterms:W3CDTF">2026-02-21T13:59:00Z</dcterms:created>
  <dcterms:modified xsi:type="dcterms:W3CDTF">2026-02-25T09:13:00Z</dcterms:modified>
</cp:coreProperties>
</file>