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E94BE" w14:textId="040D4444" w:rsidR="00092BF9" w:rsidRDefault="00E26CBE" w:rsidP="00E26CBE">
      <w:pPr>
        <w:pStyle w:val="a3"/>
        <w:rPr>
          <w:rFonts w:hint="eastAsia"/>
        </w:rPr>
      </w:pPr>
      <w:r>
        <w:rPr>
          <w:rFonts w:hint="eastAsia"/>
        </w:rPr>
        <w:t>关于半圆周率</w:t>
      </w:r>
    </w:p>
    <w:p w14:paraId="0AE41087" w14:textId="6D7EDF14" w:rsidR="00E26CBE" w:rsidRDefault="00E26CBE">
      <w:pPr>
        <w:rPr>
          <w:rFonts w:hint="eastAsia"/>
        </w:rPr>
      </w:pPr>
      <w:r>
        <w:rPr>
          <w:rFonts w:hint="eastAsia"/>
        </w:rPr>
        <w:t>让我们再次讨论圆周率的一半，这次尽可能用标准微积分的方式。</w:t>
      </w:r>
    </w:p>
    <w:p w14:paraId="50373350" w14:textId="77777777" w:rsidR="00E26CBE" w:rsidRDefault="00E26CBE">
      <w:pPr>
        <w:rPr>
          <w:rFonts w:hint="eastAsia"/>
        </w:rPr>
      </w:pPr>
    </w:p>
    <w:p w14:paraId="6A33ECE4" w14:textId="23E08222" w:rsidR="00E26CBE" w:rsidRDefault="00E26CBE">
      <w:pPr>
        <w:rPr>
          <w:rFonts w:hint="eastAsia"/>
        </w:rPr>
      </w:pPr>
      <w:r>
        <w:rPr>
          <w:rFonts w:hint="eastAsia"/>
        </w:rPr>
        <w:t>回顾自然对数底</w:t>
      </w:r>
      <m:oMath>
        <m:r>
          <w:rPr>
            <w:rFonts w:ascii="Cambria Math" w:hAnsi="Cambria Math" w:hint="eastAsia"/>
          </w:rPr>
          <m:t>e</m:t>
        </m:r>
      </m:oMath>
      <w:r>
        <w:rPr>
          <w:rFonts w:hint="eastAsia"/>
        </w:rPr>
        <w:t>，它的极限形式为，</w:t>
      </w:r>
    </w:p>
    <w:p w14:paraId="76AF35EB" w14:textId="3625C4C5" w:rsidR="00E26CBE" w:rsidRPr="00E26CBE" w:rsidRDefault="00E26CBE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e</m:t>
          </m:r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n→∞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func>
        </m:oMath>
      </m:oMathPara>
    </w:p>
    <w:p w14:paraId="4869EA99" w14:textId="7F195B45" w:rsidR="00E26CBE" w:rsidRDefault="00E26CBE">
      <w:pPr>
        <w:rPr>
          <w:rFonts w:hint="eastAsia"/>
        </w:rPr>
      </w:pPr>
      <w:r>
        <w:rPr>
          <w:rFonts w:hint="eastAsia"/>
        </w:rPr>
        <w:t>可以将其解释为，单位1增加一个无穷小量之后无穷次自乘的结果。以</w:t>
      </w:r>
      <m:oMath>
        <m:r>
          <w:rPr>
            <w:rFonts w:ascii="Cambria Math" w:hAnsi="Cambria Math" w:hint="eastAsia"/>
          </w:rPr>
          <m:t>e</m:t>
        </m:r>
      </m:oMath>
      <w:r>
        <w:rPr>
          <w:rFonts w:hint="eastAsia"/>
        </w:rPr>
        <w:t>为底的自然对数函数</w:t>
      </w:r>
      <w:r w:rsidR="000779AD">
        <w:rPr>
          <w:rFonts w:hint="eastAsia"/>
        </w:rPr>
        <w:t>的麦克劳林展开式为</w:t>
      </w:r>
      <w:r>
        <w:rPr>
          <w:rFonts w:hint="eastAsia"/>
        </w:rPr>
        <w:t>，</w:t>
      </w:r>
    </w:p>
    <w:p w14:paraId="612F6734" w14:textId="1D78E636" w:rsidR="00E26CBE" w:rsidRPr="00E26CBE" w:rsidRDefault="00000000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e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0!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3!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5!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6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6!</m:t>
              </m:r>
            </m:den>
          </m:f>
          <m:r>
            <w:rPr>
              <w:rFonts w:ascii="Cambria Math" w:hAnsi="Cambria Math"/>
            </w:rPr>
            <m:t>+⋯</m:t>
          </m:r>
        </m:oMath>
      </m:oMathPara>
    </w:p>
    <w:p w14:paraId="090A58EB" w14:textId="55BCEF94" w:rsidR="00E26CBE" w:rsidRDefault="00E26CBE">
      <w:pPr>
        <w:rPr>
          <w:rFonts w:hint="eastAsia"/>
        </w:rPr>
      </w:pPr>
      <w:r>
        <w:rPr>
          <w:rFonts w:hint="eastAsia"/>
        </w:rPr>
        <w:t>当</w:t>
      </w:r>
      <w:r w:rsidR="000779AD">
        <w:rPr>
          <w:rFonts w:hint="eastAsia"/>
        </w:rPr>
        <w:t>，</w:t>
      </w:r>
    </w:p>
    <w:p w14:paraId="27BF9290" w14:textId="5BD645C6" w:rsidR="00E26CBE" w:rsidRPr="00E26CBE" w:rsidRDefault="00E26CBE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x=1</m:t>
          </m:r>
        </m:oMath>
      </m:oMathPara>
    </w:p>
    <w:p w14:paraId="12DADA79" w14:textId="7EE2181B" w:rsidR="00E26CBE" w:rsidRDefault="00E26CBE">
      <w:pPr>
        <w:rPr>
          <w:rFonts w:hint="eastAsia"/>
        </w:rPr>
      </w:pPr>
      <w:r>
        <w:rPr>
          <w:rFonts w:hint="eastAsia"/>
        </w:rPr>
        <w:t>时，</w:t>
      </w:r>
    </w:p>
    <w:p w14:paraId="7BF62663" w14:textId="6C7D0FF2" w:rsidR="00E26CBE" w:rsidRPr="00E26CBE" w:rsidRDefault="00000000" w:rsidP="00E26CBE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e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0!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3!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5!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6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6!</m:t>
              </m:r>
            </m:den>
          </m:f>
          <m:r>
            <w:rPr>
              <w:rFonts w:ascii="Cambria Math" w:hAnsi="Cambria Math"/>
            </w:rPr>
            <m:t>+⋯</m:t>
          </m:r>
        </m:oMath>
      </m:oMathPara>
    </w:p>
    <w:p w14:paraId="5598916F" w14:textId="5661B006" w:rsidR="00E26CBE" w:rsidRPr="00E26CBE" w:rsidRDefault="00E26CBE" w:rsidP="00E26CBE">
      <w:pPr>
        <w:rPr>
          <w:rFonts w:hint="eastAsia"/>
        </w:rPr>
      </w:pPr>
      <w:r>
        <w:rPr>
          <w:rFonts w:hint="eastAsia"/>
        </w:rPr>
        <w:t>也就是，自然对数底的展开式为，</w:t>
      </w:r>
    </w:p>
    <w:p w14:paraId="5F0C7520" w14:textId="74C2142E" w:rsidR="00E26CBE" w:rsidRPr="00E26CBE" w:rsidRDefault="00E26CBE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0!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4!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5!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6!</m:t>
              </m:r>
            </m:den>
          </m:f>
          <m:r>
            <w:rPr>
              <w:rFonts w:ascii="Cambria Math" w:hAnsi="Cambria Math"/>
            </w:rPr>
            <m:t>+⋯</m:t>
          </m:r>
        </m:oMath>
      </m:oMathPara>
    </w:p>
    <w:p w14:paraId="457BB55C" w14:textId="1AFB5E00" w:rsidR="00E26CBE" w:rsidRDefault="00E26CBE">
      <w:pPr>
        <w:rPr>
          <w:rFonts w:hint="eastAsia"/>
        </w:rPr>
      </w:pPr>
      <w:r>
        <w:rPr>
          <w:rFonts w:hint="eastAsia"/>
        </w:rPr>
        <w:t>写成递归嵌套的方式，</w:t>
      </w:r>
    </w:p>
    <w:p w14:paraId="2361C8DA" w14:textId="35813C83" w:rsidR="00E26CBE" w:rsidRPr="00E26CBE" w:rsidRDefault="00E26CBE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e</m:t>
          </m:r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6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⋯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d>
            </m:e>
          </m:d>
        </m:oMath>
      </m:oMathPara>
    </w:p>
    <w:p w14:paraId="70178FA8" w14:textId="2FE672B5" w:rsidR="00E26CBE" w:rsidRDefault="00241CE4">
      <w:pPr>
        <w:rPr>
          <w:rFonts w:hint="eastAsia"/>
        </w:rPr>
      </w:pPr>
      <w:r>
        <w:rPr>
          <w:rFonts w:hint="eastAsia"/>
        </w:rPr>
        <w:t>现在，我们</w:t>
      </w:r>
      <w:r w:rsidR="006479A4">
        <w:rPr>
          <w:rFonts w:hint="eastAsia"/>
        </w:rPr>
        <w:t>已知</w:t>
      </w:r>
      <w:r>
        <w:rPr>
          <w:rFonts w:hint="eastAsia"/>
        </w:rPr>
        <w:t>关于圆周率</w:t>
      </w:r>
      <m:oMath>
        <m:r>
          <w:rPr>
            <w:rFonts w:ascii="Cambria Math" w:hAnsi="Cambria Math"/>
          </w:rPr>
          <m:t>π</m:t>
        </m:r>
      </m:oMath>
      <w:r>
        <w:rPr>
          <w:rFonts w:hint="eastAsia"/>
        </w:rPr>
        <w:t>的递归嵌套形式，</w:t>
      </w:r>
    </w:p>
    <w:p w14:paraId="58F4901B" w14:textId="45DD7E13" w:rsidR="00EC3131" w:rsidRPr="00F500B0" w:rsidRDefault="00EC3131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π=2+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7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9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2+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11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2+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6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13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⋯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d>
            </m:e>
          </m:d>
        </m:oMath>
      </m:oMathPara>
    </w:p>
    <w:p w14:paraId="25F65EE1" w14:textId="5B6BEDFD" w:rsidR="00F500B0" w:rsidRDefault="00F500B0">
      <w:pPr>
        <w:rPr>
          <w:rFonts w:hint="eastAsia"/>
        </w:rPr>
      </w:pPr>
      <w:r>
        <w:rPr>
          <w:rFonts w:hint="eastAsia"/>
        </w:rPr>
        <w:t>尝试寻找它的单位极限形式，就像，</w:t>
      </w:r>
    </w:p>
    <w:p w14:paraId="75CAA1DB" w14:textId="77777777" w:rsidR="00F500B0" w:rsidRPr="00E26CBE" w:rsidRDefault="00F500B0" w:rsidP="00F500B0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e</m:t>
          </m:r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n→∞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func>
        </m:oMath>
      </m:oMathPara>
    </w:p>
    <w:p w14:paraId="528C9205" w14:textId="3185C219" w:rsidR="00F500B0" w:rsidRDefault="00DD5D7F">
      <w:pPr>
        <w:rPr>
          <w:rFonts w:hint="eastAsia"/>
        </w:rPr>
      </w:pPr>
      <w:r>
        <w:rPr>
          <w:rFonts w:hint="eastAsia"/>
        </w:rPr>
        <w:t>不难看出，圆周率</w:t>
      </w:r>
      <m:oMath>
        <m:r>
          <w:rPr>
            <w:rFonts w:ascii="Cambria Math" w:hAnsi="Cambria Math"/>
          </w:rPr>
          <m:t>π</m:t>
        </m:r>
      </m:oMath>
      <w:r>
        <w:rPr>
          <w:rFonts w:hint="eastAsia"/>
        </w:rPr>
        <w:t>的递归嵌套形式</w:t>
      </w:r>
      <w:r w:rsidR="00A26935">
        <w:rPr>
          <w:rFonts w:hint="eastAsia"/>
        </w:rPr>
        <w:t>在每一层递归上都有</w:t>
      </w:r>
      <m:oMath>
        <m:r>
          <w:rPr>
            <w:rFonts w:ascii="Cambria Math" w:hAnsi="Cambria Math"/>
          </w:rPr>
          <m:t>2+</m:t>
        </m:r>
      </m:oMath>
      <w:r w:rsidR="00A26935">
        <w:rPr>
          <w:rFonts w:hint="eastAsia"/>
        </w:rPr>
        <w:t>，</w:t>
      </w:r>
      <w:r w:rsidR="00CA5389">
        <w:rPr>
          <w:rFonts w:hint="eastAsia"/>
        </w:rPr>
        <w:t>但目标表达式</w:t>
      </w:r>
      <w:r w:rsidR="008C094B">
        <w:rPr>
          <w:rFonts w:hint="eastAsia"/>
        </w:rPr>
        <w:t>中相同位置为</w:t>
      </w:r>
      <m:oMath>
        <m:r>
          <w:rPr>
            <w:rFonts w:ascii="Cambria Math" w:hAnsi="Cambria Math"/>
          </w:rPr>
          <m:t>1+</m:t>
        </m:r>
      </m:oMath>
      <w:r w:rsidR="008C094B">
        <w:rPr>
          <w:rFonts w:hint="eastAsia"/>
        </w:rPr>
        <w:t>，所以单位极限形式要求</w:t>
      </w:r>
      <w:r w:rsidR="002E504E">
        <w:rPr>
          <w:rFonts w:hint="eastAsia"/>
        </w:rPr>
        <w:t>我们最后求取的是圆周率</w:t>
      </w:r>
      <m:oMath>
        <m:r>
          <w:rPr>
            <w:rFonts w:ascii="Cambria Math" w:hAnsi="Cambria Math"/>
          </w:rPr>
          <m:t>π</m:t>
        </m:r>
      </m:oMath>
      <w:r w:rsidR="002E504E">
        <w:rPr>
          <w:rFonts w:hint="eastAsia"/>
        </w:rPr>
        <w:t>的一半，</w:t>
      </w:r>
      <w:r w:rsidR="001B09C4">
        <w:rPr>
          <w:rFonts w:hint="eastAsia"/>
        </w:rPr>
        <w:t>也就是，</w:t>
      </w:r>
    </w:p>
    <w:p w14:paraId="6FF498A1" w14:textId="770059C0" w:rsidR="001B09C4" w:rsidRPr="00420221" w:rsidRDefault="00000000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x=1</m:t>
              </m:r>
            </m:sub>
          </m:sSub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7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9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11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6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13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⋯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d>
            </m:e>
          </m:d>
        </m:oMath>
      </m:oMathPara>
    </w:p>
    <w:p w14:paraId="59979F9A" w14:textId="46AEA6A7" w:rsidR="00420221" w:rsidRDefault="00420221">
      <w:pPr>
        <w:rPr>
          <w:rFonts w:hint="eastAsia"/>
        </w:rPr>
      </w:pPr>
      <w:r>
        <w:rPr>
          <w:rFonts w:hint="eastAsia"/>
        </w:rPr>
        <w:t>类比于，</w:t>
      </w:r>
    </w:p>
    <w:p w14:paraId="2C4854DA" w14:textId="5725ADCB" w:rsidR="00420221" w:rsidRPr="000425C6" w:rsidRDefault="00420221" w:rsidP="00420221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e</m:t>
          </m:r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x=1</m:t>
              </m:r>
            </m:sub>
          </m:sSub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n→∞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func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6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⋯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d>
            </m:e>
          </m:d>
        </m:oMath>
      </m:oMathPara>
    </w:p>
    <w:p w14:paraId="523162FF" w14:textId="791DCB11" w:rsidR="000425C6" w:rsidRDefault="000425C6" w:rsidP="00420221">
      <w:pPr>
        <w:rPr>
          <w:rFonts w:hint="eastAsia"/>
        </w:rPr>
      </w:pPr>
      <w:r>
        <w:rPr>
          <w:rFonts w:hint="eastAsia"/>
        </w:rPr>
        <w:lastRenderedPageBreak/>
        <w:t>其中，</w:t>
      </w:r>
    </w:p>
    <w:p w14:paraId="4C1A0AFC" w14:textId="18C65235" w:rsidR="000425C6" w:rsidRPr="00F00A9B" w:rsidRDefault="00000000" w:rsidP="00420221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x=1</m:t>
              </m:r>
            </m:sub>
          </m:sSub>
        </m:oMath>
      </m:oMathPara>
    </w:p>
    <w:p w14:paraId="3B777C4E" w14:textId="48873EAA" w:rsidR="00F00A9B" w:rsidRDefault="00F00A9B" w:rsidP="00420221">
      <w:pPr>
        <w:rPr>
          <w:rFonts w:hint="eastAsia"/>
        </w:rPr>
      </w:pP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hint="eastAsia"/>
        </w:rPr>
        <w:t>就是我们需要的形式，当</w:t>
      </w:r>
      <m:oMath>
        <m:r>
          <w:rPr>
            <w:rFonts w:ascii="Cambria Math" w:hAnsi="Cambria Math"/>
          </w:rPr>
          <m:t>x=1</m:t>
        </m:r>
      </m:oMath>
      <w:r>
        <w:rPr>
          <w:rFonts w:hint="eastAsia"/>
        </w:rPr>
        <w:t>的时候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π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rFonts w:hint="eastAsia"/>
        </w:rPr>
        <w:t>。</w:t>
      </w:r>
    </w:p>
    <w:p w14:paraId="08FD1F98" w14:textId="77777777" w:rsidR="00F00A9B" w:rsidRDefault="00F00A9B" w:rsidP="00420221">
      <w:pPr>
        <w:rPr>
          <w:rFonts w:hint="eastAsia"/>
        </w:rPr>
      </w:pPr>
      <w:r>
        <w:rPr>
          <w:rFonts w:hint="eastAsia"/>
        </w:rPr>
        <w:t>那么下一个问题就是如何求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hint="eastAsia"/>
        </w:rPr>
        <w:t>的形式。考虑</w:t>
      </w:r>
      <m:oMath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hint="eastAsia"/>
        </w:rPr>
        <w:t>展开式，</w:t>
      </w:r>
    </w:p>
    <w:p w14:paraId="4BDB1AEC" w14:textId="77777777" w:rsidR="00F00A9B" w:rsidRDefault="00F00A9B" w:rsidP="00420221">
      <w:pPr>
        <w:rPr>
          <w:rFonts w:hint="eastAsia"/>
        </w:rPr>
      </w:pPr>
    </w:p>
    <w:p w14:paraId="5932D348" w14:textId="707D5884" w:rsidR="00F00A9B" w:rsidRDefault="00000000" w:rsidP="00420221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e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1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6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⋯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d>
            </m:e>
          </m:d>
        </m:oMath>
      </m:oMathPara>
    </w:p>
    <w:p w14:paraId="35F2CD45" w14:textId="2FA49D49" w:rsidR="00F00A9B" w:rsidRPr="00F00A9B" w:rsidRDefault="00F00A9B" w:rsidP="00420221">
      <w:pPr>
        <w:rPr>
          <w:rFonts w:hint="eastAsia"/>
        </w:rPr>
      </w:pPr>
      <w:r>
        <w:rPr>
          <w:rFonts w:hint="eastAsia"/>
        </w:rPr>
        <w:t>的递归通项，</w:t>
      </w:r>
    </w:p>
    <w:p w14:paraId="63FE4274" w14:textId="32F9339A" w:rsidR="00420221" w:rsidRDefault="00000000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n+1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14:paraId="4637C2B8" w14:textId="3B01514F" w:rsidR="001B09C4" w:rsidRDefault="00F00A9B">
      <w:pPr>
        <w:rPr>
          <w:rFonts w:hint="eastAsia"/>
        </w:rPr>
      </w:pPr>
      <w:r>
        <w:rPr>
          <w:rFonts w:hint="eastAsia"/>
        </w:rPr>
        <w:t>在</w:t>
      </w:r>
      <m:oMath>
        <m:r>
          <w:rPr>
            <w:rFonts w:ascii="Cambria Math" w:hAnsi="Cambria Math"/>
          </w:rPr>
          <m:t>x=1</m:t>
        </m:r>
      </m:oMath>
      <w:r>
        <w:rPr>
          <w:rFonts w:hint="eastAsia"/>
        </w:rPr>
        <w:t>时退化为，</w:t>
      </w:r>
    </w:p>
    <w:p w14:paraId="377C1F3B" w14:textId="59E4129F" w:rsidR="00F00A9B" w:rsidRDefault="00000000" w:rsidP="00F00A9B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n+1</m:t>
              </m:r>
            </m:sub>
          </m:sSub>
        </m:oMath>
      </m:oMathPara>
    </w:p>
    <w:p w14:paraId="598AA33E" w14:textId="7C2BA7DE" w:rsidR="00F00A9B" w:rsidRDefault="00F00A9B">
      <w:pPr>
        <w:rPr>
          <w:rFonts w:hint="eastAsia"/>
        </w:rPr>
      </w:pPr>
      <w:r>
        <w:rPr>
          <w:rFonts w:hint="eastAsia"/>
        </w:rPr>
        <w:t>可以知道，</w:t>
      </w:r>
    </w:p>
    <w:p w14:paraId="7FA88D49" w14:textId="6ACFE94E" w:rsidR="00F00A9B" w:rsidRDefault="00000000" w:rsidP="00F00A9B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2n+1</m:t>
              </m:r>
            </m:den>
          </m:f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n+1</m:t>
              </m:r>
            </m:sub>
          </m:sSub>
          <m:r>
            <w:rPr>
              <w:rFonts w:ascii="Cambria Math" w:hAnsi="Cambria Math" w:cs="Cambria Math"/>
            </w:rPr>
            <m:t>=</m:t>
          </m:r>
          <m:r>
            <w:rPr>
              <w:rFonts w:ascii="Cambria Math" w:hAnsi="Cambria Math"/>
            </w:rPr>
            <m:t>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den>
          </m:f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n+1</m:t>
              </m:r>
            </m:sub>
          </m:sSub>
        </m:oMath>
      </m:oMathPara>
    </w:p>
    <w:p w14:paraId="0D3E1A32" w14:textId="24887C15" w:rsidR="00DD5D7F" w:rsidRDefault="00F00A9B">
      <w:pPr>
        <w:rPr>
          <w:rFonts w:hint="eastAsia"/>
        </w:rPr>
      </w:pPr>
      <w:r>
        <w:rPr>
          <w:rFonts w:hint="eastAsia"/>
        </w:rPr>
        <w:t>就是关于圆周率一半的递归通项，</w:t>
      </w:r>
    </w:p>
    <w:p w14:paraId="5C60BD18" w14:textId="310AF6B1" w:rsidR="00F00A9B" w:rsidRPr="00F00A9B" w:rsidRDefault="00000000" w:rsidP="00F00A9B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 w:cs="Cambria Math"/>
            </w:rPr>
            <m:t>=</m:t>
          </m:r>
          <m:r>
            <w:rPr>
              <w:rFonts w:ascii="Cambria Math" w:hAnsi="Cambria Math"/>
            </w:rPr>
            <m:t>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den>
          </m:f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n+1</m:t>
              </m:r>
            </m:sub>
          </m:sSub>
          <m:d>
            <m:dPr>
              <m:ctrlPr>
                <w:rPr>
                  <w:rFonts w:ascii="Cambria Math" w:hAnsi="Cambria Math" w:cs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x</m:t>
              </m:r>
            </m:e>
          </m:d>
        </m:oMath>
      </m:oMathPara>
    </w:p>
    <w:p w14:paraId="2B796B32" w14:textId="2CB0AD2C" w:rsidR="00F00A9B" w:rsidRDefault="00F00A9B" w:rsidP="00F00A9B">
      <w:pPr>
        <w:rPr>
          <w:rFonts w:hint="eastAsia"/>
        </w:rPr>
      </w:pPr>
      <w:r>
        <w:rPr>
          <w:rFonts w:hint="eastAsia"/>
        </w:rPr>
        <w:t>在</w:t>
      </w:r>
      <m:oMath>
        <m:r>
          <w:rPr>
            <w:rFonts w:ascii="Cambria Math" w:hAnsi="Cambria Math"/>
          </w:rPr>
          <m:t>x=1</m:t>
        </m:r>
      </m:oMath>
      <w:r>
        <w:rPr>
          <w:rFonts w:hint="eastAsia"/>
        </w:rPr>
        <w:t>时退化的结果。对比两个表达式，可见1+部分完全一样，不同点在于递归下一项前面的系数，</w:t>
      </w:r>
    </w:p>
    <w:p w14:paraId="6DA70FFE" w14:textId="6262DB22" w:rsidR="00F00A9B" w:rsidRPr="00F00A9B" w:rsidRDefault="00000000" w:rsidP="00F00A9B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k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sSub>
                <m:sSubPr>
                  <m:ctrlPr>
                    <w:rPr>
                      <w:rFonts w:ascii="Cambria Math" w:hAnsi="Cambria Math" w:cs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067F365A" w14:textId="6E30C201" w:rsidR="00F00A9B" w:rsidRPr="00F00A9B" w:rsidRDefault="00000000" w:rsidP="00F00A9B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k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den>
          </m:f>
        </m:oMath>
      </m:oMathPara>
    </w:p>
    <w:p w14:paraId="5F408B8D" w14:textId="48B72F68" w:rsidR="00F00A9B" w:rsidRDefault="00F00A9B" w:rsidP="00F00A9B">
      <w:pPr>
        <w:rPr>
          <w:rFonts w:hint="eastAsia"/>
        </w:rPr>
      </w:pPr>
      <w:r>
        <w:rPr>
          <w:rFonts w:hint="eastAsia"/>
        </w:rPr>
        <w:t>能够得到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k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rPr>
          <w:rFonts w:hint="eastAsia"/>
        </w:rPr>
        <w:t>是因为，</w:t>
      </w:r>
    </w:p>
    <w:p w14:paraId="12630BFB" w14:textId="0AD511FE" w:rsidR="00F00A9B" w:rsidRPr="00F00A9B" w:rsidRDefault="00000000" w:rsidP="00F00A9B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hint="eastAsia"/>
                        </w:rPr>
                        <m:t>e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=n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n-1</m:t>
              </m:r>
            </m:sup>
          </m:sSup>
        </m:oMath>
      </m:oMathPara>
    </w:p>
    <w:p w14:paraId="0B587A83" w14:textId="502A3E4E" w:rsidR="00F00A9B" w:rsidRDefault="006479A4">
      <w:pPr>
        <w:rPr>
          <w:rFonts w:hint="eastAsia"/>
        </w:rPr>
      </w:pPr>
      <w:r>
        <w:rPr>
          <w:rFonts w:hint="eastAsia"/>
        </w:rPr>
        <w:t>这说明，</w:t>
      </w:r>
    </w:p>
    <w:p w14:paraId="62C77218" w14:textId="2582193A" w:rsidR="006479A4" w:rsidRPr="006479A4" w:rsidRDefault="00000000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hint="eastAsia"/>
                        </w:rPr>
                        <m:t>k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e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den>
          </m:f>
          <m:r>
            <w:rPr>
              <w:rFonts w:ascii="Cambria Math" w:hAnsi="Cambria Math"/>
            </w:rPr>
            <m:t>=n</m:t>
          </m:r>
        </m:oMath>
      </m:oMathPara>
    </w:p>
    <w:p w14:paraId="12CF71AC" w14:textId="728ED3D9" w:rsidR="007506FD" w:rsidRDefault="006479A4">
      <w:pPr>
        <w:rPr>
          <w:rFonts w:hint="eastAsia"/>
        </w:rPr>
      </w:pPr>
      <w:r>
        <w:rPr>
          <w:rFonts w:hint="eastAsia"/>
        </w:rPr>
        <w:t>就是当次求导的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次</w:t>
      </w:r>
      <w:r w:rsidR="005D25B2">
        <w:rPr>
          <w:rFonts w:hint="eastAsia"/>
        </w:rPr>
        <w:t>。</w:t>
      </w:r>
      <w:r w:rsidR="007506FD">
        <w:rPr>
          <w:rFonts w:hint="eastAsia"/>
        </w:rPr>
        <w:t>对于，</w:t>
      </w:r>
    </w:p>
    <w:p w14:paraId="6EB1E15E" w14:textId="2E0EC346" w:rsidR="007506FD" w:rsidRPr="007C696E" w:rsidRDefault="007C696E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e(x)=</m:t>
          </m:r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n=0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hint="eastAsia"/>
                        </w:rPr>
                        <m:t>n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n!</m:t>
                  </m:r>
                </m:den>
              </m:f>
            </m:e>
          </m:nary>
        </m:oMath>
      </m:oMathPara>
    </w:p>
    <w:p w14:paraId="0C6DAA73" w14:textId="534D30EB" w:rsidR="007C696E" w:rsidRDefault="007C696E">
      <w:pPr>
        <w:rPr>
          <w:rFonts w:hint="eastAsia"/>
        </w:rPr>
      </w:pPr>
      <w:r>
        <w:rPr>
          <w:rFonts w:hint="eastAsia"/>
        </w:rPr>
        <w:t>中的n项，系数就是多项式对应项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次的n阶导数。同理对于，</w:t>
      </w:r>
    </w:p>
    <w:p w14:paraId="0049B8F9" w14:textId="523BD7FB" w:rsidR="007C696E" w:rsidRPr="007C696E" w:rsidRDefault="007C696E" w:rsidP="007C696E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p</m:t>
          </m:r>
          <m:r>
            <w:rPr>
              <w:rFonts w:ascii="Cambria Math" w:hAnsi="Cambria Math"/>
            </w:rPr>
            <m:t>(x)=</m:t>
          </m:r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n=0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</w:rPr>
                    <m:t>(n)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 w:hint="eastAsia"/>
                    </w:rPr>
                    <m:t>n</m:t>
                  </m:r>
                </m:sup>
              </m:sSup>
            </m:e>
          </m:nary>
        </m:oMath>
      </m:oMathPara>
    </w:p>
    <w:p w14:paraId="551E23A1" w14:textId="09A72AD0" w:rsidR="007C696E" w:rsidRPr="003E1A1B" w:rsidRDefault="00000000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</m:sup>
          </m:s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n-1</m:t>
                  </m:r>
                </m:den>
              </m:f>
            </m:e>
          </m:d>
          <m:r>
            <w:rPr>
              <w:rFonts w:ascii="Cambria Math" w:hAnsi="Cambria Math"/>
            </w:rPr>
            <m:t>⋯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1</m:t>
                  </m:r>
                </m:den>
              </m:f>
            </m:e>
          </m:d>
        </m:oMath>
      </m:oMathPara>
    </w:p>
    <w:p w14:paraId="6714CD40" w14:textId="42EF123B" w:rsidR="003E1A1B" w:rsidRPr="003E1A1B" w:rsidRDefault="003E1A1B">
      <w:pPr>
        <w:rPr>
          <w:rFonts w:hint="eastAsia"/>
        </w:rPr>
      </w:pPr>
      <w:r>
        <w:rPr>
          <w:rFonts w:hint="eastAsia"/>
        </w:rPr>
        <w:t>也就是说，对</w:t>
      </w:r>
      <m:oMath>
        <m:r>
          <w:rPr>
            <w:rFonts w:ascii="Cambria Math" w:hAnsi="Cambria Math" w:hint="eastAsia"/>
          </w:rPr>
          <m:t>p</m:t>
        </m:r>
        <m:r>
          <w:rPr>
            <w:rFonts w:ascii="Cambria Math" w:hAnsi="Cambria Math"/>
          </w:rPr>
          <m:t>(x)</m:t>
        </m:r>
      </m:oMath>
      <w:r>
        <w:rPr>
          <w:rFonts w:hint="eastAsia"/>
        </w:rPr>
        <w:t>求n阶导数，就会</w:t>
      </w:r>
      <w:proofErr w:type="gramStart"/>
      <w:r>
        <w:rPr>
          <w:rFonts w:hint="eastAsia"/>
        </w:rPr>
        <w:t>形成</w:t>
      </w:r>
      <w:r w:rsidR="00236D9F">
        <w:rPr>
          <w:rFonts w:hint="eastAsia"/>
        </w:rPr>
        <w:t>各阶导数</w:t>
      </w:r>
      <w:proofErr w:type="gramEnd"/>
      <w:r>
        <w:rPr>
          <w:rFonts w:hint="eastAsia"/>
        </w:rPr>
        <w:t>的全乘积形式。</w:t>
      </w:r>
    </w:p>
    <w:p w14:paraId="2A24EA04" w14:textId="70C20A67" w:rsidR="007C696E" w:rsidRDefault="00236D9F">
      <w:pPr>
        <w:rPr>
          <w:rFonts w:hint="eastAsia"/>
        </w:rPr>
      </w:pPr>
      <w:r>
        <w:rPr>
          <w:rFonts w:hint="eastAsia"/>
        </w:rPr>
        <w:t>考虑</w:t>
      </w:r>
      <w:proofErr w:type="gramStart"/>
      <w:r w:rsidR="007E0B7F">
        <w:rPr>
          <w:rFonts w:hint="eastAsia"/>
        </w:rPr>
        <w:t>幂</w:t>
      </w:r>
      <w:proofErr w:type="gramEnd"/>
      <w:r w:rsidR="007E0B7F">
        <w:rPr>
          <w:rFonts w:hint="eastAsia"/>
        </w:rPr>
        <w:t>指函数</w:t>
      </w:r>
      <w:r>
        <w:rPr>
          <w:rFonts w:hint="eastAsia"/>
        </w:rPr>
        <w:t>n阶导数的由来，</w:t>
      </w:r>
    </w:p>
    <w:bookmarkStart w:id="0" w:name="_Hlk231009603"/>
    <w:p w14:paraId="0A7D631E" w14:textId="3DD8D56E" w:rsidR="00236D9F" w:rsidRPr="00A22905" w:rsidRDefault="00000000" w:rsidP="00236D9F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 w:cs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</w:rPr>
                        <m:t>2+</m:t>
                      </m:r>
                      <m:f>
                        <m:fPr>
                          <m:ctrlPr>
                            <w:rPr>
                              <w:rFonts w:ascii="Cambria Math" w:hAnsi="Cambria Math" w:cs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Cambria Math"/>
                            </w:rPr>
                            <m:t>n</m:t>
                          </m:r>
                        </m:den>
                      </m:f>
                    </m:sup>
                  </m:sSubSup>
                </m:e>
              </m:d>
            </m:e>
            <m:sup>
              <m:r>
                <w:rPr>
                  <w:rFonts w:ascii="Cambria Math" w:hAnsi="Cambria Math" w:cs="Cambria Math"/>
                </w:rPr>
                <m:t>'</m:t>
              </m:r>
            </m:sup>
          </m:sSup>
          <m:r>
            <w:rPr>
              <w:rFonts w:ascii="Cambria Math" w:hAnsi="Cambria Math" w:cs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2+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e>
          </m:d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x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  <m:sup>
              <m:r>
                <w:rPr>
                  <w:rFonts w:ascii="Cambria Math" w:hAnsi="Cambria Math" w:cs="Cambria Math"/>
                </w:rPr>
                <m:t>2+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  <m:r>
                <w:rPr>
                  <w:rFonts w:ascii="Cambria Math" w:hAnsi="Cambria Math" w:cs="Cambria Math"/>
                </w:rPr>
                <m:t>-1</m:t>
              </m:r>
            </m:sup>
          </m:sSubSup>
          <m:r>
            <w:rPr>
              <w:rFonts w:ascii="Cambria Math" w:hAnsi="Cambria Math" w:cs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2+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e>
          </m:d>
          <w:bookmarkStart w:id="1" w:name="_Hlk231020401"/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x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  <m:sup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sup>
          </m:sSubSup>
        </m:oMath>
      </m:oMathPara>
      <w:bookmarkEnd w:id="1"/>
    </w:p>
    <w:p w14:paraId="7940855F" w14:textId="223CDC4C" w:rsidR="00A22905" w:rsidRDefault="00B707E8" w:rsidP="00236D9F">
      <w:pPr>
        <w:rPr>
          <w:rFonts w:hint="eastAsia"/>
        </w:rPr>
      </w:pPr>
      <w:r>
        <w:rPr>
          <w:rFonts w:hint="eastAsia"/>
        </w:rPr>
        <w:t>用系数倒数消除系数的影响，</w:t>
      </w:r>
    </w:p>
    <w:p w14:paraId="737B9ECA" w14:textId="508A1324" w:rsidR="00B707E8" w:rsidRPr="00B707E8" w:rsidRDefault="00000000" w:rsidP="00236D9F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den>
                  </m:f>
                </m:e>
              </m:d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2+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e>
          </m:d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x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  <m:sup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sup>
          </m:sSubSup>
          <m:r>
            <w:rPr>
              <w:rFonts w:ascii="Cambria Math" w:hAnsi="Cambria Math" w:cs="Cambria Math"/>
            </w:rPr>
            <m:t>=</m:t>
          </m:r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x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  <m:sup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sup>
          </m:sSubSup>
        </m:oMath>
      </m:oMathPara>
    </w:p>
    <w:p w14:paraId="7FC2168C" w14:textId="6CB590A4" w:rsidR="00B707E8" w:rsidRDefault="00B707E8" w:rsidP="00236D9F">
      <w:pPr>
        <w:rPr>
          <w:rFonts w:hint="eastAsia"/>
        </w:rPr>
      </w:pPr>
      <w:r>
        <w:rPr>
          <w:rFonts w:hint="eastAsia"/>
        </w:rPr>
        <w:t>之后求这个结果的导数，</w:t>
      </w:r>
    </w:p>
    <w:p w14:paraId="5E39E72A" w14:textId="46A8112F" w:rsidR="00B707E8" w:rsidRPr="00B707E8" w:rsidRDefault="00000000" w:rsidP="00236D9F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 w:cs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 w:cs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Cambria Math"/>
                            </w:rPr>
                            <m:t>n</m:t>
                          </m:r>
                        </m:den>
                      </m:f>
                    </m:sup>
                  </m:sSubSup>
                </m:e>
              </m:d>
            </m:e>
            <m:sup>
              <m:r>
                <w:rPr>
                  <w:rFonts w:ascii="Cambria Math" w:hAnsi="Cambria Math" w:cs="Cambria Math"/>
                </w:rPr>
                <m:t>'</m:t>
              </m:r>
            </m:sup>
          </m:sSup>
          <m:r>
            <w:rPr>
              <w:rFonts w:ascii="Cambria Math" w:hAnsi="Cambria Math" w:cs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e>
          </m:d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x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  <m:sup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  <m:r>
                <w:rPr>
                  <w:rFonts w:ascii="Cambria Math" w:hAnsi="Cambria Math" w:cs="Cambria Math"/>
                </w:rPr>
                <m:t>-1</m:t>
              </m:r>
            </m:sup>
          </m:sSubSup>
          <m:r>
            <w:rPr>
              <w:rFonts w:ascii="Cambria Math" w:hAnsi="Cambria Math" w:cs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e>
          </m:d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x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  <m:sup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sup>
          </m:sSubSup>
        </m:oMath>
      </m:oMathPara>
    </w:p>
    <w:p w14:paraId="273B1A45" w14:textId="105BC225" w:rsidR="00B707E8" w:rsidRDefault="00B707E8" w:rsidP="00236D9F">
      <w:pPr>
        <w:rPr>
          <w:rFonts w:hint="eastAsia"/>
        </w:rPr>
      </w:pPr>
      <w:r>
        <w:rPr>
          <w:rFonts w:hint="eastAsia"/>
        </w:rPr>
        <w:t>求导之后的系数，</w:t>
      </w:r>
    </w:p>
    <w:p w14:paraId="5F458D76" w14:textId="0A50D890" w:rsidR="00B707E8" w:rsidRPr="00B707E8" w:rsidRDefault="00000000" w:rsidP="00236D9F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e>
          </m:d>
        </m:oMath>
      </m:oMathPara>
    </w:p>
    <w:p w14:paraId="78F2DE15" w14:textId="2581F68C" w:rsidR="00B707E8" w:rsidRDefault="00B707E8" w:rsidP="00236D9F">
      <w:pPr>
        <w:rPr>
          <w:rFonts w:hint="eastAsia"/>
        </w:rPr>
      </w:pPr>
      <w:r>
        <w:rPr>
          <w:rFonts w:hint="eastAsia"/>
        </w:rPr>
        <w:t>就是，</w:t>
      </w:r>
    </w:p>
    <w:p w14:paraId="262457D6" w14:textId="77777777" w:rsidR="00B707E8" w:rsidRPr="003E1A1B" w:rsidRDefault="00000000" w:rsidP="00B707E8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</m:sup>
          </m:s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n-1</m:t>
                  </m:r>
                </m:den>
              </m:f>
            </m:e>
          </m:d>
          <m:r>
            <w:rPr>
              <w:rFonts w:ascii="Cambria Math" w:hAnsi="Cambria Math"/>
            </w:rPr>
            <m:t>⋯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1</m:t>
                  </m:r>
                </m:den>
              </m:f>
            </m:e>
          </m:d>
        </m:oMath>
      </m:oMathPara>
    </w:p>
    <w:p w14:paraId="6A38F538" w14:textId="40DDD639" w:rsidR="00B707E8" w:rsidRDefault="00B707E8" w:rsidP="00236D9F">
      <w:pPr>
        <w:rPr>
          <w:rFonts w:hint="eastAsia"/>
        </w:rPr>
      </w:pPr>
      <w:r>
        <w:rPr>
          <w:rFonts w:hint="eastAsia"/>
        </w:rPr>
        <w:t>中的第二项，</w:t>
      </w:r>
    </w:p>
    <w:p w14:paraId="7E855F8B" w14:textId="7E8B4773" w:rsidR="00B707E8" w:rsidRDefault="00000000" w:rsidP="00236D9F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n-1</m:t>
                  </m:r>
                </m:den>
              </m:f>
            </m:e>
          </m:d>
        </m:oMath>
      </m:oMathPara>
    </w:p>
    <w:p w14:paraId="2BD8335C" w14:textId="6B211DEA" w:rsidR="00B707E8" w:rsidRDefault="00B707E8" w:rsidP="00236D9F">
      <w:pPr>
        <w:rPr>
          <w:rFonts w:hint="eastAsia"/>
        </w:rPr>
      </w:pPr>
      <w:r>
        <w:rPr>
          <w:rFonts w:hint="eastAsia"/>
        </w:rPr>
        <w:t>也就是说，</w:t>
      </w:r>
    </w:p>
    <w:p w14:paraId="21400124" w14:textId="1F7FC2AB" w:rsidR="00B707E8" w:rsidRPr="00B707E8" w:rsidRDefault="00B707E8" w:rsidP="00236D9F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2+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n-1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cs="Cambria Math"/>
            </w:rPr>
            <m:t>1+</m:t>
          </m:r>
          <m:f>
            <m:fPr>
              <m:ctrlPr>
                <w:rPr>
                  <w:rFonts w:ascii="Cambria Math" w:hAnsi="Cambria Math" w:cs="Cambria Math"/>
                  <w:i/>
                </w:rPr>
              </m:ctrlPr>
            </m:fPr>
            <m:num>
              <m:r>
                <w:rPr>
                  <w:rFonts w:ascii="Cambria Math" w:hAnsi="Cambria Math" w:cs="Cambria Math"/>
                </w:rPr>
                <m:t>1</m:t>
              </m:r>
            </m:num>
            <m:den>
              <m:r>
                <w:rPr>
                  <w:rFonts w:ascii="Cambria Math" w:hAnsi="Cambria Math" w:cs="Cambria Math"/>
                </w:rPr>
                <m:t>n</m:t>
              </m:r>
            </m:den>
          </m:f>
        </m:oMath>
      </m:oMathPara>
    </w:p>
    <w:p w14:paraId="777A8642" w14:textId="04AF8D8C" w:rsidR="00B707E8" w:rsidRDefault="00B707E8" w:rsidP="00236D9F">
      <w:pPr>
        <w:rPr>
          <w:rFonts w:hint="eastAsia"/>
        </w:rPr>
      </w:pPr>
      <w:r>
        <w:rPr>
          <w:rFonts w:hint="eastAsia"/>
        </w:rPr>
        <w:t>计算，</w:t>
      </w:r>
    </w:p>
    <w:p w14:paraId="5376CED0" w14:textId="1E0B16A9" w:rsidR="004178FA" w:rsidRPr="00B707E8" w:rsidRDefault="00000000" w:rsidP="00236D9F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n-1</m:t>
              </m:r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 w:cs="Cambria Math"/>
                  <w:i/>
                </w:rPr>
              </m:ctrlPr>
            </m:fPr>
            <m:num>
              <m:r>
                <w:rPr>
                  <w:rFonts w:ascii="Cambria Math" w:hAnsi="Cambria Math" w:cs="Cambria Math"/>
                </w:rPr>
                <m:t>1</m:t>
              </m:r>
            </m:num>
            <m:den>
              <m:r>
                <w:rPr>
                  <w:rFonts w:ascii="Cambria Math" w:hAnsi="Cambria Math" w:cs="Cambria Math"/>
                </w:rPr>
                <m:t>n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cs="Cambria Math"/>
            </w:rPr>
            <m:t>1-2=-1</m:t>
          </m:r>
        </m:oMath>
      </m:oMathPara>
    </w:p>
    <w:p w14:paraId="0C1CB345" w14:textId="07081861" w:rsidR="007B688C" w:rsidRPr="00BB20C4" w:rsidRDefault="00000000" w:rsidP="007B688C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n-(n-1)</m:t>
              </m:r>
            </m:num>
            <m:den>
              <m:r>
                <w:rPr>
                  <w:rFonts w:ascii="Cambria Math" w:hAnsi="Cambria Math"/>
                </w:rPr>
                <m:t>n(n-1)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n-n+1</m:t>
              </m:r>
            </m:num>
            <m:den>
              <m:r>
                <w:rPr>
                  <w:rFonts w:ascii="Cambria Math" w:hAnsi="Cambria Math"/>
                </w:rPr>
                <m:t>n(n-1)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n(n-1)</m:t>
              </m:r>
            </m:den>
          </m:f>
          <m:r>
            <w:rPr>
              <w:rFonts w:ascii="Cambria Math" w:hAnsi="Cambria Math"/>
            </w:rPr>
            <m:t>=-1</m:t>
          </m:r>
        </m:oMath>
      </m:oMathPara>
      <w:bookmarkEnd w:id="0"/>
    </w:p>
    <w:p w14:paraId="35E9BCFB" w14:textId="7EE0B240" w:rsidR="00BB20C4" w:rsidRDefault="00BB20C4">
      <w:pPr>
        <w:rPr>
          <w:rFonts w:hint="eastAsia"/>
        </w:rPr>
      </w:pPr>
      <w:r>
        <w:rPr>
          <w:rFonts w:hint="eastAsia"/>
        </w:rPr>
        <w:t>当</w:t>
      </w:r>
      <m:oMath>
        <m:r>
          <w:rPr>
            <w:rFonts w:ascii="Cambria Math" w:hAnsi="Cambria Math" w:cs="Cambria Math"/>
          </w:rPr>
          <m:t>n→∞</m:t>
        </m:r>
      </m:oMath>
    </w:p>
    <w:p w14:paraId="5FB95948" w14:textId="4D9723A6" w:rsidR="00B707E8" w:rsidRPr="00B707E8" w:rsidRDefault="00B707E8">
      <w:pPr>
        <w:rPr>
          <w:rFonts w:hint="eastAsia"/>
        </w:rPr>
      </w:pPr>
      <m:oMathPara>
        <m:oMath>
          <m:r>
            <w:rPr>
              <w:rFonts w:ascii="Cambria Math" w:hAnsi="Cambria Math" w:cs="Cambria Math"/>
            </w:rPr>
            <m:t>n=n-1</m:t>
          </m:r>
        </m:oMath>
      </m:oMathPara>
    </w:p>
    <w:p w14:paraId="30265BA1" w14:textId="778D6516" w:rsidR="00B707E8" w:rsidRDefault="00B707E8">
      <w:pPr>
        <w:rPr>
          <w:rFonts w:hint="eastAsia"/>
        </w:rPr>
      </w:pPr>
      <w:r>
        <w:rPr>
          <w:rFonts w:hint="eastAsia"/>
        </w:rPr>
        <w:t>代入，</w:t>
      </w:r>
    </w:p>
    <w:p w14:paraId="78E88CCE" w14:textId="5263D7A1" w:rsidR="00B707E8" w:rsidRPr="00B707E8" w:rsidRDefault="00000000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 w:hint="eastAsia"/>
                </w:rPr>
                <m:t>n</m:t>
              </m:r>
            </m:den>
          </m:f>
          <m:r>
            <w:rPr>
              <w:rFonts w:ascii="Cambria Math" w:hAnsi="Cambria Math"/>
            </w:rPr>
            <m:t>=-1</m:t>
          </m:r>
        </m:oMath>
      </m:oMathPara>
    </w:p>
    <w:p w14:paraId="5993E18C" w14:textId="6A9ED778" w:rsidR="00B707E8" w:rsidRPr="00B707E8" w:rsidRDefault="00000000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=-1=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-1</m:t>
              </m:r>
            </m:den>
          </m:f>
        </m:oMath>
      </m:oMathPara>
    </w:p>
    <w:p w14:paraId="7CA000D4" w14:textId="0CFA0CF7" w:rsidR="00B707E8" w:rsidRPr="00B707E8" w:rsidRDefault="00000000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=-1</m:t>
          </m:r>
        </m:oMath>
      </m:oMathPara>
    </w:p>
    <w:p w14:paraId="2E02143F" w14:textId="6D2AD192" w:rsidR="00B707E8" w:rsidRPr="00B707E8" w:rsidRDefault="00B707E8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n=±i</m:t>
          </m:r>
        </m:oMath>
      </m:oMathPara>
    </w:p>
    <w:p w14:paraId="6F9CAA42" w14:textId="19033011" w:rsidR="00B707E8" w:rsidRDefault="00B707E8">
      <w:pPr>
        <w:rPr>
          <w:rFonts w:hint="eastAsia"/>
        </w:rPr>
      </w:pPr>
      <w:r>
        <w:rPr>
          <w:rFonts w:hint="eastAsia"/>
        </w:rPr>
        <w:t>取正根，</w:t>
      </w:r>
    </w:p>
    <w:p w14:paraId="005F3254" w14:textId="4B83EDE6" w:rsidR="00B707E8" w:rsidRPr="003B15AE" w:rsidRDefault="00B707E8">
      <w:pPr>
        <w:rPr>
          <w:rFonts w:hint="eastAsia"/>
          <w:i/>
        </w:rPr>
      </w:pPr>
      <m:oMathPara>
        <m:oMath>
          <m:r>
            <w:rPr>
              <w:rFonts w:ascii="Cambria Math" w:hAnsi="Cambria Math"/>
            </w:rPr>
            <m:t>n=</m:t>
          </m:r>
          <m:r>
            <w:rPr>
              <w:rFonts w:ascii="Cambria Math" w:hAnsi="Cambria Math"/>
            </w:rPr>
            <m:t>i</m:t>
          </m:r>
        </m:oMath>
      </m:oMathPara>
    </w:p>
    <w:p w14:paraId="32CA69C9" w14:textId="4F335ACA" w:rsidR="00101A45" w:rsidRDefault="00101A45">
      <w:r>
        <w:rPr>
          <w:rFonts w:hint="eastAsia"/>
        </w:rPr>
        <w:t>既然可以假定，</w:t>
      </w:r>
    </w:p>
    <w:p w14:paraId="211A127E" w14:textId="1F4A775C" w:rsidR="00101A45" w:rsidRDefault="00101A45">
      <w:pPr>
        <w:rPr>
          <w:rFonts w:hint="eastAsia"/>
        </w:rPr>
      </w:pPr>
      <m:oMathPara>
        <m:oMath>
          <m:r>
            <w:rPr>
              <w:rFonts w:ascii="Cambria Math" w:hAnsi="Cambria Math" w:cs="Cambria Math"/>
            </w:rPr>
            <m:t>n=n-1</m:t>
          </m:r>
        </m:oMath>
      </m:oMathPara>
    </w:p>
    <w:p w14:paraId="6D9BFFDA" w14:textId="34535A78" w:rsidR="00101A45" w:rsidRDefault="00101A45">
      <w:r>
        <w:rPr>
          <w:rFonts w:hint="eastAsia"/>
        </w:rPr>
        <w:t>当然也可以有，</w:t>
      </w:r>
    </w:p>
    <w:p w14:paraId="4C822E20" w14:textId="54A2F016" w:rsidR="00101A45" w:rsidRPr="00101A45" w:rsidRDefault="00101A45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n-1</m:t>
              </m:r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 w:cs="Cambria Math"/>
                  <w:i/>
                </w:rPr>
              </m:ctrlPr>
            </m:fPr>
            <m:num>
              <m:r>
                <w:rPr>
                  <w:rFonts w:ascii="Cambria Math" w:hAnsi="Cambria Math" w:cs="Cambria Math"/>
                </w:rPr>
                <m:t>1</m:t>
              </m:r>
            </m:num>
            <m:den>
              <m:r>
                <w:rPr>
                  <w:rFonts w:ascii="Cambria Math" w:hAnsi="Cambria Math" w:cs="Cambria Math"/>
                </w:rPr>
                <m:t>n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 w:cs="Cambria Math"/>
                  <w:i/>
                </w:rPr>
              </m:ctrlPr>
            </m:fPr>
            <m:num>
              <m:r>
                <w:rPr>
                  <w:rFonts w:ascii="Cambria Math" w:hAnsi="Cambria Math" w:cs="Cambria Math"/>
                </w:rPr>
                <m:t>1</m:t>
              </m:r>
            </m:num>
            <m:den>
              <m:r>
                <w:rPr>
                  <w:rFonts w:ascii="Cambria Math" w:hAnsi="Cambria Math" w:cs="Cambria Math"/>
                </w:rPr>
                <m:t>n</m:t>
              </m:r>
              <m:r>
                <w:rPr>
                  <w:rFonts w:ascii="Cambria Math" w:hAnsi="Cambria Math" w:cs="Cambria Math"/>
                </w:rPr>
                <m:t>-1</m:t>
              </m:r>
            </m:den>
          </m:f>
          <m:r>
            <w:rPr>
              <w:rFonts w:ascii="Cambria Math" w:hAnsi="Cambria Math"/>
            </w:rPr>
            <m:t>=-1</m:t>
          </m:r>
        </m:oMath>
      </m:oMathPara>
    </w:p>
    <w:p w14:paraId="62B3B73C" w14:textId="05EAA62D" w:rsidR="00101A45" w:rsidRPr="00101A45" w:rsidRDefault="00101A45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n-1</m:t>
              </m:r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 w:cs="Cambria Math"/>
                  <w:i/>
                </w:rPr>
              </m:ctrlPr>
            </m:fPr>
            <m:num>
              <m:r>
                <w:rPr>
                  <w:rFonts w:ascii="Cambria Math" w:hAnsi="Cambria Math" w:cs="Cambria Math"/>
                </w:rPr>
                <m:t>1</m:t>
              </m:r>
            </m:num>
            <m:den>
              <m:r>
                <w:rPr>
                  <w:rFonts w:ascii="Cambria Math" w:hAnsi="Cambria Math" w:cs="Cambria Math"/>
                </w:rPr>
                <m:t>n</m:t>
              </m:r>
            </m:den>
          </m:f>
          <m:r>
            <w:rPr>
              <w:rFonts w:ascii="Cambria Math" w:hAnsi="Cambria Math" w:cs="Cambria Math"/>
            </w:rPr>
            <m:t>=1</m:t>
          </m:r>
        </m:oMath>
      </m:oMathPara>
    </w:p>
    <w:p w14:paraId="7C48AF08" w14:textId="487546B8" w:rsidR="00101A45" w:rsidRPr="00101A45" w:rsidRDefault="00101A45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n-n+1</m:t>
              </m:r>
            </m:num>
            <m:den>
              <m:r>
                <w:rPr>
                  <w:rFonts w:ascii="Cambria Math" w:hAnsi="Cambria Math"/>
                </w:rPr>
                <m:t>n(n-1)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n(n-1)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 w:hint="eastAsia"/>
                </w:rPr>
                <m:t>n</m:t>
              </m:r>
            </m:den>
          </m:f>
          <m:r>
            <w:rPr>
              <w:rFonts w:ascii="Cambria Math" w:hAnsi="Cambria Math"/>
            </w:rPr>
            <m:t>=1</m:t>
          </m:r>
        </m:oMath>
      </m:oMathPara>
    </w:p>
    <w:p w14:paraId="4AC56BEA" w14:textId="2BBCFBF4" w:rsidR="00101A45" w:rsidRPr="00B707E8" w:rsidRDefault="00101A45" w:rsidP="00101A45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=1</m:t>
          </m:r>
        </m:oMath>
      </m:oMathPara>
    </w:p>
    <w:p w14:paraId="12C9C01C" w14:textId="0C1A9630" w:rsidR="00101A45" w:rsidRPr="00B707E8" w:rsidRDefault="00101A45" w:rsidP="00101A45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=1</m:t>
          </m:r>
        </m:oMath>
      </m:oMathPara>
    </w:p>
    <w:p w14:paraId="60DBAC51" w14:textId="6FB1AA42" w:rsidR="00101A45" w:rsidRPr="00B707E8" w:rsidRDefault="00101A45" w:rsidP="00101A45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n=±</m:t>
          </m:r>
          <m:r>
            <w:rPr>
              <w:rFonts w:ascii="Cambria Math" w:hAnsi="Cambria Math"/>
            </w:rPr>
            <m:t>1</m:t>
          </m:r>
        </m:oMath>
      </m:oMathPara>
    </w:p>
    <w:p w14:paraId="58D97FE2" w14:textId="77777777" w:rsidR="00101A45" w:rsidRPr="00101A45" w:rsidRDefault="00101A45">
      <w:pPr>
        <w:rPr>
          <w:rFonts w:hint="eastAsia"/>
        </w:rPr>
      </w:pPr>
    </w:p>
    <w:p w14:paraId="0F696C50" w14:textId="68C02CEF" w:rsidR="00534795" w:rsidRDefault="00E5378A">
      <w:r>
        <w:rPr>
          <w:rFonts w:hint="eastAsia"/>
        </w:rPr>
        <w:t>说明n为某种虚数单位，它可以是-1的平方根，也可以是-1</w:t>
      </w:r>
      <w:r w:rsidR="00534795">
        <w:rPr>
          <w:rFonts w:hint="eastAsia"/>
        </w:rPr>
        <w:t>，也可以是1</w:t>
      </w:r>
      <w:r>
        <w:rPr>
          <w:rFonts w:hint="eastAsia"/>
        </w:rPr>
        <w:t>。</w:t>
      </w:r>
      <w:r w:rsidR="00534795">
        <w:rPr>
          <w:rFonts w:hint="eastAsia"/>
        </w:rPr>
        <w:t>也就是，</w:t>
      </w:r>
    </w:p>
    <w:p w14:paraId="2C00B04E" w14:textId="410C6C69" w:rsidR="00534795" w:rsidRDefault="00534795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∈{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}</m:t>
          </m:r>
        </m:oMath>
      </m:oMathPara>
    </w:p>
    <w:p w14:paraId="3C56495A" w14:textId="5BA23719" w:rsidR="00534795" w:rsidRDefault="00534795">
      <w:r>
        <w:rPr>
          <w:rFonts w:hint="eastAsia"/>
        </w:rPr>
        <w:t>当它为+1的时候，</w:t>
      </w:r>
    </w:p>
    <w:p w14:paraId="0B57AE13" w14:textId="477399CD" w:rsidR="00534795" w:rsidRPr="002A5374" w:rsidRDefault="00534795" w:rsidP="00534795"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p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 w:cs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x</m:t>
              </m:r>
            </m:e>
          </m:d>
          <m:r>
            <w:rPr>
              <w:rFonts w:ascii="Cambria Math" w:hAnsi="Cambria Math" w:cs="Cambria Math"/>
            </w:rPr>
            <m:t>=</m:t>
          </m:r>
          <m:func>
            <m:funcPr>
              <m:ctrlPr>
                <w:rPr>
                  <w:rFonts w:ascii="Cambria Math" w:hAnsi="Cambria Math" w:cs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 w:cs="Cambria Math"/>
                    </w:rPr>
                    <m:t>n→</m:t>
                  </m:r>
                  <m:sSup>
                    <m:sSup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cs="Cambria Math"/>
                        </w:rPr>
                        <m:t>∞</m:t>
                      </m:r>
                    </m:e>
                    <m:sup>
                      <m:r>
                        <w:rPr>
                          <w:rFonts w:ascii="Cambria Math" w:hAnsi="Cambria Math" w:cs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Cambria Math"/>
                    </w:rPr>
                    <m:t>+1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 w:cs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den>
                  </m:f>
                </m:sup>
              </m:sSup>
            </m:e>
          </m:func>
          <m:r>
            <w:rPr>
              <w:rFonts w:ascii="Cambria Math" w:hAnsi="Cambria Math" w:cs="Cambria Math"/>
            </w:rPr>
            <m:t>=</m:t>
          </m:r>
          <m:sSup>
            <m:sSupPr>
              <m:ctrlPr>
                <w:rPr>
                  <w:rFonts w:ascii="Cambria Math" w:hAnsi="Cambria Math" w:cs="Cambria Math"/>
                  <w:i/>
                </w:rPr>
              </m:ctrlPr>
            </m:sSupPr>
            <m:e>
              <m:r>
                <w:rPr>
                  <w:rFonts w:ascii="Cambria Math" w:hAnsi="Cambria Math" w:cs="Cambria Math"/>
                </w:rPr>
                <m:t>x</m:t>
              </m:r>
            </m:e>
            <m:sup>
              <m:r>
                <w:rPr>
                  <w:rFonts w:ascii="Cambria Math" w:hAnsi="Cambria Math" w:cs="Cambria Math"/>
                </w:rPr>
                <m:t>2+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1</m:t>
                  </m:r>
                </m:den>
              </m:f>
            </m:sup>
          </m:sSup>
          <m:r>
            <w:rPr>
              <w:rFonts w:ascii="Cambria Math" w:hAnsi="Cambria Math" w:cs="Cambria Math"/>
            </w:rPr>
            <m:t>=</m:t>
          </m:r>
          <m:sSup>
            <m:sSupPr>
              <m:ctrlPr>
                <w:rPr>
                  <w:rFonts w:ascii="Cambria Math" w:hAnsi="Cambria Math" w:cs="Cambria Math"/>
                  <w:i/>
                </w:rPr>
              </m:ctrlPr>
            </m:sSupPr>
            <m:e>
              <m:r>
                <w:rPr>
                  <w:rFonts w:ascii="Cambria Math" w:hAnsi="Cambria Math" w:cs="Cambria Math"/>
                </w:rPr>
                <m:t>x</m:t>
              </m:r>
            </m:e>
            <m:sup>
              <m:r>
                <w:rPr>
                  <w:rFonts w:ascii="Cambria Math" w:hAnsi="Cambria Math" w:cs="Cambria Math"/>
                </w:rPr>
                <m:t>3</m:t>
              </m:r>
            </m:sup>
          </m:sSup>
        </m:oMath>
      </m:oMathPara>
    </w:p>
    <w:p w14:paraId="27351A16" w14:textId="77777777" w:rsidR="00534795" w:rsidRDefault="00534795">
      <w:pPr>
        <w:rPr>
          <w:rFonts w:hint="eastAsia"/>
        </w:rPr>
      </w:pPr>
    </w:p>
    <w:p w14:paraId="0300C1B0" w14:textId="645C19CA" w:rsidR="00E5378A" w:rsidRPr="00201E77" w:rsidRDefault="002A5374">
      <w:pPr>
        <w:rPr>
          <w:rFonts w:hint="eastAsia"/>
        </w:rPr>
      </w:pPr>
      <w:r>
        <w:rPr>
          <w:rFonts w:hint="eastAsia"/>
        </w:rPr>
        <w:t>当它为-1的时候，</w:t>
      </w:r>
    </w:p>
    <w:p w14:paraId="67841639" w14:textId="77777777" w:rsidR="00C60DB4" w:rsidRPr="002A5374" w:rsidRDefault="00C60DB4"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p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 w:cs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x</m:t>
              </m:r>
            </m:e>
          </m:d>
          <m:r>
            <w:rPr>
              <w:rFonts w:ascii="Cambria Math" w:hAnsi="Cambria Math" w:cs="Cambria Math"/>
            </w:rPr>
            <m:t>=</m:t>
          </m:r>
          <m:func>
            <m:funcPr>
              <m:ctrlPr>
                <w:rPr>
                  <w:rFonts w:ascii="Cambria Math" w:hAnsi="Cambria Math" w:cs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 w:cs="Cambria Math"/>
                    </w:rPr>
                    <m:t>n→∞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 w:cs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2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den>
                  </m:f>
                </m:sup>
              </m:sSup>
            </m:e>
          </m:func>
        </m:oMath>
      </m:oMathPara>
    </w:p>
    <w:p w14:paraId="1B09860E" w14:textId="45AEF790" w:rsidR="002A5374" w:rsidRPr="002A5374" w:rsidRDefault="002A5374">
      <w:pPr>
        <w:rPr>
          <w:rFonts w:hint="eastAsia"/>
        </w:rPr>
      </w:pPr>
      <w:r>
        <w:rPr>
          <w:rFonts w:hint="eastAsia"/>
        </w:rPr>
        <w:t>当它</w:t>
      </w:r>
      <w:r w:rsidR="00534795">
        <w:rPr>
          <w:rFonts w:hint="eastAsia"/>
        </w:rPr>
        <w:t>为</w:t>
      </w:r>
      <w:r>
        <w:rPr>
          <w:rFonts w:hint="eastAsia"/>
        </w:rPr>
        <w:t>-1的平方根的时候，</w:t>
      </w:r>
    </w:p>
    <w:p w14:paraId="12FC28A3" w14:textId="5E8E107F" w:rsidR="00201E77" w:rsidRDefault="00C60DB4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p</m:t>
              </m:r>
            </m:e>
            <m:sub>
              <m:r>
                <w:rPr>
                  <w:rFonts w:ascii="Cambria Math" w:hAnsi="Cambria Math" w:cs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 w:cs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x</m:t>
              </m:r>
            </m:e>
          </m:d>
          <m:r>
            <w:rPr>
              <w:rFonts w:ascii="Cambria Math" w:hAnsi="Cambria Math" w:cs="Cambria Math"/>
            </w:rPr>
            <m:t>=</m:t>
          </m:r>
          <m:sSup>
            <m:sSupPr>
              <m:ctrlPr>
                <w:rPr>
                  <w:rFonts w:ascii="Cambria Math" w:hAnsi="Cambria Math" w:cs="Cambria Math"/>
                  <w:i/>
                </w:rPr>
              </m:ctrlPr>
            </m:sSupPr>
            <m:e>
              <m:r>
                <w:rPr>
                  <w:rFonts w:ascii="Cambria Math" w:hAnsi="Cambria Math" w:cs="Cambria Math"/>
                </w:rPr>
                <m:t>x</m:t>
              </m:r>
            </m:e>
            <m:sup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 w:hint="eastAsia"/>
                    </w:rPr>
                    <m:t>i</m:t>
                  </m:r>
                </m:den>
              </m:f>
            </m:sup>
          </m:sSup>
        </m:oMath>
      </m:oMathPara>
    </w:p>
    <w:p w14:paraId="3543640F" w14:textId="711C2B0B" w:rsidR="001A689E" w:rsidRPr="001A689E" w:rsidRDefault="00B265F5">
      <w:pPr>
        <w:rPr>
          <w:rFonts w:hint="eastAsia"/>
        </w:rPr>
      </w:pPr>
      <w:r>
        <w:rPr>
          <w:rFonts w:hint="eastAsia"/>
        </w:rPr>
        <w:t>也就是说，</w:t>
      </w:r>
    </w:p>
    <w:p w14:paraId="6EBCAB48" w14:textId="1C1B4900" w:rsidR="00BD2023" w:rsidRPr="00A32704" w:rsidRDefault="00000000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p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i+1</m:t>
                  </m:r>
                </m:num>
                <m:den>
                  <m:r>
                    <w:rPr>
                      <w:rFonts w:ascii="Cambria Math" w:hAnsi="Cambria Math"/>
                    </w:rPr>
                    <m:t>i</m:t>
                  </m:r>
                </m:den>
              </m:f>
            </m:sup>
          </m:sSup>
          <m:r>
            <w:rPr>
              <w:rFonts w:ascii="Cambria Math" w:hAnsi="Cambria Math"/>
            </w:rPr>
            <m:t>=</m:t>
          </m:r>
          <m:rad>
            <m:radPr>
              <m:ctrlPr>
                <w:rPr>
                  <w:rFonts w:ascii="Cambria Math" w:hAnsi="Cambria Math"/>
                  <w:i/>
                </w:rPr>
              </m:ctrlPr>
            </m:radPr>
            <m:deg>
              <m:r>
                <w:rPr>
                  <w:rFonts w:ascii="Cambria Math" w:hAnsi="Cambria Math" w:hint="eastAsia"/>
                </w:rPr>
                <m:t>i</m:t>
              </m:r>
            </m:deg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i+1</m:t>
                  </m:r>
                </m:sup>
              </m:sSup>
            </m:e>
          </m:rad>
        </m:oMath>
      </m:oMathPara>
    </w:p>
    <w:p w14:paraId="1306CCFD" w14:textId="255C0D95" w:rsidR="00A32704" w:rsidRPr="002A5374" w:rsidRDefault="00A32704" w:rsidP="00A32704">
      <m:oMathPara>
        <m:oMath>
          <m:r>
            <w:rPr>
              <w:rFonts w:ascii="Cambria Math" w:hAnsi="Cambria Math"/>
            </w:rPr>
            <m:t>π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p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 w:cs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1</m:t>
              </m:r>
            </m:e>
          </m:d>
          <m:r>
            <w:rPr>
              <w:rFonts w:ascii="Cambria Math" w:hAnsi="Cambria Math" w:cs="Cambria Math"/>
            </w:rPr>
            <m:t>=</m:t>
          </m:r>
          <m:func>
            <m:funcPr>
              <m:ctrlPr>
                <w:rPr>
                  <w:rFonts w:ascii="Cambria Math" w:hAnsi="Cambria Math" w:cs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 w:cs="Cambria Math"/>
                    </w:rPr>
                    <m:t>n→∞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 w:cs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den>
                  </m:f>
                </m:sup>
              </m:sSup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 w:cs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 w:cs="Cambria Math"/>
                    </w:rPr>
                    <m:t>n→∞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 w:cs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1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</w:rPr>
                        <m:t>2n+</m:t>
                      </m:r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den>
                  </m:f>
                </m:sup>
              </m:sSup>
            </m:e>
          </m:func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 w:cs="Cambria Math"/>
                  <w:i/>
                </w:rPr>
              </m:ctrlPr>
            </m:sSupPr>
            <m:e>
              <m:r>
                <w:rPr>
                  <w:rFonts w:ascii="Cambria Math" w:hAnsi="Cambria Math" w:cs="Cambria Math"/>
                </w:rPr>
                <m:t>1</m:t>
              </m:r>
            </m:e>
            <m:sup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2</m:t>
                  </m:r>
                  <m:r>
                    <w:rPr>
                      <w:rFonts w:ascii="Cambria Math" w:hAnsi="Cambria Math" w:cs="Cambria Math"/>
                    </w:rPr>
                    <m:t>(</m:t>
                  </m:r>
                  <m:r>
                    <w:rPr>
                      <w:rFonts w:ascii="Cambria Math" w:hAnsi="Cambria Math" w:cs="Cambria Math"/>
                    </w:rPr>
                    <m:t>∞</m:t>
                  </m:r>
                  <m:r>
                    <w:rPr>
                      <w:rFonts w:ascii="Cambria Math" w:hAnsi="Cambria Math" w:cs="Cambria Math"/>
                    </w:rPr>
                    <m:t>-1)</m:t>
                  </m:r>
                  <m:r>
                    <w:rPr>
                      <w:rFonts w:ascii="Cambria Math" w:hAnsi="Cambria Math" w:cs="Cambria Math"/>
                    </w:rPr>
                    <m:t>+1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∞</m:t>
                  </m:r>
                  <m:r>
                    <w:rPr>
                      <w:rFonts w:ascii="Cambria Math" w:hAnsi="Cambria Math" w:cs="Cambria Math"/>
                    </w:rPr>
                    <m:t>-1</m:t>
                  </m:r>
                </m:den>
              </m:f>
            </m:sup>
          </m:sSup>
          <m:r>
            <w:rPr>
              <w:rFonts w:ascii="Cambria Math" w:hAnsi="Cambria Math" w:cs="Cambria Math"/>
            </w:rPr>
            <m:t>=</m:t>
          </m:r>
          <m:rad>
            <m:radPr>
              <m:ctrlPr>
                <w:rPr>
                  <w:rFonts w:ascii="Cambria Math" w:hAnsi="Cambria Math"/>
                  <w:i/>
                </w:rPr>
              </m:ctrlPr>
            </m:radPr>
            <m:deg>
              <m:r>
                <w:rPr>
                  <w:rFonts w:ascii="Cambria Math" w:hAnsi="Cambria Math" w:cs="Cambria Math"/>
                </w:rPr>
                <m:t>∞</m:t>
              </m:r>
              <m:r>
                <w:rPr>
                  <w:rFonts w:ascii="Cambria Math" w:hAnsi="Cambria Math" w:cs="Cambria Math"/>
                </w:rPr>
                <m:t>-1</m:t>
              </m:r>
            </m:deg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2</m:t>
                  </m:r>
                  <w:bookmarkStart w:id="2" w:name="_Hlk231040249"/>
                  <m:r>
                    <w:rPr>
                      <w:rFonts w:ascii="Cambria Math" w:hAnsi="Cambria Math" w:cs="Cambria Math"/>
                    </w:rPr>
                    <m:t>∞</m:t>
                  </m:r>
                  <w:bookmarkEnd w:id="2"/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</m:e>
          </m:rad>
        </m:oMath>
      </m:oMathPara>
    </w:p>
    <w:p w14:paraId="430ADE81" w14:textId="2CCF1D96" w:rsidR="00A32704" w:rsidRDefault="009E52D2">
      <w:r>
        <w:rPr>
          <w:rFonts w:hint="eastAsia"/>
        </w:rPr>
        <w:t>需要指出的是，这个数值对应的结构来自于对表达式的高次求导形成的复合结构，也就是说它实际上是和自变量</w:t>
      </w:r>
      <m:oMath>
        <m:r>
          <w:rPr>
            <w:rFonts w:ascii="Cambria Math" w:hAnsi="Cambria Math" w:cs="Cambria Math"/>
          </w:rPr>
          <m:t>x</m:t>
        </m:r>
      </m:oMath>
      <w:r>
        <w:rPr>
          <w:rFonts w:hint="eastAsia"/>
        </w:rPr>
        <w:t>的数值没有关系的，不管</w:t>
      </w:r>
      <m:oMath>
        <m:r>
          <w:rPr>
            <w:rFonts w:ascii="Cambria Math" w:hAnsi="Cambria Math" w:cs="Cambria Math"/>
          </w:rPr>
          <m:t>x</m:t>
        </m:r>
      </m:oMath>
      <w:r>
        <w:rPr>
          <w:rFonts w:hint="eastAsia"/>
        </w:rPr>
        <w:t>是否等于1或者等于其它有限数值，结构都成立，那么结构对应的数值也是同一个数值。我们可以假定</w:t>
      </w:r>
      <m:oMath>
        <m:r>
          <w:rPr>
            <w:rFonts w:ascii="Cambria Math" w:hAnsi="Cambria Math" w:cs="Cambria Math"/>
          </w:rPr>
          <m:t>x</m:t>
        </m:r>
      </m:oMath>
      <w:r>
        <w:rPr>
          <w:rFonts w:hint="eastAsia"/>
        </w:rPr>
        <w:t>等于1就是半径为1的单位圆的情况。</w:t>
      </w:r>
      <w:r w:rsidR="00153DFC">
        <w:rPr>
          <w:rFonts w:hint="eastAsia"/>
        </w:rPr>
        <w:t>这个半径的</w:t>
      </w:r>
      <w:proofErr w:type="gramStart"/>
      <w:r w:rsidR="00153DFC">
        <w:rPr>
          <w:rFonts w:hint="eastAsia"/>
        </w:rPr>
        <w:t>幂</w:t>
      </w:r>
      <w:proofErr w:type="gramEnd"/>
      <w:r w:rsidR="00153DFC">
        <w:rPr>
          <w:rFonts w:hint="eastAsia"/>
        </w:rPr>
        <w:t>次是一个分数，分数的分子和分母数量的差异就对应于弧长所对的角度。</w:t>
      </w:r>
      <w:r w:rsidR="00AC3346">
        <w:rPr>
          <w:rFonts w:hint="eastAsia"/>
        </w:rPr>
        <w:t>由此一来，长度和角度就可以写在同一个表达式里面了。</w:t>
      </w:r>
    </w:p>
    <w:p w14:paraId="242A4355" w14:textId="32C2F161" w:rsidR="0090719D" w:rsidRPr="0090719D" w:rsidRDefault="0090719D">
      <w:pPr>
        <w:rPr>
          <w:rFonts w:hint="eastAsia"/>
          <w:iCs/>
        </w:rPr>
      </w:pPr>
    </w:p>
    <w:p w14:paraId="7ECFA49A" w14:textId="77777777" w:rsidR="0090719D" w:rsidRPr="00BD2023" w:rsidRDefault="0090719D">
      <w:pPr>
        <w:rPr>
          <w:rFonts w:hint="eastAsia"/>
          <w:iCs/>
        </w:rPr>
      </w:pPr>
    </w:p>
    <w:sectPr w:rsidR="0090719D" w:rsidRPr="00BD202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textFit" w:percent="212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CBE"/>
    <w:rsid w:val="000425C6"/>
    <w:rsid w:val="00073CD5"/>
    <w:rsid w:val="000779AD"/>
    <w:rsid w:val="00092BF9"/>
    <w:rsid w:val="00101A45"/>
    <w:rsid w:val="00153DFC"/>
    <w:rsid w:val="0017135B"/>
    <w:rsid w:val="00177FC5"/>
    <w:rsid w:val="001A689E"/>
    <w:rsid w:val="001B09C4"/>
    <w:rsid w:val="001D1F78"/>
    <w:rsid w:val="00201E77"/>
    <w:rsid w:val="00236D9F"/>
    <w:rsid w:val="00241CE4"/>
    <w:rsid w:val="002A5374"/>
    <w:rsid w:val="002E504E"/>
    <w:rsid w:val="003319F6"/>
    <w:rsid w:val="003A045A"/>
    <w:rsid w:val="003B15AE"/>
    <w:rsid w:val="003B17DB"/>
    <w:rsid w:val="003E1A1B"/>
    <w:rsid w:val="004178FA"/>
    <w:rsid w:val="00420221"/>
    <w:rsid w:val="0044281D"/>
    <w:rsid w:val="004F5E0B"/>
    <w:rsid w:val="00534795"/>
    <w:rsid w:val="00546530"/>
    <w:rsid w:val="00567713"/>
    <w:rsid w:val="00575DFF"/>
    <w:rsid w:val="00577D62"/>
    <w:rsid w:val="005A09C3"/>
    <w:rsid w:val="005D0231"/>
    <w:rsid w:val="005D25B2"/>
    <w:rsid w:val="00620082"/>
    <w:rsid w:val="006479A4"/>
    <w:rsid w:val="00670031"/>
    <w:rsid w:val="006F2057"/>
    <w:rsid w:val="007506FD"/>
    <w:rsid w:val="007916AD"/>
    <w:rsid w:val="007B688C"/>
    <w:rsid w:val="007C696E"/>
    <w:rsid w:val="007D58A8"/>
    <w:rsid w:val="007E0B7F"/>
    <w:rsid w:val="007E7D03"/>
    <w:rsid w:val="00871B47"/>
    <w:rsid w:val="008C094B"/>
    <w:rsid w:val="0090719D"/>
    <w:rsid w:val="00912E20"/>
    <w:rsid w:val="00952534"/>
    <w:rsid w:val="0097158A"/>
    <w:rsid w:val="0099308F"/>
    <w:rsid w:val="009B4097"/>
    <w:rsid w:val="009D7E45"/>
    <w:rsid w:val="009E52D2"/>
    <w:rsid w:val="00A22905"/>
    <w:rsid w:val="00A26935"/>
    <w:rsid w:val="00A32704"/>
    <w:rsid w:val="00A536A6"/>
    <w:rsid w:val="00A6596D"/>
    <w:rsid w:val="00A86D09"/>
    <w:rsid w:val="00AC3346"/>
    <w:rsid w:val="00B265F5"/>
    <w:rsid w:val="00B707E8"/>
    <w:rsid w:val="00B75E09"/>
    <w:rsid w:val="00BB20C4"/>
    <w:rsid w:val="00BD2023"/>
    <w:rsid w:val="00C11335"/>
    <w:rsid w:val="00C60DB4"/>
    <w:rsid w:val="00CA5389"/>
    <w:rsid w:val="00CB477E"/>
    <w:rsid w:val="00CC6852"/>
    <w:rsid w:val="00D14376"/>
    <w:rsid w:val="00D82C3F"/>
    <w:rsid w:val="00DD5D7F"/>
    <w:rsid w:val="00E25509"/>
    <w:rsid w:val="00E269CD"/>
    <w:rsid w:val="00E26CBE"/>
    <w:rsid w:val="00E5378A"/>
    <w:rsid w:val="00EC3131"/>
    <w:rsid w:val="00F00A9B"/>
    <w:rsid w:val="00F22281"/>
    <w:rsid w:val="00F33E31"/>
    <w:rsid w:val="00F500B0"/>
    <w:rsid w:val="00F6330A"/>
    <w:rsid w:val="00F70E0E"/>
    <w:rsid w:val="00F76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3291D4"/>
  <w15:chartTrackingRefBased/>
  <w15:docId w15:val="{1FD79576-2BCD-45D4-A378-ABD9AB1F4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26CB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26C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6CB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6CBE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6CBE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6CBE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6CB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6CB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6CB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26CBE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26CB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26CB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26CBE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26CBE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26CBE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26CB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26CB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26CB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26CB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26C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6CB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26CB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26C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26C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26C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26CBE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26CB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26CBE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E26CBE"/>
    <w:rPr>
      <w:b/>
      <w:bCs/>
      <w:smallCaps/>
      <w:color w:val="2E74B5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E26CB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638</TotalTime>
  <Pages>4</Pages>
  <Words>899</Words>
  <Characters>1980</Characters>
  <Application>Microsoft Office Word</Application>
  <DocSecurity>0</DocSecurity>
  <Lines>141</Lines>
  <Paragraphs>179</Paragraphs>
  <ScaleCrop>false</ScaleCrop>
  <Company/>
  <LinksUpToDate>false</LinksUpToDate>
  <CharactersWithSpaces>2700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逸霖 杨</dc:creator>
  <cp:keywords/>
  <dc:description/>
  <cp:lastModifiedBy>逸霖 杨</cp:lastModifiedBy>
  <cp:revision>54</cp:revision>
  <dcterms:created xsi:type="dcterms:W3CDTF">2026-05-29T18:28:00Z</dcterms:created>
  <dcterms:modified xsi:type="dcterms:W3CDTF">2026-05-30T06:04:00Z</dcterms:modified>
</cp:coreProperties>
</file>