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27000" w14:textId="12D6E32B" w:rsidR="0008611D" w:rsidRDefault="0008611D" w:rsidP="004B6FC0">
      <w:pPr>
        <w:pStyle w:val="1"/>
        <w:jc w:val="center"/>
        <w:rPr>
          <w:rFonts w:hint="eastAsia"/>
        </w:rPr>
      </w:pPr>
      <w:r>
        <w:rPr>
          <w:rFonts w:hint="eastAsia"/>
        </w:rPr>
        <w:t>伽马函数</w:t>
      </w:r>
    </w:p>
    <w:p w14:paraId="0AAA8DF0" w14:textId="4CFFD8D8" w:rsidR="00CA7FC3" w:rsidRDefault="00CA7FC3">
      <w:pPr>
        <w:rPr>
          <w:rFonts w:hint="eastAsia"/>
        </w:rPr>
      </w:pPr>
      <w:r>
        <w:rPr>
          <w:rFonts w:hint="eastAsia"/>
        </w:rPr>
        <w:t>伽马函数，可以认为是扩展的阶乘运算，对于非负整数的阶乘运算，</w:t>
      </w:r>
      <w:r w:rsidR="00CA31F4">
        <w:rPr>
          <w:rFonts w:hint="eastAsia"/>
        </w:rPr>
        <w:t>它的递归定义为，</w:t>
      </w:r>
    </w:p>
    <w:p w14:paraId="5F52A15C" w14:textId="635F8EEF" w:rsidR="00CA7FC3" w:rsidRPr="008E7D26" w:rsidRDefault="00CA31F4">
      <w:pPr>
        <w:rPr>
          <w:rFonts w:hint="eastAsia"/>
        </w:rPr>
      </w:pPr>
      <m:oMathPara>
        <m:oMath>
          <m:r>
            <w:rPr>
              <w:rFonts w:ascii="Cambria Math" w:hAnsi="Cambria Math" w:hint="eastAsia"/>
            </w:rPr>
            <m:t>n</m:t>
          </m:r>
          <m:r>
            <w:rPr>
              <w:rFonts w:ascii="Cambria Math" w:hAnsi="Cambria Math"/>
            </w:rPr>
            <m:t>!=n∙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n-1</m:t>
              </m:r>
            </m:e>
          </m:d>
          <m:r>
            <w:rPr>
              <w:rFonts w:ascii="Cambria Math" w:hAnsi="Cambria Math"/>
            </w:rPr>
            <m:t>!,n≥1,0!=1</m:t>
          </m:r>
        </m:oMath>
      </m:oMathPara>
    </w:p>
    <w:p w14:paraId="3D227AEF" w14:textId="04AC21CE" w:rsidR="008E7D26" w:rsidRDefault="008E7D26">
      <w:pPr>
        <w:rPr>
          <w:rFonts w:hint="eastAsia"/>
        </w:rPr>
      </w:pPr>
      <w:r>
        <w:rPr>
          <w:rFonts w:hint="eastAsia"/>
        </w:rPr>
        <w:t>伽马函数则是</w:t>
      </w:r>
      <m:oMath>
        <m:r>
          <w:rPr>
            <w:rFonts w:ascii="Cambria Math" w:hAnsi="Cambria Math" w:hint="eastAsia"/>
          </w:rPr>
          <m:t>n</m:t>
        </m:r>
        <m:r>
          <w:rPr>
            <w:rFonts w:ascii="Cambria Math" w:hAnsi="Cambria Math"/>
          </w:rPr>
          <m:t>!</m:t>
        </m:r>
      </m:oMath>
      <w:r>
        <w:rPr>
          <w:rFonts w:hint="eastAsia"/>
        </w:rPr>
        <w:t>的实数和复数版本，</w:t>
      </w:r>
      <w:r w:rsidR="00934406">
        <w:rPr>
          <w:rFonts w:hint="eastAsia"/>
        </w:rPr>
        <w:t>它的递归形式为，</w:t>
      </w:r>
    </w:p>
    <w:p w14:paraId="0D1181D6" w14:textId="173D2586" w:rsidR="008E7D26" w:rsidRPr="00934406" w:rsidRDefault="008E7D26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Γ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>+1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 w:hint="eastAsia"/>
            </w:rPr>
            <m:t>s</m:t>
          </m:r>
          <m:r>
            <w:rPr>
              <w:rFonts w:ascii="Cambria Math" w:hAnsi="Cambria Math"/>
            </w:rPr>
            <m:t>∙</m:t>
          </m:r>
          <m:r>
            <m:rPr>
              <m:sty m:val="p"/>
            </m:rPr>
            <w:rPr>
              <w:rFonts w:ascii="Cambria Math" w:hAnsi="Cambria Math"/>
            </w:rPr>
            <m:t>Γ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>!</m:t>
          </m:r>
        </m:oMath>
      </m:oMathPara>
    </w:p>
    <w:p w14:paraId="32F3792D" w14:textId="679209B1" w:rsidR="00934406" w:rsidRDefault="00D646FF">
      <w:pPr>
        <w:rPr>
          <w:rFonts w:hint="eastAsia"/>
        </w:rPr>
      </w:pPr>
      <w:r>
        <w:rPr>
          <w:rFonts w:hint="eastAsia"/>
        </w:rPr>
        <w:t>它的积分形式为，</w:t>
      </w:r>
    </w:p>
    <w:p w14:paraId="2E497593" w14:textId="447F5514" w:rsidR="00D646FF" w:rsidRPr="008827FE" w:rsidRDefault="00D646FF">
      <m:oMathPara>
        <m:oMath>
          <m:r>
            <m:rPr>
              <m:sty m:val="p"/>
            </m:rPr>
            <w:rPr>
              <w:rFonts w:ascii="Cambria Math" w:hAnsi="Cambria Math"/>
            </w:rPr>
            <m:t>Γ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x</m:t>
                  </m:r>
                  <m:ctrlPr>
                    <w:rPr>
                      <w:rFonts w:ascii="Cambria Math" w:hAnsi="Cambria Math" w:hint="eastAsia"/>
                      <w:i/>
                    </w:rPr>
                  </m:ctrlPr>
                </m:e>
                <m:sup>
                  <m:r>
                    <w:rPr>
                      <w:rFonts w:ascii="Cambria Math" w:hAnsi="Cambria Math" w:hint="eastAsia"/>
                    </w:rPr>
                    <m:t>s</m:t>
                  </m:r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r>
                <w:rPr>
                  <w:rFonts w:ascii="Cambria Math" w:hAnsi="Cambria Math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-x</m:t>
                  </m:r>
                </m:sup>
              </m:sSup>
              <m:r>
                <w:rPr>
                  <w:rFonts w:ascii="Cambria Math" w:hAnsi="Cambria Math"/>
                </w:rPr>
                <m:t>dx</m:t>
              </m:r>
            </m:e>
          </m:nary>
        </m:oMath>
      </m:oMathPara>
    </w:p>
    <w:p w14:paraId="4E2814C2" w14:textId="72DAB92C" w:rsidR="008827FE" w:rsidRDefault="000A035C">
      <w:pPr>
        <w:rPr>
          <w:rFonts w:hint="eastAsia"/>
        </w:rPr>
      </w:pPr>
      <w:r>
        <w:rPr>
          <w:rFonts w:hint="eastAsia"/>
        </w:rPr>
        <w:t>已知如下定积分，</w:t>
      </w:r>
    </w:p>
    <w:p w14:paraId="15718440" w14:textId="2DA47380" w:rsidR="008827FE" w:rsidRPr="008A1735" w:rsidRDefault="008C5EEB"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1-x</m:t>
                      </m:r>
                    </m:e>
                  </m:d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e>
          </m:nary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-(1-x)</m:t>
                  </m:r>
                </m:num>
                <m:den>
                  <m:r>
                    <w:rPr>
                      <w:rFonts w:ascii="Cambria Math" w:hAnsi="Cambria Math"/>
                    </w:rPr>
                    <m:t>-(</m:t>
                  </m:r>
                  <m:r>
                    <w:rPr>
                      <w:rFonts w:ascii="Cambria Math" w:hAnsi="Cambria Math"/>
                    </w:rPr>
                    <m:t>1-x</m:t>
                  </m:r>
                  <m:r>
                    <w:rPr>
                      <w:rFonts w:ascii="Cambria Math" w:hAnsi="Cambria Math"/>
                    </w:rPr>
                    <m:t>)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1-x</m:t>
                      </m:r>
                    </m:e>
                  </m:d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dt</m:t>
              </m:r>
            </m:e>
          </m:nary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-(1-x)</m:t>
                  </m:r>
                </m:den>
              </m:f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1-x</m:t>
                      </m:r>
                    </m:e>
                  </m:d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-(1-x)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1-x</m:t>
                      </m:r>
                    </m:e>
                  </m:d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e>
          </m:nary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1-x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1-x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</m:e>
              </m:d>
            </m:e>
            <m:sub>
              <m:r>
                <w:rPr>
                  <w:rFonts w:ascii="Cambria Math" w:hAnsi="Cambria Math"/>
                </w:rPr>
                <m:t>0→</m:t>
              </m:r>
              <m:r>
                <w:rPr>
                  <w:rFonts w:ascii="Cambria Math" w:hAnsi="Cambria Math"/>
                </w:rPr>
                <m:t>+∞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1-x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1-x</m:t>
              </m:r>
            </m:den>
          </m:f>
        </m:oMath>
      </m:oMathPara>
    </w:p>
    <w:p w14:paraId="675DBE7A" w14:textId="2BAA402E" w:rsidR="008A1735" w:rsidRPr="008C5EEB" w:rsidRDefault="000A035C">
      <w:pPr>
        <w:rPr>
          <w:rFonts w:hint="eastAsia"/>
        </w:rPr>
      </w:pPr>
      <w:r>
        <w:rPr>
          <w:rFonts w:hint="eastAsia"/>
        </w:rPr>
        <w:t>其结果就是无穷等比数列的和，</w:t>
      </w:r>
    </w:p>
    <w:p w14:paraId="393D0A92" w14:textId="0BED0F45" w:rsidR="0096228D" w:rsidRPr="00AD4E5A" w:rsidRDefault="00FA7A15"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1-x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+⋯</m:t>
          </m:r>
        </m:oMath>
      </m:oMathPara>
    </w:p>
    <w:p w14:paraId="6DD267A8" w14:textId="1B9B3F36" w:rsidR="00AD4E5A" w:rsidRPr="00AD4E5A" w:rsidRDefault="00AD4E5A">
      <w:pPr>
        <w:rPr>
          <w:rFonts w:hint="eastAsia"/>
        </w:rPr>
      </w:pPr>
      <w:r>
        <w:rPr>
          <w:rFonts w:hint="eastAsia"/>
        </w:rPr>
        <w:t>将其分解，</w:t>
      </w:r>
    </w:p>
    <w:p w14:paraId="16C52942" w14:textId="6AB04201" w:rsidR="0096228D" w:rsidRPr="00AC3FAA" w:rsidRDefault="0096228D"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1-x</m:t>
                      </m:r>
                    </m:e>
                  </m:d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dt</m:t>
              </m:r>
            </m:e>
          </m:nary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dt</m:t>
              </m:r>
            </m:e>
          </m:nary>
        </m:oMath>
      </m:oMathPara>
    </w:p>
    <w:p w14:paraId="05359C41" w14:textId="1B78705C" w:rsidR="00AC3FAA" w:rsidRPr="0096228D" w:rsidRDefault="00AC3FAA">
      <w:pPr>
        <w:rPr>
          <w:rFonts w:hint="eastAsia"/>
        </w:rPr>
      </w:pPr>
      <w:r>
        <w:rPr>
          <w:rFonts w:hint="eastAsia"/>
        </w:rPr>
        <w:t>其中，根据，</w:t>
      </w:r>
    </w:p>
    <w:p w14:paraId="56DECEC1" w14:textId="29A178C9" w:rsidR="008C5EEB" w:rsidRPr="00AC3FAA" w:rsidRDefault="0096228D">
      <w:pPr>
        <w:rPr>
          <w:i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0</m:t>
              </m:r>
              <m:r>
                <w:rPr>
                  <w:rFonts w:ascii="Cambria Math" w:hAnsi="Cambria Math"/>
                </w:rPr>
                <m:t>!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1!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!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!</m:t>
              </m:r>
            </m:den>
          </m:f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⋯</m:t>
          </m:r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n!</m:t>
                  </m:r>
                </m:den>
              </m:f>
            </m:e>
          </m:nary>
        </m:oMath>
      </m:oMathPara>
    </w:p>
    <w:p w14:paraId="6FE354CD" w14:textId="59C5AA87" w:rsidR="00AC3FAA" w:rsidRPr="00AC3FAA" w:rsidRDefault="00AC3FAA">
      <w:pPr>
        <w:rPr>
          <w:rFonts w:hint="eastAsia"/>
          <w:iCs/>
        </w:rPr>
      </w:pPr>
      <w:r>
        <w:rPr>
          <w:rFonts w:hint="eastAsia"/>
          <w:iCs/>
        </w:rPr>
        <w:t>得到，</w:t>
      </w:r>
    </w:p>
    <w:p w14:paraId="346880A8" w14:textId="7BFD9FFB" w:rsidR="00E45EB5" w:rsidRPr="00BF553F" w:rsidRDefault="00E45EB5" w:rsidP="00E45EB5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 w:hint="eastAsia"/>
                </w:rPr>
                <m:t>t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0!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xt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1!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xt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2!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xt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3!</m:t>
              </m:r>
            </m:den>
          </m:f>
          <m:r>
            <w:rPr>
              <w:rFonts w:ascii="Cambria Math" w:hAnsi="Cambria Math"/>
            </w:rPr>
            <m:t>+⋯</m:t>
          </m:r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xt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  <m:r>
                    <w:rPr>
                      <w:rFonts w:ascii="Cambria Math" w:hAnsi="Cambria Math"/>
                    </w:rPr>
                    <m:t>!</m:t>
                  </m:r>
                </m:den>
              </m:f>
            </m:e>
          </m:nary>
        </m:oMath>
      </m:oMathPara>
    </w:p>
    <w:p w14:paraId="3BC0EE11" w14:textId="01349ADB" w:rsidR="009011DB" w:rsidRDefault="009011DB" w:rsidP="00E45EB5">
      <w:pPr>
        <w:rPr>
          <w:rFonts w:hint="eastAsia"/>
        </w:rPr>
      </w:pPr>
      <w:r>
        <w:rPr>
          <w:rFonts w:hint="eastAsia"/>
        </w:rPr>
        <w:lastRenderedPageBreak/>
        <w:t>也就是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 w:hint="eastAsia"/>
              </w:rPr>
              <m:t>t</m:t>
            </m:r>
          </m:sup>
        </m:sSup>
      </m:oMath>
      <w:r>
        <w:rPr>
          <w:rFonts w:hint="eastAsia"/>
        </w:rPr>
        <w:t>可以展开为一系列</w:t>
      </w:r>
      <m:oMath>
        <m:r>
          <w:rPr>
            <w:rFonts w:ascii="Cambria Math" w:hAnsi="Cambria Math" w:hint="eastAsia"/>
          </w:rPr>
          <m:t>x</m:t>
        </m:r>
      </m:oMath>
      <w:r>
        <w:rPr>
          <w:rFonts w:hint="eastAsia"/>
        </w:rPr>
        <w:t>的</w:t>
      </w:r>
      <w:proofErr w:type="gramStart"/>
      <w:r>
        <w:rPr>
          <w:rFonts w:hint="eastAsia"/>
        </w:rPr>
        <w:t>幂</w:t>
      </w:r>
      <w:proofErr w:type="gramEnd"/>
      <w:r>
        <w:rPr>
          <w:rFonts w:hint="eastAsia"/>
        </w:rPr>
        <w:t>次和阶乘倒数</w:t>
      </w:r>
      <w:r w:rsidR="00951E64">
        <w:rPr>
          <w:rFonts w:hint="eastAsia"/>
        </w:rPr>
        <w:t>之积之</w:t>
      </w:r>
      <w:proofErr w:type="gramStart"/>
      <w:r>
        <w:rPr>
          <w:rFonts w:hint="eastAsia"/>
        </w:rPr>
        <w:t>和</w:t>
      </w:r>
      <w:proofErr w:type="gramEnd"/>
      <w:r>
        <w:rPr>
          <w:rFonts w:hint="eastAsia"/>
        </w:rPr>
        <w:t>。</w:t>
      </w:r>
    </w:p>
    <w:p w14:paraId="24BB6B6C" w14:textId="2E1A2317" w:rsidR="00766A7F" w:rsidRDefault="00766A7F" w:rsidP="00E45EB5">
      <w:pPr>
        <w:rPr>
          <w:rFonts w:hint="eastAsia"/>
        </w:rPr>
      </w:pPr>
      <w:r>
        <w:rPr>
          <w:rFonts w:hint="eastAsia"/>
        </w:rPr>
        <w:t>代入，</w:t>
      </w:r>
    </w:p>
    <w:p w14:paraId="5DF609C3" w14:textId="18CE9777" w:rsidR="00BF553F" w:rsidRPr="00270195" w:rsidRDefault="0056527E" w:rsidP="00E45EB5"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e>
          </m:nary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-t</m:t>
                  </m:r>
                </m:sup>
              </m:sSup>
              <m:r>
                <w:rPr>
                  <w:rFonts w:ascii="Cambria Math" w:hAnsi="Cambria Math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xt</m:t>
                  </m:r>
                </m:sup>
              </m:sSup>
              <m:r>
                <w:rPr>
                  <w:rFonts w:ascii="Cambria Math" w:hAnsi="Cambria Math"/>
                </w:rPr>
                <m:t>dt</m:t>
              </m:r>
            </m:e>
          </m:nary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-t</m:t>
                  </m:r>
                </m:sup>
              </m:sSup>
              <m:r>
                <w:rPr>
                  <w:rFonts w:ascii="Cambria Math" w:hAnsi="Cambria Math"/>
                </w:rPr>
                <m:t>∙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n=0</m:t>
                  </m:r>
                </m:sub>
                <m:sup>
                  <m:r>
                    <w:rPr>
                      <w:rFonts w:ascii="Cambria Math" w:hAnsi="Cambria Math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xt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n!</m:t>
                      </m:r>
                    </m:den>
                  </m:f>
                </m:e>
              </m:nary>
              <m:r>
                <w:rPr>
                  <w:rFonts w:ascii="Cambria Math" w:hAnsi="Cambria Math"/>
                </w:rPr>
                <m:t>dt</m:t>
              </m:r>
            </m:e>
          </m:nary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nary>
                    <m:naryPr>
                      <m:limLoc m:val="subSup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+∞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-t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∙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hint="eastAsia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∙dt</m:t>
                      </m:r>
                    </m:e>
                  </m:nary>
                </m:num>
                <m:den>
                  <m:r>
                    <w:rPr>
                      <w:rFonts w:ascii="Cambria Math" w:hAnsi="Cambria Math"/>
                    </w:rPr>
                    <m:t>n!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e>
          </m:nary>
        </m:oMath>
      </m:oMathPara>
    </w:p>
    <w:p w14:paraId="295F1A1D" w14:textId="2B327414" w:rsidR="00A07B0D" w:rsidRPr="00A07B0D" w:rsidRDefault="0056527E" w:rsidP="00E45EB5">
      <w:r>
        <w:rPr>
          <w:rFonts w:hint="eastAsia"/>
        </w:rPr>
        <w:t>对比对应项的系数，</w:t>
      </w:r>
    </w:p>
    <w:p w14:paraId="6B59B427" w14:textId="1A0D29F8" w:rsidR="00270195" w:rsidRPr="00644334" w:rsidRDefault="00270195" w:rsidP="00E45EB5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+∞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-t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hint="eastAsia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  <m:r>
                    <w:rPr>
                      <w:rFonts w:ascii="Cambria Math" w:hAnsi="Cambria Math"/>
                    </w:rPr>
                    <m:t>dt</m:t>
                  </m:r>
                </m:e>
              </m:nary>
            </m:num>
            <m:den>
              <m:r>
                <w:rPr>
                  <w:rFonts w:ascii="Cambria Math" w:hAnsi="Cambria Math"/>
                </w:rPr>
                <m:t>n!</m:t>
              </m:r>
            </m:den>
          </m:f>
          <m:r>
            <w:rPr>
              <w:rFonts w:ascii="Cambria Math" w:hAnsi="Cambria Math"/>
            </w:rPr>
            <m:t>=1</m:t>
          </m:r>
        </m:oMath>
      </m:oMathPara>
    </w:p>
    <w:p w14:paraId="46B73394" w14:textId="108E51EF" w:rsidR="00B800A7" w:rsidRDefault="00644334" w:rsidP="00E45EB5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n!</m:t>
          </m:r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-t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dt</m:t>
              </m:r>
            </m:e>
          </m:nary>
        </m:oMath>
      </m:oMathPara>
    </w:p>
    <w:p w14:paraId="594DFDBF" w14:textId="04C6BB01" w:rsidR="0090083A" w:rsidRDefault="00EB5579" w:rsidP="0090083A">
      <w:r>
        <w:rPr>
          <w:rFonts w:hint="eastAsia"/>
        </w:rPr>
        <w:t>总结一下这个做法的关键：首先是用，</w:t>
      </w:r>
    </w:p>
    <w:p w14:paraId="5B26E09D" w14:textId="5D14DF48" w:rsidR="00EB5579" w:rsidRPr="008A1735" w:rsidRDefault="00EB5579" w:rsidP="00EB5579"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1-x</m:t>
                      </m:r>
                    </m:e>
                  </m:d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dt</m:t>
              </m:r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1-x</m:t>
              </m:r>
            </m:den>
          </m:f>
        </m:oMath>
      </m:oMathPara>
    </w:p>
    <w:p w14:paraId="73CB591F" w14:textId="1D7D2A8D" w:rsidR="00EB5579" w:rsidRDefault="00EB5579" w:rsidP="0090083A">
      <w:r>
        <w:rPr>
          <w:rFonts w:hint="eastAsia"/>
        </w:rPr>
        <w:t>建立了关于</w:t>
      </w:r>
      <m:oMath>
        <m:r>
          <w:rPr>
            <w:rFonts w:ascii="Cambria Math" w:hAnsi="Cambria Math"/>
          </w:rPr>
          <m:t>e</m:t>
        </m:r>
      </m:oMath>
      <w:r>
        <w:rPr>
          <w:rFonts w:hint="eastAsia"/>
        </w:rPr>
        <w:t>的指数的定积分和无穷等比数列之和的关系，</w:t>
      </w:r>
      <w:r w:rsidR="00EC6464">
        <w:rPr>
          <w:rFonts w:hint="eastAsia"/>
        </w:rPr>
        <w:t>其中关于</w:t>
      </w:r>
      <m:oMath>
        <m:r>
          <w:rPr>
            <w:rFonts w:ascii="Cambria Math" w:hAnsi="Cambria Math"/>
          </w:rPr>
          <m:t>e</m:t>
        </m:r>
      </m:oMath>
      <w:r w:rsidR="00EC6464">
        <w:rPr>
          <w:rFonts w:hint="eastAsia"/>
        </w:rPr>
        <w:t>的指数的展开式又含有若干自然数阶乘的倒数，于是对于特定数值的阶乘，就可以通过比对系数而找到对应的</w:t>
      </w:r>
      <m:oMath>
        <m:r>
          <w:rPr>
            <w:rFonts w:ascii="Cambria Math" w:hAnsi="Cambria Math"/>
          </w:rPr>
          <m:t>t</m:t>
        </m:r>
      </m:oMath>
      <w:r w:rsidR="00EC6464">
        <w:rPr>
          <w:rFonts w:hint="eastAsia"/>
        </w:rPr>
        <w:t>。</w:t>
      </w:r>
    </w:p>
    <w:p w14:paraId="1F720407" w14:textId="0229CDA3" w:rsidR="00865FA2" w:rsidRPr="00865FA2" w:rsidRDefault="00865FA2" w:rsidP="0090083A">
      <w:pPr>
        <w:rPr>
          <w:rFonts w:hint="eastAsia"/>
          <w:i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0!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1!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2!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3!</m:t>
              </m:r>
            </m:den>
          </m:f>
          <m:r>
            <w:rPr>
              <w:rFonts w:ascii="Cambria Math" w:hAnsi="Cambria Math"/>
            </w:rPr>
            <m:t>+⋯</m:t>
          </m:r>
        </m:oMath>
      </m:oMathPara>
    </w:p>
    <w:p w14:paraId="6A9C4ECF" w14:textId="2A3107F7" w:rsidR="00B17EC3" w:rsidRPr="00E201FE" w:rsidRDefault="00B17EC3" w:rsidP="00B17EC3">
      <w:pPr>
        <w:rPr>
          <w:i/>
        </w:rPr>
      </w:pPr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 w:hint="eastAsia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 w:hint="eastAsia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dt</m:t>
              </m:r>
            </m:e>
          </m:nary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 w:hint="eastAsia"/>
                </w:rPr>
                <m:t>x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+⋯</m:t>
          </m:r>
        </m:oMath>
      </m:oMathPara>
    </w:p>
    <w:p w14:paraId="4A5AA879" w14:textId="15524C68" w:rsidR="00E201FE" w:rsidRPr="00E1528E" w:rsidRDefault="00E201FE" w:rsidP="00E201FE"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-t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dt</m:t>
              </m:r>
            </m:e>
          </m:nary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1∙2</m:t>
          </m:r>
          <m:r>
            <w:rPr>
              <w:rFonts w:ascii="Cambria Math" w:hAnsi="Cambria Math"/>
            </w:rPr>
            <m:t>∙</m:t>
          </m:r>
          <m:r>
            <w:rPr>
              <w:rFonts w:ascii="Cambria Math" w:hAnsi="Cambria Math"/>
            </w:rPr>
            <m:t>3</m:t>
          </m:r>
          <m:r>
            <w:rPr>
              <w:rFonts w:ascii="Cambria Math" w:hAnsi="Cambria Math"/>
            </w:rPr>
            <m:t>∙4</m:t>
          </m:r>
          <m:r>
            <w:rPr>
              <w:rFonts w:ascii="Cambria Math" w:hAnsi="Cambria Math"/>
            </w:rPr>
            <m:t>⋯</m:t>
          </m:r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=n!</m:t>
          </m:r>
        </m:oMath>
      </m:oMathPara>
    </w:p>
    <w:p w14:paraId="4FFF7EC3" w14:textId="77777777" w:rsidR="00E1528E" w:rsidRDefault="00E1528E" w:rsidP="00E201FE">
      <w:pPr>
        <w:rPr>
          <w:rFonts w:hint="eastAsia"/>
        </w:rPr>
      </w:pPr>
    </w:p>
    <w:sectPr w:rsidR="00E152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83570" w14:textId="77777777" w:rsidR="00F0417B" w:rsidRDefault="00F0417B" w:rsidP="001056D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BAFEB7B" w14:textId="77777777" w:rsidR="00F0417B" w:rsidRDefault="00F0417B" w:rsidP="001056D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4E1D3" w14:textId="77777777" w:rsidR="00F0417B" w:rsidRDefault="00F0417B" w:rsidP="001056D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EE1F57B" w14:textId="77777777" w:rsidR="00F0417B" w:rsidRDefault="00F0417B" w:rsidP="001056D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11D"/>
    <w:rsid w:val="00047258"/>
    <w:rsid w:val="00057536"/>
    <w:rsid w:val="000736E1"/>
    <w:rsid w:val="00075360"/>
    <w:rsid w:val="0007580D"/>
    <w:rsid w:val="0008611D"/>
    <w:rsid w:val="00090D22"/>
    <w:rsid w:val="000919E6"/>
    <w:rsid w:val="000A035C"/>
    <w:rsid w:val="000A5CC9"/>
    <w:rsid w:val="000A6224"/>
    <w:rsid w:val="000C2030"/>
    <w:rsid w:val="000D069C"/>
    <w:rsid w:val="000F7E30"/>
    <w:rsid w:val="001056DB"/>
    <w:rsid w:val="00112CAF"/>
    <w:rsid w:val="001407ED"/>
    <w:rsid w:val="00140A46"/>
    <w:rsid w:val="00154BD6"/>
    <w:rsid w:val="001653CF"/>
    <w:rsid w:val="0017315B"/>
    <w:rsid w:val="001806CB"/>
    <w:rsid w:val="001831B6"/>
    <w:rsid w:val="001964D5"/>
    <w:rsid w:val="001A7B8B"/>
    <w:rsid w:val="001C0298"/>
    <w:rsid w:val="001D4F35"/>
    <w:rsid w:val="001E46DD"/>
    <w:rsid w:val="001F09FE"/>
    <w:rsid w:val="00216A5C"/>
    <w:rsid w:val="002424D9"/>
    <w:rsid w:val="00246AB9"/>
    <w:rsid w:val="00254E98"/>
    <w:rsid w:val="0025559A"/>
    <w:rsid w:val="00264BA6"/>
    <w:rsid w:val="00270195"/>
    <w:rsid w:val="00276106"/>
    <w:rsid w:val="00285E83"/>
    <w:rsid w:val="002D6B74"/>
    <w:rsid w:val="002E1C53"/>
    <w:rsid w:val="0030158C"/>
    <w:rsid w:val="00301FFE"/>
    <w:rsid w:val="00315B76"/>
    <w:rsid w:val="0032171C"/>
    <w:rsid w:val="00326DF6"/>
    <w:rsid w:val="003570E6"/>
    <w:rsid w:val="003633CD"/>
    <w:rsid w:val="0036409A"/>
    <w:rsid w:val="00365D7D"/>
    <w:rsid w:val="00377BA4"/>
    <w:rsid w:val="00380F66"/>
    <w:rsid w:val="003A205D"/>
    <w:rsid w:val="003B4142"/>
    <w:rsid w:val="003E12D2"/>
    <w:rsid w:val="003E47F3"/>
    <w:rsid w:val="00402B6A"/>
    <w:rsid w:val="00414357"/>
    <w:rsid w:val="00424F66"/>
    <w:rsid w:val="004278FF"/>
    <w:rsid w:val="004618BE"/>
    <w:rsid w:val="004B6FC0"/>
    <w:rsid w:val="004C58EE"/>
    <w:rsid w:val="004D6E2D"/>
    <w:rsid w:val="004F10B1"/>
    <w:rsid w:val="004F1C71"/>
    <w:rsid w:val="00501D8B"/>
    <w:rsid w:val="0050619F"/>
    <w:rsid w:val="00514FAC"/>
    <w:rsid w:val="005164AA"/>
    <w:rsid w:val="00521FAF"/>
    <w:rsid w:val="00547B3E"/>
    <w:rsid w:val="00564CA8"/>
    <w:rsid w:val="0056527E"/>
    <w:rsid w:val="00573DD2"/>
    <w:rsid w:val="005A4865"/>
    <w:rsid w:val="005E3D08"/>
    <w:rsid w:val="005F56FF"/>
    <w:rsid w:val="00611DD0"/>
    <w:rsid w:val="00617A1B"/>
    <w:rsid w:val="00625911"/>
    <w:rsid w:val="006417C2"/>
    <w:rsid w:val="00644334"/>
    <w:rsid w:val="00680909"/>
    <w:rsid w:val="00681BE1"/>
    <w:rsid w:val="00682A61"/>
    <w:rsid w:val="00693731"/>
    <w:rsid w:val="006B2C7C"/>
    <w:rsid w:val="006C5D6D"/>
    <w:rsid w:val="006D69A4"/>
    <w:rsid w:val="006E0472"/>
    <w:rsid w:val="006F185A"/>
    <w:rsid w:val="006F4F51"/>
    <w:rsid w:val="00700C35"/>
    <w:rsid w:val="00704155"/>
    <w:rsid w:val="00713E07"/>
    <w:rsid w:val="00720D2F"/>
    <w:rsid w:val="007334A6"/>
    <w:rsid w:val="0073533F"/>
    <w:rsid w:val="0074156F"/>
    <w:rsid w:val="0075163C"/>
    <w:rsid w:val="00766047"/>
    <w:rsid w:val="00766A7F"/>
    <w:rsid w:val="00776B6E"/>
    <w:rsid w:val="007C1D7D"/>
    <w:rsid w:val="007D796B"/>
    <w:rsid w:val="00803BD9"/>
    <w:rsid w:val="0082595A"/>
    <w:rsid w:val="00853749"/>
    <w:rsid w:val="00864AD2"/>
    <w:rsid w:val="00865FA2"/>
    <w:rsid w:val="008713F0"/>
    <w:rsid w:val="00877CD6"/>
    <w:rsid w:val="008827FE"/>
    <w:rsid w:val="00895C72"/>
    <w:rsid w:val="008977A2"/>
    <w:rsid w:val="008A1735"/>
    <w:rsid w:val="008B60B0"/>
    <w:rsid w:val="008C5EEB"/>
    <w:rsid w:val="008C64E0"/>
    <w:rsid w:val="008E7D26"/>
    <w:rsid w:val="008F1D5C"/>
    <w:rsid w:val="0090083A"/>
    <w:rsid w:val="009011DB"/>
    <w:rsid w:val="00901BFD"/>
    <w:rsid w:val="009065FA"/>
    <w:rsid w:val="00934406"/>
    <w:rsid w:val="00951E64"/>
    <w:rsid w:val="0096228D"/>
    <w:rsid w:val="009874C8"/>
    <w:rsid w:val="00990D6D"/>
    <w:rsid w:val="009D0A8F"/>
    <w:rsid w:val="009E1759"/>
    <w:rsid w:val="009E5127"/>
    <w:rsid w:val="009E6EA1"/>
    <w:rsid w:val="009F0A06"/>
    <w:rsid w:val="009F6755"/>
    <w:rsid w:val="00A07B0D"/>
    <w:rsid w:val="00A1416E"/>
    <w:rsid w:val="00A3766C"/>
    <w:rsid w:val="00A55042"/>
    <w:rsid w:val="00A56662"/>
    <w:rsid w:val="00A63A01"/>
    <w:rsid w:val="00A92BC9"/>
    <w:rsid w:val="00A9701E"/>
    <w:rsid w:val="00AA2623"/>
    <w:rsid w:val="00AC05C1"/>
    <w:rsid w:val="00AC3FAA"/>
    <w:rsid w:val="00AD4E5A"/>
    <w:rsid w:val="00AD74A1"/>
    <w:rsid w:val="00AF779E"/>
    <w:rsid w:val="00B036AA"/>
    <w:rsid w:val="00B17EC3"/>
    <w:rsid w:val="00B41AB6"/>
    <w:rsid w:val="00B51DB8"/>
    <w:rsid w:val="00B64C89"/>
    <w:rsid w:val="00B7593B"/>
    <w:rsid w:val="00B800A7"/>
    <w:rsid w:val="00B901ED"/>
    <w:rsid w:val="00B91746"/>
    <w:rsid w:val="00BA6C82"/>
    <w:rsid w:val="00BD6A34"/>
    <w:rsid w:val="00BF05FF"/>
    <w:rsid w:val="00BF553F"/>
    <w:rsid w:val="00C03B27"/>
    <w:rsid w:val="00C1585F"/>
    <w:rsid w:val="00C16862"/>
    <w:rsid w:val="00C40644"/>
    <w:rsid w:val="00C52314"/>
    <w:rsid w:val="00C61F96"/>
    <w:rsid w:val="00C72B3F"/>
    <w:rsid w:val="00C7329F"/>
    <w:rsid w:val="00CA31F4"/>
    <w:rsid w:val="00CA583A"/>
    <w:rsid w:val="00CA7FC3"/>
    <w:rsid w:val="00CB0163"/>
    <w:rsid w:val="00CB306F"/>
    <w:rsid w:val="00CB3E3C"/>
    <w:rsid w:val="00CD20D5"/>
    <w:rsid w:val="00CD25FC"/>
    <w:rsid w:val="00CD5581"/>
    <w:rsid w:val="00D4430D"/>
    <w:rsid w:val="00D44FF1"/>
    <w:rsid w:val="00D5564C"/>
    <w:rsid w:val="00D646FF"/>
    <w:rsid w:val="00D8742E"/>
    <w:rsid w:val="00D97532"/>
    <w:rsid w:val="00DB2C24"/>
    <w:rsid w:val="00DD2F95"/>
    <w:rsid w:val="00E1528E"/>
    <w:rsid w:val="00E201FE"/>
    <w:rsid w:val="00E3297F"/>
    <w:rsid w:val="00E45EB5"/>
    <w:rsid w:val="00E53879"/>
    <w:rsid w:val="00E71D6C"/>
    <w:rsid w:val="00E82D44"/>
    <w:rsid w:val="00E910ED"/>
    <w:rsid w:val="00EB20B5"/>
    <w:rsid w:val="00EB5579"/>
    <w:rsid w:val="00EC6464"/>
    <w:rsid w:val="00ED67BE"/>
    <w:rsid w:val="00EE211F"/>
    <w:rsid w:val="00EF6E7E"/>
    <w:rsid w:val="00F0417B"/>
    <w:rsid w:val="00F121B0"/>
    <w:rsid w:val="00F123EF"/>
    <w:rsid w:val="00F57E8A"/>
    <w:rsid w:val="00F60F58"/>
    <w:rsid w:val="00F62683"/>
    <w:rsid w:val="00F81A5E"/>
    <w:rsid w:val="00FA7A15"/>
    <w:rsid w:val="00FB662C"/>
    <w:rsid w:val="00FC5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B88FD7"/>
  <w15:chartTrackingRefBased/>
  <w15:docId w15:val="{43B57467-99FE-465D-8F34-9AB593913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5FA2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8611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61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611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611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611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611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611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611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611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8611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861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861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8611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8611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8611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8611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8611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8611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8611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861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611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861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61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8611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611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611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61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8611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8611D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CA7FC3"/>
    <w:rPr>
      <w:color w:val="666666"/>
    </w:rPr>
  </w:style>
  <w:style w:type="paragraph" w:styleId="af">
    <w:name w:val="header"/>
    <w:basedOn w:val="a"/>
    <w:link w:val="af0"/>
    <w:uiPriority w:val="99"/>
    <w:unhideWhenUsed/>
    <w:rsid w:val="001056D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1056DB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1056D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1056D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3502</TotalTime>
  <Pages>2</Pages>
  <Words>185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逸霖 杨</dc:creator>
  <cp:keywords/>
  <dc:description/>
  <cp:lastModifiedBy>逸霖 杨</cp:lastModifiedBy>
  <cp:revision>210</cp:revision>
  <dcterms:created xsi:type="dcterms:W3CDTF">2026-02-21T13:59:00Z</dcterms:created>
  <dcterms:modified xsi:type="dcterms:W3CDTF">2026-03-09T22:37:00Z</dcterms:modified>
</cp:coreProperties>
</file>