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D901" w14:textId="15D63503" w:rsidR="00B06297" w:rsidRDefault="00B06297" w:rsidP="00F07D28">
      <w:pPr>
        <w:pStyle w:val="1"/>
        <w:jc w:val="center"/>
      </w:pPr>
      <w:r>
        <w:rPr>
          <w:rFonts w:hint="eastAsia"/>
        </w:rPr>
        <w:t>从勾股定理到费马大定理</w:t>
      </w:r>
    </w:p>
    <w:p w14:paraId="3AA04AA4" w14:textId="77777777" w:rsidR="00B4322F" w:rsidRDefault="00B4322F" w:rsidP="00B4322F">
      <w:pPr>
        <w:rPr>
          <w:iCs/>
        </w:rPr>
      </w:pPr>
      <w:r>
        <w:rPr>
          <w:rFonts w:hint="eastAsia"/>
          <w:iCs/>
        </w:rPr>
        <w:t>有了几何平均数这个概念，让我们考虑一下勾股定理。</w:t>
      </w:r>
    </w:p>
    <w:p w14:paraId="325C48E6" w14:textId="77777777" w:rsidR="00B4322F" w:rsidRDefault="00B4322F" w:rsidP="00B4322F">
      <w:pPr>
        <w:rPr>
          <w:iCs/>
        </w:rPr>
      </w:pPr>
      <w:r>
        <w:rPr>
          <w:iCs/>
          <w:noProof/>
        </w:rPr>
        <mc:AlternateContent>
          <mc:Choice Requires="wpg">
            <w:drawing>
              <wp:anchor distT="0" distB="0" distL="114300" distR="114300" simplePos="0" relativeHeight="251659264" behindDoc="0" locked="0" layoutInCell="1" allowOverlap="1" wp14:anchorId="0CC18C94" wp14:editId="38CF4FA7">
                <wp:simplePos x="0" y="0"/>
                <wp:positionH relativeFrom="column">
                  <wp:posOffset>1448185</wp:posOffset>
                </wp:positionH>
                <wp:positionV relativeFrom="paragraph">
                  <wp:posOffset>153507</wp:posOffset>
                </wp:positionV>
                <wp:extent cx="1476732" cy="797554"/>
                <wp:effectExtent l="0" t="19050" r="66675" b="22225"/>
                <wp:wrapNone/>
                <wp:docPr id="1481795352" name="组合 52"/>
                <wp:cNvGraphicFramePr/>
                <a:graphic xmlns:a="http://schemas.openxmlformats.org/drawingml/2006/main">
                  <a:graphicData uri="http://schemas.microsoft.com/office/word/2010/wordprocessingGroup">
                    <wpg:wgp>
                      <wpg:cNvGrpSpPr/>
                      <wpg:grpSpPr>
                        <a:xfrm>
                          <a:off x="0" y="0"/>
                          <a:ext cx="1476732" cy="797554"/>
                          <a:chOff x="0" y="0"/>
                          <a:chExt cx="1476732" cy="797554"/>
                        </a:xfrm>
                      </wpg:grpSpPr>
                      <wps:wsp>
                        <wps:cNvPr id="530131473" name="直角三角形 50"/>
                        <wps:cNvSpPr/>
                        <wps:spPr>
                          <a:xfrm>
                            <a:off x="0" y="0"/>
                            <a:ext cx="1476732" cy="797554"/>
                          </a:xfrm>
                          <a:prstGeom prst="rtTriangle">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331642" name="矩形 51"/>
                        <wps:cNvSpPr/>
                        <wps:spPr>
                          <a:xfrm>
                            <a:off x="0" y="713624"/>
                            <a:ext cx="83652" cy="80380"/>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810514" id="组合 52" o:spid="_x0000_s1026" style="position:absolute;margin-left:114.05pt;margin-top:12.1pt;width:116.3pt;height:62.8pt;z-index:251659264" coordsize="14767,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">
                <v:shapetype id="_x0000_t6" coordsize="21600,21600" o:spt="6" path="m,l,21600r21600,xe">
                  <v:stroke joinstyle="miter"/>
                  <v:path gradientshapeok="t" o:connecttype="custom" o:connectlocs="0,0;0,10800;0,21600;10800,21600;21600,21600;10800,10800" textboxrect="1800,12600,12600,19800"/>
                </v:shapetype>
                <v:shape id="直角三角形 50" o:spid="_x0000_s1027" type="#_x0000_t6" style="position:absolute;width:14767;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" filled="f" strokecolor="#0f9ed5 [3207]" strokeweight="1.5pt"/>
                <v:rect id="矩形 51" o:spid="_x0000_s1028" style="position:absolute;top:7136;width:836;height: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" filled="f" strokecolor="#0f9ed5 [3207]" strokeweight="1.5pt"/>
              </v:group>
            </w:pict>
          </mc:Fallback>
        </mc:AlternateContent>
      </w:r>
    </w:p>
    <w:p w14:paraId="196578CC" w14:textId="77777777" w:rsidR="00B4322F" w:rsidRDefault="00B4322F" w:rsidP="00B4322F">
      <w:pPr>
        <w:tabs>
          <w:tab w:val="left" w:pos="2060"/>
          <w:tab w:val="left" w:pos="3570"/>
        </w:tabs>
        <w:rPr>
          <w:rFonts w:hint="eastAsia"/>
          <w:iCs/>
        </w:rPr>
      </w:pPr>
      <w:r>
        <w:rPr>
          <w:iCs/>
        </w:rPr>
        <w:tab/>
      </w:r>
      <w:r>
        <w:rPr>
          <w:rFonts w:hint="eastAsia"/>
          <w:iCs/>
        </w:rPr>
        <w:t>a</w:t>
      </w:r>
      <w:r>
        <w:rPr>
          <w:iCs/>
        </w:rPr>
        <w:tab/>
      </w:r>
      <w:r>
        <w:rPr>
          <w:rFonts w:hint="eastAsia"/>
          <w:iCs/>
        </w:rPr>
        <w:t>c</w:t>
      </w:r>
    </w:p>
    <w:p w14:paraId="64D7EA65" w14:textId="77777777" w:rsidR="00B4322F" w:rsidRDefault="00B4322F" w:rsidP="00B4322F">
      <w:pPr>
        <w:rPr>
          <w:rFonts w:hint="eastAsia"/>
          <w:iCs/>
        </w:rPr>
      </w:pPr>
    </w:p>
    <w:p w14:paraId="4A481F0D" w14:textId="77777777" w:rsidR="00B4322F" w:rsidRDefault="00B4322F" w:rsidP="00B4322F">
      <w:pPr>
        <w:tabs>
          <w:tab w:val="left" w:pos="3280"/>
        </w:tabs>
      </w:pPr>
      <w:r>
        <w:tab/>
      </w:r>
      <w:r>
        <w:rPr>
          <w:rFonts w:hint="eastAsia"/>
        </w:rPr>
        <w:t>b</w:t>
      </w:r>
    </w:p>
    <w:p w14:paraId="4BDC00F3" w14:textId="77777777" w:rsidR="00B4322F" w:rsidRDefault="00B4322F" w:rsidP="00B4322F">
      <w:r>
        <w:rPr>
          <w:rFonts w:hint="eastAsia"/>
        </w:rPr>
        <w:t>已知上图a，b，c三条边的长度符合勾股定理，</w:t>
      </w:r>
    </w:p>
    <w:p w14:paraId="521D5234" w14:textId="77777777" w:rsidR="00B4322F" w:rsidRPr="00F326E7"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9E76C42" w14:textId="49178CB6" w:rsidR="00B4322F" w:rsidRDefault="00B4322F" w:rsidP="00B4322F">
      <w:pPr>
        <w:rPr>
          <w:rFonts w:hint="eastAsia"/>
        </w:rPr>
      </w:pPr>
      <w:r>
        <w:rPr>
          <w:rFonts w:hint="eastAsia"/>
        </w:rPr>
        <w:t>为什么会有这种情况？或者说斜边到底是什么意思？问这个问题，因为我们可以把斜边当作横纵折线的无限细分版本。但即便如此，斜边的长度仍然只能是两个直角边的和而不可能是平方和的平方根。我们知道现实的极限尺度是普朗克长度，所以完全可以认为这个三角形在普朗克长度的尺度上就退化为折线了。既然如此，勾股定理岂不是完全不可能</w:t>
      </w:r>
      <w:r w:rsidR="00536781">
        <w:rPr>
          <w:rFonts w:hint="eastAsia"/>
        </w:rPr>
        <w:t>成立</w:t>
      </w:r>
      <w:r>
        <w:rPr>
          <w:rFonts w:hint="eastAsia"/>
        </w:rPr>
        <w:t>了？如果它总能成立，那么究竟在什么条件下，勾股定理才能成立？</w:t>
      </w:r>
    </w:p>
    <w:p w14:paraId="4E30F1DF" w14:textId="11C71BBF" w:rsidR="00B4322F" w:rsidRDefault="00B4322F" w:rsidP="00B4322F">
      <w:r>
        <w:rPr>
          <w:rFonts w:hint="eastAsia"/>
        </w:rPr>
        <w:t>现在，假定我们引入无限-1和它与1的几何平均数，也就是虚数单位</w:t>
      </w:r>
      <m:oMath>
        <m:r>
          <w:rPr>
            <w:rFonts w:ascii="Cambria Math" w:hAnsi="Cambria Math"/>
          </w:rPr>
          <m:t>i</m:t>
        </m:r>
      </m:oMath>
      <w:r>
        <w:rPr>
          <w:rFonts w:hint="eastAsia"/>
        </w:rPr>
        <w:t>。因为虚数单位特别大，所以使用它的倒数作为长度的最小单位。现在让我们把a，b，c各自都乘上长度的最小单位，使其</w:t>
      </w:r>
      <w:r w:rsidR="00945BAF">
        <w:rPr>
          <w:rFonts w:hint="eastAsia"/>
        </w:rPr>
        <w:t>微观</w:t>
      </w:r>
      <w:r>
        <w:rPr>
          <w:rFonts w:hint="eastAsia"/>
        </w:rPr>
        <w:t>化然后再将其宏观化，以处理微观折线的问题，</w:t>
      </w:r>
    </w:p>
    <w:p w14:paraId="46BBE64E" w14:textId="01C928CB" w:rsidR="00B4322F" w:rsidRPr="00C27A0A"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m:oMathPara>
    </w:p>
    <w:p w14:paraId="317F2690" w14:textId="797C39C3" w:rsidR="00B4322F" w:rsidRPr="00C27A0A"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oMath>
      </m:oMathPara>
    </w:p>
    <w:p w14:paraId="75F72F30" w14:textId="3CFBB3BF" w:rsidR="00B4322F" w:rsidRPr="00AA102B"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26DA2C37" w14:textId="121704D9" w:rsidR="00B4322F" w:rsidRDefault="00B4322F" w:rsidP="00B4322F">
      <w:r>
        <w:rPr>
          <w:rFonts w:hint="eastAsia"/>
        </w:rPr>
        <w:t>在最小单位基础上度量的三条边，就像是我们在普朗克长度基础上度量的长度，结果就只能剩下不为0的颗粒度构成的折线，所以</w:t>
      </w:r>
      <w:r w:rsidR="0086340C">
        <w:rPr>
          <w:rFonts w:hint="eastAsia"/>
        </w:rPr>
        <w:t>考虑折线的情况我们先假定</w:t>
      </w:r>
      <w:r>
        <w:rPr>
          <w:rFonts w:hint="eastAsia"/>
        </w:rPr>
        <w:t>，</w:t>
      </w:r>
    </w:p>
    <w:p w14:paraId="1ADF037D" w14:textId="77777777" w:rsidR="00B4322F" w:rsidRPr="00AA102B"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78958D27" w14:textId="4F020B9F" w:rsidR="00B4322F" w:rsidRPr="00AA102B" w:rsidRDefault="009472DD"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1C54FA98" w14:textId="77777777" w:rsidR="00B4322F" w:rsidRPr="00E20D92" w:rsidRDefault="00B4322F" w:rsidP="00B4322F">
      <w:pPr>
        <w:rPr>
          <w:rFonts w:hint="eastAsia"/>
        </w:rPr>
      </w:pPr>
      <w:r>
        <w:rPr>
          <w:rFonts w:hint="eastAsia"/>
        </w:rPr>
        <w:t>或者，</w:t>
      </w:r>
    </w:p>
    <w:p w14:paraId="031E6294" w14:textId="23FC8B28" w:rsidR="00B4322F" w:rsidRPr="00640285" w:rsidRDefault="00B4322F" w:rsidP="00B4322F">
      <m:oMathPara>
        <m:oMath>
          <m:d>
            <m:dPr>
              <m:ctrlPr>
                <w:rPr>
                  <w:rFonts w:ascii="Cambria Math" w:hAnsi="Cambria Math"/>
                  <w:i/>
                </w:rPr>
              </m:ctrlPr>
            </m:dPr>
            <m:e>
              <m:r>
                <w:rPr>
                  <w:rFonts w:ascii="Cambria Math" w:hAnsi="Cambria Math"/>
                </w:rPr>
                <m:t>-</m:t>
              </m:r>
              <m:r>
                <w:rPr>
                  <w:rFonts w:ascii="Cambria Math" w:hAnsi="Cambria Math" w:hint="eastAsia"/>
                </w:rPr>
                <m:t>i</m:t>
              </m:r>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i</m:t>
              </m:r>
              <m:r>
                <w:rPr>
                  <w:rFonts w:ascii="Cambria Math" w:hAnsi="Cambria Math"/>
                </w:rPr>
                <m:t>b</m:t>
              </m:r>
            </m:e>
          </m:d>
          <m:r>
            <w:rPr>
              <w:rFonts w:ascii="Cambria Math" w:hAnsi="Cambria Math"/>
            </w:rPr>
            <m:t>=(-</m:t>
          </m:r>
          <m:r>
            <w:rPr>
              <w:rFonts w:ascii="Cambria Math" w:hAnsi="Cambria Math"/>
            </w:rPr>
            <m:t>i</m:t>
          </m:r>
          <m:r>
            <w:rPr>
              <w:rFonts w:ascii="Cambria Math" w:hAnsi="Cambria Math"/>
            </w:rPr>
            <m:t>c)</m:t>
          </m:r>
        </m:oMath>
      </m:oMathPara>
    </w:p>
    <w:p w14:paraId="3FB87493" w14:textId="7B9CF92F" w:rsidR="00B4322F" w:rsidRPr="00640285" w:rsidRDefault="00A434A2" w:rsidP="00B4322F">
      <w:pPr>
        <w:rPr>
          <w:rFonts w:hint="eastAsia"/>
        </w:rPr>
      </w:pPr>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rPr>
            <m:t>=</m:t>
          </m:r>
          <m:r>
            <w:rPr>
              <w:rFonts w:ascii="Cambria Math" w:hAnsi="Cambria Math"/>
            </w:rPr>
            <m:t>i</m:t>
          </m:r>
          <m:r>
            <w:rPr>
              <w:rFonts w:ascii="Cambria Math" w:hAnsi="Cambria Math"/>
            </w:rPr>
            <m:t>c</m:t>
          </m:r>
        </m:oMath>
      </m:oMathPara>
    </w:p>
    <w:p w14:paraId="225CF6B6" w14:textId="77777777" w:rsidR="00B4322F" w:rsidRPr="00E20D92" w:rsidRDefault="00B4322F" w:rsidP="00B4322F">
      <w:pPr>
        <w:rPr>
          <w:rFonts w:hint="eastAsia"/>
        </w:rPr>
      </w:pPr>
      <w:r>
        <w:rPr>
          <w:rFonts w:hint="eastAsia"/>
        </w:rPr>
        <w:t>但是写成这种方式的时候，就是两个极大的长度合成为一个更大的长度。虽然可以把虚数单位提取出来，但是</w:t>
      </w:r>
      <m:oMath>
        <m:r>
          <w:rPr>
            <w:rFonts w:ascii="Cambria Math" w:hAnsi="Cambria Math"/>
          </w:rPr>
          <m:t>ai</m:t>
        </m:r>
      </m:oMath>
      <w:r>
        <w:rPr>
          <w:rFonts w:hint="eastAsia"/>
        </w:rPr>
        <w:t>和</w:t>
      </w:r>
      <m:oMath>
        <m:r>
          <w:rPr>
            <w:rFonts w:ascii="Cambria Math" w:hAnsi="Cambria Math" w:hint="eastAsia"/>
          </w:rPr>
          <m:t>b</m:t>
        </m:r>
        <m:r>
          <w:rPr>
            <w:rFonts w:ascii="Cambria Math" w:hAnsi="Cambria Math"/>
          </w:rPr>
          <m:t>i</m:t>
        </m:r>
      </m:oMath>
      <w:r>
        <w:rPr>
          <w:rFonts w:hint="eastAsia"/>
        </w:rPr>
        <w:t>这两个极大的长度的和已经超出了虚数单位本身，</w:t>
      </w:r>
    </w:p>
    <w:p w14:paraId="63715D49" w14:textId="1D14F202" w:rsidR="00B4322F" w:rsidRPr="00C35BE6" w:rsidRDefault="00A434A2" w:rsidP="00B4322F">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rPr>
            <m:t>&gt;i</m:t>
          </m:r>
        </m:oMath>
      </m:oMathPara>
    </w:p>
    <w:p w14:paraId="0F14AA11" w14:textId="77777777" w:rsidR="00B4322F" w:rsidRDefault="00B4322F" w:rsidP="00B4322F">
      <w:r>
        <w:rPr>
          <w:rFonts w:hint="eastAsia"/>
        </w:rPr>
        <w:t>而大于虚数单位就会出现模运算，</w:t>
      </w:r>
    </w:p>
    <w:p w14:paraId="26CCFAE9" w14:textId="2D9FB86A" w:rsidR="00B4322F" w:rsidRPr="00C35BE6" w:rsidRDefault="00B4322F" w:rsidP="00B4322F">
      <m:oMathPara>
        <m:oMath>
          <m:d>
            <m:dPr>
              <m:ctrlPr>
                <w:rPr>
                  <w:rFonts w:ascii="Cambria Math" w:hAnsi="Cambria Math"/>
                  <w:i/>
                </w:rPr>
              </m:ctrlPr>
            </m:dPr>
            <m:e>
              <m:r>
                <w:rPr>
                  <w:rFonts w:ascii="Cambria Math" w:hAnsi="Cambria Math" w:hint="eastAsia"/>
                </w:rPr>
                <m:t>i</m:t>
              </m:r>
              <m:r>
                <w:rPr>
                  <w:rFonts w:ascii="Cambria Math" w:hAnsi="Cambria Math"/>
                </w:rPr>
                <m:t>a+</m:t>
              </m:r>
              <m:r>
                <w:rPr>
                  <w:rFonts w:ascii="Cambria Math" w:hAnsi="Cambria Math"/>
                </w:rPr>
                <m:t>i</m:t>
              </m:r>
              <m:r>
                <w:rPr>
                  <w:rFonts w:ascii="Cambria Math" w:hAnsi="Cambria Math" w:hint="eastAsia"/>
                </w:rPr>
                <m:t>b</m:t>
              </m:r>
            </m:e>
          </m:d>
          <m:r>
            <w:rPr>
              <w:rFonts w:ascii="Cambria Math" w:hAnsi="Cambria Math"/>
            </w:rPr>
            <m:t xml:space="preserve"> mod i=d</m:t>
          </m:r>
        </m:oMath>
      </m:oMathPara>
    </w:p>
    <w:p w14:paraId="20C280FB" w14:textId="77777777" w:rsidR="00B4322F" w:rsidRDefault="00B4322F" w:rsidP="00B4322F">
      <w:r>
        <w:rPr>
          <w:rFonts w:hint="eastAsia"/>
        </w:rPr>
        <w:t>模运算的结果不可能小于</w:t>
      </w:r>
      <m:oMath>
        <m:r>
          <w:rPr>
            <w:rFonts w:ascii="Cambria Math" w:hAnsi="Cambria Math"/>
          </w:rPr>
          <m:t>i</m:t>
        </m:r>
      </m:oMath>
      <w:r>
        <w:rPr>
          <w:rFonts w:hint="eastAsia"/>
        </w:rPr>
        <w:t>，而且整除的结果必然大于1，</w:t>
      </w:r>
    </w:p>
    <w:p w14:paraId="60DAE9D5" w14:textId="4D537304" w:rsidR="00B4322F" w:rsidRPr="00476C97" w:rsidRDefault="00B4322F" w:rsidP="00B4322F">
      <m:oMathPara>
        <m:oMath>
          <m:d>
            <m:dPr>
              <m:ctrlPr>
                <w:rPr>
                  <w:rFonts w:ascii="Cambria Math" w:hAnsi="Cambria Math"/>
                  <w:i/>
                </w:rPr>
              </m:ctrlPr>
            </m:dPr>
            <m:e>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e>
          </m:d>
          <m:r>
            <w:rPr>
              <w:rFonts w:ascii="Cambria Math" w:hAnsi="Cambria Math"/>
            </w:rPr>
            <m:t xml:space="preserve"> | i&gt;1</m:t>
          </m:r>
        </m:oMath>
      </m:oMathPara>
    </w:p>
    <w:p w14:paraId="4949899D" w14:textId="77777777" w:rsidR="00B4322F" w:rsidRPr="00476C97" w:rsidRDefault="00B4322F" w:rsidP="00B4322F">
      <w:pPr>
        <w:rPr>
          <w:rFonts w:hint="eastAsia"/>
        </w:rPr>
      </w:pPr>
      <w:r>
        <w:rPr>
          <w:rFonts w:hint="eastAsia"/>
        </w:rPr>
        <w:t>所以在虚数单位为周期的基础上，</w:t>
      </w:r>
    </w:p>
    <w:p w14:paraId="253121D4" w14:textId="59006D63" w:rsidR="00B4322F" w:rsidRPr="00476C97" w:rsidRDefault="00BB35B8" w:rsidP="00B4322F">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hint="eastAsia"/>
            </w:rPr>
            <m:t>≠</m:t>
          </m:r>
          <m:r>
            <w:rPr>
              <w:rFonts w:ascii="Cambria Math" w:hAnsi="Cambria Math"/>
            </w:rPr>
            <m:t>i</m:t>
          </m:r>
          <m:r>
            <w:rPr>
              <w:rFonts w:ascii="Cambria Math" w:hAnsi="Cambria Math"/>
            </w:rPr>
            <m:t>c</m:t>
          </m:r>
        </m:oMath>
      </m:oMathPara>
    </w:p>
    <w:p w14:paraId="31A753A7" w14:textId="77777777" w:rsidR="00B4322F" w:rsidRDefault="00B4322F" w:rsidP="00B4322F">
      <w:r>
        <w:rPr>
          <w:rFonts w:hint="eastAsia"/>
        </w:rPr>
        <w:t>也就是说，引入虚数单位之后，导致了两个直角边长度的和与斜边长度的和不相等。</w:t>
      </w:r>
    </w:p>
    <w:p w14:paraId="7B410E06" w14:textId="77777777" w:rsidR="00B4322F" w:rsidRDefault="00B4322F" w:rsidP="00B4322F">
      <w:r>
        <w:rPr>
          <w:rFonts w:hint="eastAsia"/>
        </w:rPr>
        <w:t>同理，对于，</w:t>
      </w:r>
    </w:p>
    <w:p w14:paraId="09C3ECA7" w14:textId="1F11C188" w:rsidR="00B4322F" w:rsidRPr="00745462" w:rsidRDefault="00DF2520"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3C5A6882" w14:textId="5CD8C1B6" w:rsidR="00B4322F" w:rsidRPr="00745462" w:rsidRDefault="00B4322F" w:rsidP="00B4322F">
      <w:pPr>
        <w:rPr>
          <w:rFonts w:hint="eastAsia"/>
        </w:rPr>
      </w:pPr>
      <w:r>
        <w:rPr>
          <w:rFonts w:hint="eastAsia"/>
        </w:rPr>
        <w:t>的情况，也是一样，</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b</m:t>
        </m:r>
      </m:oMath>
      <w:r>
        <w:rPr>
          <w:rFonts w:hint="eastAsia"/>
        </w:rPr>
        <w:t>之和包含的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数量的整数倍，仍然需要取模运算的结果，并且计算出，</w:t>
      </w:r>
    </w:p>
    <w:p w14:paraId="736812A6" w14:textId="64B827DE" w:rsidR="00B4322F" w:rsidRPr="00745462" w:rsidRDefault="00AD4F95"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747C6D7E" w14:textId="77777777" w:rsidR="00B4322F" w:rsidRDefault="00B4322F" w:rsidP="00B4322F">
      <w:r>
        <w:rPr>
          <w:rFonts w:hint="eastAsia"/>
        </w:rPr>
        <w:t>虽然虚数单位</w:t>
      </w:r>
      <m:oMath>
        <m:r>
          <w:rPr>
            <w:rFonts w:ascii="Cambria Math" w:hAnsi="Cambria Math"/>
          </w:rPr>
          <m:t>i</m:t>
        </m:r>
      </m:oMath>
      <w:r>
        <w:rPr>
          <w:rFonts w:hint="eastAsia"/>
        </w:rPr>
        <w:t>被认为是任意大小的数，但是它一旦确定，它的倒数就有最小值。这个值的某个比例缩放的结果，其中低于最小值的就会被截断，导致结果出现错误。你可能会说，既然如此，总是可以把虚数单位调整到比可能出现截断的条件更小的数值，但是对于实数来说，实数的精度和截断的极限两者存在竞争关系。也就是说，这件事是在有限的时间里面无法完成的：总可以找到更大的虚数单位以及更小的倒数来对抗实数系数的截断问题，同样也总可以找到更高精度的实数来反抗这种反截断的措施，这件事恐怕是永远做不完的。</w:t>
      </w:r>
    </w:p>
    <w:p w14:paraId="648168B1" w14:textId="32572D9B" w:rsidR="00B4322F" w:rsidRDefault="00B4322F" w:rsidP="00B4322F">
      <w:r>
        <w:rPr>
          <w:rFonts w:hint="eastAsia"/>
        </w:rPr>
        <w:t>这才是一个几何系统：几何系统的本质就是假定两个相继维数之间，存在真实的无关性，一个维数到另一个维数上的投影无论如何都为0，不管精度如何扩展都是如此</w:t>
      </w:r>
      <w:r w:rsidR="00B00CED">
        <w:rPr>
          <w:rFonts w:hint="eastAsia"/>
        </w:rPr>
        <w:t>，但是要注意的是，这是一种假定，一种为人所知的假定</w:t>
      </w:r>
      <w:r>
        <w:rPr>
          <w:rFonts w:hint="eastAsia"/>
        </w:rPr>
        <w:t>。</w:t>
      </w:r>
    </w:p>
    <w:p w14:paraId="539A3A1F" w14:textId="2D152FA2" w:rsidR="00B4322F" w:rsidRDefault="00B4322F" w:rsidP="00B4322F">
      <w:r>
        <w:rPr>
          <w:rFonts w:hint="eastAsia"/>
        </w:rPr>
        <w:t>既然我们无法确定虚数单位或者说它的倒数，我们还不如放弃这个想法，而是考虑虚数单位的平方，也就是</w:t>
      </w:r>
      <w:r w:rsidR="00AD1CFB">
        <w:rPr>
          <w:rFonts w:hint="eastAsia"/>
        </w:rPr>
        <w:t>周期</w:t>
      </w:r>
      <w:r>
        <w:rPr>
          <w:rFonts w:hint="eastAsia"/>
        </w:rPr>
        <w:t>-1的情况下，该怎么处理。</w:t>
      </w:r>
    </w:p>
    <w:p w14:paraId="5EB49FB6" w14:textId="77777777" w:rsidR="00B4322F" w:rsidRPr="00580850" w:rsidRDefault="00B4322F" w:rsidP="00B4322F">
      <w:r>
        <w:rPr>
          <w:rFonts w:hint="eastAsia"/>
        </w:rPr>
        <w:lastRenderedPageBreak/>
        <w:t>既然有，</w:t>
      </w:r>
      <w:r w:rsidRPr="00580850">
        <w:rPr>
          <w:rFonts w:ascii="Cambria Math" w:hAnsi="Cambria Math"/>
          <w:i/>
        </w:rPr>
        <w:br/>
      </w: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525FEAE6" w14:textId="77777777" w:rsidR="00B4322F" w:rsidRDefault="00B4322F" w:rsidP="00B4322F">
      <w:r>
        <w:rPr>
          <w:rFonts w:hint="eastAsia"/>
        </w:rPr>
        <w:t>也就是，</w:t>
      </w:r>
    </w:p>
    <w:p w14:paraId="44C354F8" w14:textId="77777777" w:rsidR="00B4322F" w:rsidRPr="00AA102B" w:rsidRDefault="00B4322F" w:rsidP="00B4322F">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149F78A6" w14:textId="73EB1593" w:rsidR="00B4322F" w:rsidRDefault="0040139E" w:rsidP="00B4322F">
      <w:r>
        <w:rPr>
          <w:rFonts w:hint="eastAsia"/>
        </w:rPr>
        <w:t>方程</w:t>
      </w:r>
      <w:r w:rsidR="00B4322F">
        <w:rPr>
          <w:rFonts w:hint="eastAsia"/>
        </w:rPr>
        <w:t>左右两端相等</w:t>
      </w:r>
      <w:r>
        <w:rPr>
          <w:rFonts w:hint="eastAsia"/>
        </w:rPr>
        <w:t>是应该的，但是因为虚数单位导致的周期性，两边无法相等。所以我们尝试将两边平方，看看在升维前提下是</w:t>
      </w:r>
      <w:r w:rsidR="00614ED6">
        <w:rPr>
          <w:rFonts w:hint="eastAsia"/>
        </w:rPr>
        <w:t>否有可能在更高维数下相等，</w:t>
      </w:r>
    </w:p>
    <w:p w14:paraId="44E447E1" w14:textId="231665C5" w:rsidR="00B4322F" w:rsidRPr="00AA102B"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e>
              </m:d>
            </m:e>
            <m:sup>
              <m:r>
                <w:rPr>
                  <w:rFonts w:ascii="Cambria Math" w:hAnsi="Cambria Math"/>
                </w:rPr>
                <m:t>2</m:t>
              </m:r>
            </m:sup>
          </m:sSup>
        </m:oMath>
      </m:oMathPara>
    </w:p>
    <w:p w14:paraId="04A658D6" w14:textId="17E19251" w:rsidR="00B4322F" w:rsidRPr="00580850" w:rsidRDefault="00A94D2E"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B77D28B" w14:textId="27F6B800" w:rsidR="00B4322F" w:rsidRDefault="0049070E" w:rsidP="00B4322F">
      <w:r>
        <w:rPr>
          <w:rFonts w:hint="eastAsia"/>
        </w:rPr>
        <w:t>此时，所有项公用的单位是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w:t>
      </w:r>
      <w:r w:rsidR="00B4322F">
        <w:rPr>
          <w:rFonts w:hint="eastAsia"/>
        </w:rPr>
        <w:t>其中ab的系数是</w:t>
      </w:r>
      <m:oMath>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B4322F">
        <w:rPr>
          <w:rFonts w:hint="eastAsia"/>
        </w:rPr>
        <w:t>，它无论如何都是新单位</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B4322F">
        <w:rPr>
          <w:rFonts w:hint="eastAsia"/>
        </w:rPr>
        <w:t>的</w:t>
      </w:r>
      <w:r w:rsidR="00A94D2E">
        <w:rPr>
          <w:rFonts w:hint="eastAsia"/>
        </w:rPr>
        <w:t>2</w:t>
      </w:r>
      <w:r w:rsidR="00B4322F">
        <w:rPr>
          <w:rFonts w:hint="eastAsia"/>
        </w:rPr>
        <w:t>倍，也就是说，它模上</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A94D2E">
        <w:rPr>
          <w:rFonts w:hint="eastAsia"/>
        </w:rPr>
        <w:t>就</w:t>
      </w:r>
      <w:r w:rsidR="00B4322F">
        <w:rPr>
          <w:rFonts w:hint="eastAsia"/>
        </w:rPr>
        <w:t>一定等于0，所以这一项在模运算的前提下总是为0的，原方程化为，</w:t>
      </w:r>
    </w:p>
    <w:p w14:paraId="7ED5006D"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+0+</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C7E3EF2" w14:textId="77777777" w:rsidR="00B4322F" w:rsidRDefault="00B4322F" w:rsidP="00B4322F">
      <w:r>
        <w:rPr>
          <w:rFonts w:hint="eastAsia"/>
        </w:rPr>
        <w:t>现在去掉0项，把所有的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写成实数，</w:t>
      </w:r>
    </w:p>
    <w:p w14:paraId="2241B2BE"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D72DAEB" w14:textId="77777777" w:rsidR="00B4322F" w:rsidRDefault="00B4322F" w:rsidP="00B4322F">
      <w:r>
        <w:rPr>
          <w:rFonts w:hint="eastAsia"/>
        </w:rPr>
        <w:t>三个项都带有相同的不为0的单位，虽然极其小，但可以同时约掉，使其重新宏观化，于是得到，</w:t>
      </w:r>
    </w:p>
    <w:p w14:paraId="4A45568B"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115DEEC" w14:textId="4D5D2878" w:rsidR="00B4322F" w:rsidRDefault="00B4322F" w:rsidP="00B4322F">
      <w:r>
        <w:rPr>
          <w:rFonts w:hint="eastAsia"/>
        </w:rPr>
        <w:t>这就是勾股定理的由来。总结来说，就是通过对虚数单位的平方，来去掉实数精度和虚数单位精度的竞争，</w:t>
      </w:r>
      <w:r w:rsidR="00DB3068">
        <w:rPr>
          <w:rFonts w:hint="eastAsia"/>
        </w:rPr>
        <w:t>用升维的方法，</w:t>
      </w:r>
      <w:r>
        <w:rPr>
          <w:rFonts w:hint="eastAsia"/>
        </w:rPr>
        <w:t>最终在有限的时间获得有限且有意义的结果。</w:t>
      </w:r>
    </w:p>
    <w:p w14:paraId="1F15E811" w14:textId="77777777" w:rsidR="00B4322F" w:rsidRDefault="00B4322F" w:rsidP="00B4322F">
      <w:r>
        <w:rPr>
          <w:rFonts w:hint="eastAsia"/>
        </w:rPr>
        <w:t>实际上如果我们选择-1为虚数单位，1为周期，也是一样的。此时，</w:t>
      </w:r>
    </w:p>
    <w:p w14:paraId="26748FF8" w14:textId="5E0A6B73" w:rsidR="00B4322F" w:rsidRPr="00260318"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c</m:t>
                  </m:r>
                </m:e>
              </m:d>
            </m:e>
            <m:sup>
              <m:r>
                <w:rPr>
                  <w:rFonts w:ascii="Cambria Math" w:hAnsi="Cambria Math"/>
                </w:rPr>
                <m:t>2</m:t>
              </m:r>
            </m:sup>
          </m:sSup>
        </m:oMath>
      </m:oMathPara>
    </w:p>
    <w:p w14:paraId="60C3F4FC" w14:textId="5BE01D1B" w:rsidR="00B4322F" w:rsidRPr="00580850" w:rsidRDefault="00796788"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12A205F" w14:textId="7E234357" w:rsidR="00B4322F" w:rsidRDefault="00B02D0B" w:rsidP="00B4322F">
      <w:r>
        <w:rPr>
          <w:rFonts w:hint="eastAsia"/>
        </w:rPr>
        <w:t>各项公共单位为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w:r>
        <w:rPr>
          <w:rFonts w:hint="eastAsia"/>
        </w:rPr>
        <w:t>，</w:t>
      </w:r>
      <w:r w:rsidR="00B4322F">
        <w:rPr>
          <w:rFonts w:hint="eastAsia"/>
        </w:rPr>
        <w:t>其中</w:t>
      </w:r>
      <m:oMath>
        <m:r>
          <w:rPr>
            <w:rFonts w:ascii="Cambria Math" w:hAnsi="Cambria Math" w:hint="eastAsia"/>
          </w:rPr>
          <m:t>ab</m:t>
        </m:r>
      </m:oMath>
      <w:r w:rsidR="00B4322F">
        <w:rPr>
          <w:rFonts w:hint="eastAsia"/>
        </w:rPr>
        <w:t>的系数</w:t>
      </w:r>
      <m:oMath>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w:r w:rsidR="00B4322F">
        <w:rPr>
          <w:rFonts w:hint="eastAsia"/>
        </w:rPr>
        <w:t>在模运算的前提下也是0，也一样应当换成</w:t>
      </w:r>
      <w:r w:rsidR="00B4322F">
        <w:rPr>
          <w:rFonts w:hint="eastAsia"/>
        </w:rPr>
        <w:lastRenderedPageBreak/>
        <w:t>0，</w:t>
      </w:r>
    </w:p>
    <w:p w14:paraId="3828A0FF" w14:textId="0E842620" w:rsidR="00B4322F" w:rsidRPr="00FA1439" w:rsidRDefault="000C0A04"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9B5313B" w14:textId="77777777" w:rsidR="00B4322F" w:rsidRDefault="00B4322F" w:rsidP="00B4322F">
      <w:r>
        <w:rPr>
          <w:rFonts w:hint="eastAsia"/>
        </w:rPr>
        <w:t>去掉0项且将虚数单位的平方写成实数，</w:t>
      </w:r>
    </w:p>
    <w:p w14:paraId="072E48B4" w14:textId="06321539" w:rsidR="00B4322F" w:rsidRPr="00FA1439" w:rsidRDefault="000C0A04" w:rsidP="00B4322F">
      <m:oMathPara>
        <m:oMath>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8D28971" w14:textId="4DD9097E" w:rsidR="000C0A04" w:rsidRPr="00FA1439" w:rsidRDefault="00B4322F" w:rsidP="000C0A04">
      <w:r>
        <w:rPr>
          <w:rFonts w:hint="eastAsia"/>
        </w:rPr>
        <w:t>要知道这里分母上的1是一个周期一个巨大的数量，而分子上的1只是单位，但因为虚数单位的周期性而显现相同的数值，通过约掉单位而使其宏观化（实际上是乘以1这个周期性的巨大数量）。</w:t>
      </w:r>
      <w:r w:rsidR="000C0A04" w:rsidRPr="000C0A04">
        <w:rPr>
          <w:rFonts w:ascii="Cambria Math" w:hAnsi="Cambria Math"/>
          <w:i/>
        </w:rPr>
        <w:br/>
      </w: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5A7D193" w14:textId="1FEF9B9B" w:rsidR="00B4322F" w:rsidRPr="00FA1439" w:rsidRDefault="00B4322F" w:rsidP="000C0A04">
      <w:pPr>
        <w:rPr>
          <w:rFonts w:hint="eastAsia"/>
        </w:rPr>
      </w:pPr>
      <w:r>
        <w:rPr>
          <w:rFonts w:hint="eastAsia"/>
        </w:rPr>
        <w:t>约去所有的单位，得到，</w:t>
      </w:r>
    </w:p>
    <w:p w14:paraId="621FA002" w14:textId="77777777" w:rsidR="00B4322F" w:rsidRPr="00FA1439"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4A61FD" w14:textId="1D254927" w:rsidR="00B4322F" w:rsidRDefault="00B4322F" w:rsidP="00B4322F">
      <w:r>
        <w:rPr>
          <w:rFonts w:hint="eastAsia"/>
        </w:rPr>
        <w:t>总结一下，我们是如何获得勾股定理的。首先使用，</w:t>
      </w:r>
    </w:p>
    <w:p w14:paraId="2A9E0B04" w14:textId="77777777" w:rsidR="00B4322F" w:rsidRPr="001B6980" w:rsidRDefault="00B4322F" w:rsidP="00B4322F">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=-1 or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oMath>
      </m:oMathPara>
    </w:p>
    <w:p w14:paraId="0C1965B5" w14:textId="0604D44D" w:rsidR="00B4322F" w:rsidRDefault="00B4322F" w:rsidP="00B4322F">
      <w:pPr>
        <w:rPr>
          <w:rFonts w:hint="eastAsia"/>
        </w:rPr>
      </w:pPr>
      <w:r>
        <w:rPr>
          <w:rFonts w:hint="eastAsia"/>
        </w:rPr>
        <w:t>对三个边进行微观化操作，获得微观可行的长度</w:t>
      </w:r>
      <w:r w:rsidR="00923E1F">
        <w:rPr>
          <w:rFonts w:hint="eastAsia"/>
        </w:rPr>
        <w:t>等量方程</w:t>
      </w:r>
      <w:r w:rsidR="00593A9D">
        <w:rPr>
          <w:rFonts w:hint="eastAsia"/>
        </w:rPr>
        <w:t>，虽然我们知道这个加法可能有错误，</w:t>
      </w:r>
    </w:p>
    <w:p w14:paraId="455F8EA5" w14:textId="77777777" w:rsidR="00B4322F" w:rsidRPr="00A04D35"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oMath>
      </m:oMathPara>
    </w:p>
    <w:p w14:paraId="7DF02B20" w14:textId="139984F9" w:rsidR="00B4322F" w:rsidRDefault="00923E1F" w:rsidP="00B4322F">
      <w:pPr>
        <w:rPr>
          <w:rFonts w:hint="eastAsia"/>
        </w:rPr>
      </w:pPr>
      <w:r>
        <w:rPr>
          <w:rFonts w:hint="eastAsia"/>
        </w:rPr>
        <w:t>这个方程</w:t>
      </w:r>
      <w:r w:rsidR="00B4322F">
        <w:rPr>
          <w:rFonts w:hint="eastAsia"/>
        </w:rPr>
        <w:t>对于任意精度的微观三边关系并不成立，所以对方程两边进行平方操作以提升维数，降低精度竞争带来的影响。</w:t>
      </w:r>
      <w:r w:rsidR="00F95447">
        <w:rPr>
          <w:rFonts w:hint="eastAsia"/>
        </w:rPr>
        <w:t>这个</w:t>
      </w:r>
      <w:r w:rsidR="00B4322F">
        <w:rPr>
          <w:rFonts w:hint="eastAsia"/>
        </w:rPr>
        <w:t>平方操作对于</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B4322F">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4322F">
        <w:rPr>
          <w:rFonts w:hint="eastAsia"/>
        </w:rPr>
        <w:t>两种情况都适用，</w:t>
      </w:r>
    </w:p>
    <w:p w14:paraId="01B36D01" w14:textId="77777777" w:rsidR="00B4322F" w:rsidRPr="00FA1439" w:rsidRDefault="00B4322F" w:rsidP="00B4322F">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2</m:t>
              </m:r>
            </m:sup>
          </m:sSup>
        </m:oMath>
      </m:oMathPara>
    </w:p>
    <w:p w14:paraId="5B6974F0" w14:textId="77777777" w:rsidR="00B4322F" w:rsidRDefault="00B4322F" w:rsidP="00B4322F">
      <w:r>
        <w:rPr>
          <w:rFonts w:hint="eastAsia"/>
        </w:rPr>
        <w:t>展开，</w:t>
      </w:r>
    </w:p>
    <w:p w14:paraId="77B7F028" w14:textId="77777777" w:rsidR="00B4322F" w:rsidRPr="00413846"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m:oMathPara>
    </w:p>
    <w:p w14:paraId="66851E9F" w14:textId="323108B0" w:rsidR="00B4322F" w:rsidRDefault="002B6C3E" w:rsidP="00B4322F">
      <w:r>
        <w:rPr>
          <w:rFonts w:hint="eastAsia"/>
        </w:rPr>
        <w:t>公用的单位是</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Pr>
          <w:rFonts w:hint="eastAsia"/>
        </w:rPr>
        <w:t>，且</w:t>
      </w:r>
      <w:r w:rsidR="00B4322F">
        <w:rPr>
          <w:rFonts w:hint="eastAsia"/>
        </w:rPr>
        <w:t>ab项的系数为</w:t>
      </w:r>
      <m:oMath>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sidR="00B4322F">
        <w:rPr>
          <w:rFonts w:hint="eastAsia"/>
        </w:rPr>
        <w:t>，它确定性的是单位</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sidR="00B4322F">
        <w:rPr>
          <w:rFonts w:hint="eastAsia"/>
        </w:rPr>
        <w:t>的整数倍，所以在模运算的前提下必定为0，</w:t>
      </w:r>
    </w:p>
    <w:p w14:paraId="1BF4AFC7" w14:textId="77777777" w:rsidR="00B4322F" w:rsidRPr="00BB4DC5"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5081BFE" w14:textId="77777777" w:rsidR="00B4322F" w:rsidRPr="00413846" w:rsidRDefault="00B4322F" w:rsidP="00B4322F">
      <w:pPr>
        <w:rPr>
          <w:rFonts w:hint="eastAsia"/>
        </w:rPr>
      </w:pPr>
      <w:r>
        <w:rPr>
          <w:rFonts w:hint="eastAsia"/>
        </w:rPr>
        <w:t>去掉0项，</w:t>
      </w:r>
    </w:p>
    <w:p w14:paraId="2D4839D9" w14:textId="56F2E14F" w:rsidR="00B4322F" w:rsidRDefault="00B4322F" w:rsidP="00B4322F">
      <w:pPr>
        <w:rPr>
          <w:rFonts w:hint="eastAsia"/>
        </w:rPr>
      </w:pPr>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E0182B" w14:textId="77777777" w:rsidR="00B4322F" w:rsidRDefault="00B4322F" w:rsidP="00B4322F">
      <w:r>
        <w:rPr>
          <w:rFonts w:hint="eastAsia"/>
        </w:rPr>
        <w:t>用新的单位</w:t>
      </w:r>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oMath>
      <w:r>
        <w:rPr>
          <w:rFonts w:hint="eastAsia"/>
        </w:rPr>
        <w:t>将方程宏观化，</w:t>
      </w:r>
    </w:p>
    <w:p w14:paraId="1E0BF766" w14:textId="77777777" w:rsidR="00B4322F" w:rsidRPr="00BB4DC5" w:rsidRDefault="00B4322F" w:rsidP="00B4322F">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C1ECC5C" w14:textId="77777777" w:rsidR="00B4322F" w:rsidRPr="00B331B4" w:rsidRDefault="00B4322F" w:rsidP="00B4322F">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1FCB528" w14:textId="5ECE86FF" w:rsidR="00B331B4" w:rsidRDefault="00B331B4" w:rsidP="00B4322F">
      <w:pPr>
        <w:rPr>
          <w:rFonts w:hint="eastAsia"/>
        </w:rPr>
      </w:pPr>
      <w:r>
        <w:rPr>
          <w:rFonts w:hint="eastAsia"/>
        </w:rPr>
        <w:t>得到，</w:t>
      </w:r>
    </w:p>
    <w:p w14:paraId="5492CA20" w14:textId="77777777" w:rsidR="00B4322F"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E610C43" w14:textId="4F6140E9" w:rsidR="00B4322F" w:rsidRDefault="00B4322F" w:rsidP="00B4322F">
      <w:r>
        <w:rPr>
          <w:rFonts w:hint="eastAsia"/>
        </w:rPr>
        <w:t>至此，勾股定理</w:t>
      </w:r>
      <w:r w:rsidR="00AF6967">
        <w:rPr>
          <w:rFonts w:hint="eastAsia"/>
        </w:rPr>
        <w:t>再次</w:t>
      </w:r>
      <w:r>
        <w:rPr>
          <w:rFonts w:hint="eastAsia"/>
        </w:rPr>
        <w:t>得证。此处我们证明的是关于任意精度实数的勾股定理，但是我们还知道，若不考虑精度问题，仅仅是整数，也仍然有符合勾股定理的勾股数，公式为，</w:t>
      </w:r>
    </w:p>
    <w:p w14:paraId="039BC9EC" w14:textId="058D41E9" w:rsidR="0030392D" w:rsidRPr="001B54A5" w:rsidRDefault="0030392D" w:rsidP="00B4322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A9A1324" w14:textId="3FB88D65" w:rsidR="001B54A5" w:rsidRDefault="001B54A5" w:rsidP="00B4322F">
      <w:pPr>
        <w:rPr>
          <w:rFonts w:hint="eastAsia"/>
        </w:rPr>
      </w:pPr>
      <w:r>
        <w:rPr>
          <w:rFonts w:hint="eastAsia"/>
        </w:rPr>
        <w:t>其中，m和n为整数，</w:t>
      </w:r>
    </w:p>
    <w:p w14:paraId="0C2029A1" w14:textId="77777777" w:rsidR="00B4322F" w:rsidRDefault="00B4322F" w:rsidP="00B4322F">
      <w:pPr>
        <w:rPr>
          <w:rFonts w:hint="eastAsia"/>
        </w:rPr>
      </w:pPr>
      <m:oMathPara>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48E9BD4F" w14:textId="77777777" w:rsidR="00B4322F" w:rsidRPr="008F6F48" w:rsidRDefault="00B4322F" w:rsidP="00B4322F">
      <m:oMathPara>
        <m:oMath>
          <m:r>
            <w:rPr>
              <w:rFonts w:ascii="Cambria Math" w:hAnsi="Cambria Math"/>
            </w:rPr>
            <m:t>b=2mn,m&gt;n</m:t>
          </m:r>
        </m:oMath>
      </m:oMathPara>
    </w:p>
    <w:p w14:paraId="4A1065E7" w14:textId="77777777" w:rsidR="00B4322F" w:rsidRPr="009B3E9E" w:rsidRDefault="00B4322F" w:rsidP="00B4322F">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72221F77" w14:textId="37BBA27E" w:rsidR="00B4322F" w:rsidRPr="009B3E9E" w:rsidRDefault="00A646A0" w:rsidP="00B4322F">
      <w:r>
        <w:rPr>
          <w:rFonts w:hint="eastAsia"/>
        </w:rPr>
        <w:t>首先</w:t>
      </w:r>
      <w:r w:rsidR="00B4322F">
        <w:rPr>
          <w:rFonts w:hint="eastAsia"/>
        </w:rPr>
        <w:t>使用，</w:t>
      </w:r>
    </w:p>
    <w:p w14:paraId="221DFC30" w14:textId="77777777" w:rsidR="00B4322F" w:rsidRPr="008F6F48" w:rsidRDefault="00B4322F" w:rsidP="00B4322F">
      <w:pPr>
        <w:rPr>
          <w:rFonts w:hint="eastAsia"/>
        </w:rPr>
      </w:pPr>
      <m:oMathPara>
        <m:oMath>
          <m:r>
            <w:rPr>
              <w:rFonts w:ascii="Cambria Math" w:hAnsi="Cambria Math"/>
            </w:rPr>
            <m:t>i=</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degHide m:val="1"/>
              <m:ctrlPr>
                <w:rPr>
                  <w:rFonts w:ascii="Cambria Math" w:hAnsi="Cambria Math"/>
                  <w:i/>
                  <w:kern w:val="0"/>
                  <w:szCs w:val="22"/>
                  <w14:ligatures w14:val="none"/>
                </w:rPr>
              </m:ctrlPr>
            </m:radPr>
            <m:deg/>
            <m:e>
              <m:r>
                <w:rPr>
                  <w:rFonts w:ascii="Cambria Math" w:hAnsi="Cambria Math"/>
                </w:rPr>
                <m:t>-1</m:t>
              </m:r>
            </m:e>
          </m:rad>
        </m:oMath>
      </m:oMathPara>
    </w:p>
    <w:p w14:paraId="73607CE6" w14:textId="77777777" w:rsidR="00B4322F" w:rsidRDefault="00B4322F" w:rsidP="00B4322F">
      <w:r>
        <w:rPr>
          <w:rFonts w:hint="eastAsia"/>
        </w:rPr>
        <w:t>对三条边微观化，</w:t>
      </w:r>
    </w:p>
    <w:p w14:paraId="57A47DFD" w14:textId="77777777" w:rsidR="00B4322F" w:rsidRPr="009B3E9E"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5C822541" w14:textId="77777777" w:rsidR="00B4322F" w:rsidRPr="009B3E9E"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2mn</m:t>
              </m:r>
            </m:num>
            <m:den>
              <m:r>
                <w:rPr>
                  <w:rFonts w:ascii="Cambria Math" w:hAnsi="Cambria Math"/>
                </w:rPr>
                <m:t>i</m:t>
              </m:r>
            </m:den>
          </m:f>
        </m:oMath>
      </m:oMathPara>
    </w:p>
    <w:p w14:paraId="07DC205C" w14:textId="77777777" w:rsidR="00B4322F"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60F71BB4" w14:textId="77777777" w:rsidR="00EC5FDF" w:rsidRPr="00EC5FDF"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22D2128F" w14:textId="3AAB8416" w:rsidR="00B4322F" w:rsidRPr="005A7389" w:rsidRDefault="00B4322F" w:rsidP="00B4322F">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701EC712" w14:textId="77777777" w:rsidR="00B4322F" w:rsidRPr="005A7389" w:rsidRDefault="00B4322F" w:rsidP="00B4322F">
      <w:pPr>
        <w:rPr>
          <w:rFonts w:hint="eastAsia"/>
        </w:rPr>
      </w:pPr>
      <w:r>
        <w:rPr>
          <w:rFonts w:hint="eastAsia"/>
        </w:rPr>
        <w:t>因为</w:t>
      </w:r>
      <m:oMath>
        <m:r>
          <w:rPr>
            <w:rFonts w:ascii="Cambria Math" w:hAnsi="Cambria Math"/>
          </w:rPr>
          <m:t>m,n</m:t>
        </m:r>
      </m:oMath>
      <w:r>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都为整数，所以并无精度竞争问题，虚数单位</w:t>
      </w:r>
      <m:oMath>
        <m:r>
          <w:rPr>
            <w:rFonts w:ascii="Cambria Math" w:hAnsi="Cambria Math"/>
          </w:rPr>
          <m:t>i</m:t>
        </m:r>
      </m:oMath>
      <w:r>
        <w:rPr>
          <w:rFonts w:hint="eastAsia"/>
        </w:rPr>
        <w:t>的数值可以任选（需要足够大），</w:t>
      </w:r>
    </w:p>
    <w:p w14:paraId="67C7F68C" w14:textId="77777777" w:rsidR="00B4322F" w:rsidRPr="009B3E9E" w:rsidRDefault="00B4322F" w:rsidP="00B4322F">
      <w:pPr>
        <w:rPr>
          <w:rFonts w:hint="eastAsia"/>
        </w:rPr>
      </w:pPr>
      <m:oMathPara>
        <m:oMath>
          <m:f>
            <m:fPr>
              <m:ctrlPr>
                <w:rPr>
                  <w:rFonts w:ascii="Cambria Math" w:hAnsi="Cambria Math"/>
                  <w:i/>
                </w:rPr>
              </m:ctrlPr>
            </m:fPr>
            <m:num>
              <m:r>
                <w:rPr>
                  <w:rFonts w:ascii="Cambria Math" w:hAnsi="Cambria Math"/>
                </w:rPr>
                <m:t>(m+n)(m-n)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m:t>
                      </m:r>
                    </m:e>
                  </m:d>
                </m:e>
                <m:sup>
                  <m:r>
                    <w:rPr>
                      <w:rFonts w:ascii="Cambria Math" w:hAnsi="Cambria Math"/>
                    </w:rPr>
                    <m:t>2</m:t>
                  </m:r>
                </m:sup>
              </m:sSup>
            </m:num>
            <m:den>
              <m:r>
                <w:rPr>
                  <w:rFonts w:ascii="Cambria Math" w:hAnsi="Cambria Math"/>
                </w:rPr>
                <m:t>i</m:t>
              </m:r>
            </m:den>
          </m:f>
        </m:oMath>
      </m:oMathPara>
    </w:p>
    <w:p w14:paraId="7D4A402F" w14:textId="77777777" w:rsidR="00B4322F" w:rsidRPr="00F0058C" w:rsidRDefault="00B4322F" w:rsidP="00B4322F">
      <m:oMathPara>
        <m:oMath>
          <m:f>
            <m:fPr>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i</m:t>
              </m:r>
            </m:den>
          </m:f>
        </m:oMath>
      </m:oMathPara>
    </w:p>
    <w:p w14:paraId="248D376C" w14:textId="77777777" w:rsidR="00B4322F" w:rsidRDefault="00B4322F" w:rsidP="00B4322F">
      <w:r>
        <w:rPr>
          <w:rFonts w:hint="eastAsia"/>
        </w:rPr>
        <w:t>此时只能得到</w:t>
      </w:r>
    </w:p>
    <w:p w14:paraId="5893F6E3" w14:textId="77777777" w:rsidR="00B4322F" w:rsidRPr="00F0058C" w:rsidRDefault="00B4322F" w:rsidP="00B4322F">
      <m:oMathPara>
        <m:oMath>
          <m:r>
            <w:rPr>
              <w:rFonts w:ascii="Cambria Math" w:hAnsi="Cambria Math"/>
            </w:rPr>
            <m:t>n=0</m:t>
          </m:r>
        </m:oMath>
      </m:oMathPara>
    </w:p>
    <w:p w14:paraId="293165E0" w14:textId="77777777" w:rsidR="00EA1A6E" w:rsidRDefault="00B373FB" w:rsidP="00B4322F">
      <w:r>
        <w:rPr>
          <w:rFonts w:hint="eastAsia"/>
        </w:rPr>
        <w:t>虽然不是因为精度竞争问题而升维，但是n=0同样不可接受</w:t>
      </w:r>
      <w:r w:rsidR="000A679D">
        <w:rPr>
          <w:rFonts w:hint="eastAsia"/>
        </w:rPr>
        <w:t>。</w:t>
      </w:r>
    </w:p>
    <w:p w14:paraId="3F733556" w14:textId="6745578D" w:rsidR="00B4322F" w:rsidRDefault="000A679D" w:rsidP="00B4322F">
      <w:r>
        <w:rPr>
          <w:rFonts w:hint="eastAsia"/>
        </w:rPr>
        <w:t>所以需要两边平方</w:t>
      </w:r>
      <w:r w:rsidR="00EA1A6E">
        <w:rPr>
          <w:rFonts w:hint="eastAsia"/>
        </w:rPr>
        <w:t>，用升维解法处理</w:t>
      </w:r>
      <w:r>
        <w:rPr>
          <w:rFonts w:hint="eastAsia"/>
        </w:rPr>
        <w:t>，</w:t>
      </w:r>
    </w:p>
    <w:p w14:paraId="41D1FA09" w14:textId="77777777" w:rsidR="00B4322F" w:rsidRPr="00F0058C" w:rsidRDefault="00B4322F" w:rsidP="00B4322F">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e>
              </m:d>
            </m:e>
            <m:sup>
              <m:r>
                <w:rPr>
                  <w:rFonts w:ascii="Cambria Math" w:hAnsi="Cambria Math"/>
                </w:rPr>
                <m:t>2</m:t>
              </m:r>
            </m:sup>
          </m:sSup>
        </m:oMath>
      </m:oMathPara>
    </w:p>
    <w:p w14:paraId="2F720449" w14:textId="77777777" w:rsidR="00B4322F" w:rsidRDefault="00B4322F" w:rsidP="00B4322F">
      <w:pPr>
        <w:rPr>
          <w:rFonts w:hint="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2mn</m:t>
                      </m:r>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41B3644" w14:textId="77777777" w:rsidR="00B4322F" w:rsidRPr="00E13599" w:rsidRDefault="00B4322F" w:rsidP="00B4322F">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62FDAF0F" w14:textId="77777777" w:rsidR="00B4322F" w:rsidRPr="00E13599" w:rsidRDefault="00B4322F" w:rsidP="00B4322F">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931C2EB" w14:textId="72042946" w:rsidR="00B4322F" w:rsidRPr="00E13599" w:rsidRDefault="00B4322F" w:rsidP="00B4322F">
      <w:pPr>
        <w:rPr>
          <w:rFonts w:hint="eastAsia"/>
        </w:rPr>
      </w:pPr>
      <w:r>
        <w:rPr>
          <w:rFonts w:hint="eastAsia"/>
        </w:rPr>
        <w:t>左右两边已经相等，不需要再做</w:t>
      </w:r>
      <w:r w:rsidR="003F4C7F">
        <w:rPr>
          <w:rFonts w:hint="eastAsia"/>
        </w:rPr>
        <w:t>其它</w:t>
      </w:r>
      <w:r>
        <w:rPr>
          <w:rFonts w:hint="eastAsia"/>
        </w:rPr>
        <w:t>操作。因为</w:t>
      </w:r>
      <m:oMath>
        <m:r>
          <w:rPr>
            <w:rFonts w:ascii="Cambria Math" w:hAnsi="Cambria Math"/>
          </w:rPr>
          <m:t>m,n</m:t>
        </m:r>
      </m:oMath>
      <w:r>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都为整数，微观化也无需消零的操作即可完成，直接合并同类项的结果也相等，所以这三组数可以作为整数实现勾股定理。</w:t>
      </w:r>
    </w:p>
    <w:p w14:paraId="450F7D80" w14:textId="77777777" w:rsidR="00B4322F" w:rsidRDefault="00B4322F" w:rsidP="00B4322F">
      <w:pPr>
        <w:rPr>
          <w:rFonts w:hint="eastAsia"/>
        </w:rPr>
      </w:pPr>
    </w:p>
    <w:p w14:paraId="7E4E5FF4" w14:textId="6DC981D3" w:rsidR="00B4322F" w:rsidRDefault="009F4711" w:rsidP="00B4322F">
      <w:pPr>
        <w:rPr>
          <w:rFonts w:hint="eastAsia"/>
        </w:rPr>
      </w:pPr>
      <w:r>
        <w:rPr>
          <w:rFonts w:hint="eastAsia"/>
        </w:rPr>
        <w:t>最后</w:t>
      </w:r>
      <w:r w:rsidR="00B4322F">
        <w:rPr>
          <w:rFonts w:hint="eastAsia"/>
        </w:rPr>
        <w:t>再考虑一下费马大定理。费马大定理（原费马猜想）指的是，</w:t>
      </w:r>
    </w:p>
    <w:p w14:paraId="1FC40649" w14:textId="77777777" w:rsidR="00B4322F" w:rsidRPr="001A716C" w:rsidRDefault="00B4322F" w:rsidP="00B4322F">
      <w:pPr>
        <w:rPr>
          <w:rFonts w:hint="eastAsia"/>
        </w:rPr>
      </w:pPr>
      <w:r>
        <w:rPr>
          <w:rFonts w:hint="eastAsia"/>
        </w:rPr>
        <w:t>当整数</w:t>
      </w:r>
      <m:oMath>
        <m:r>
          <w:rPr>
            <w:rFonts w:ascii="Cambria Math" w:hAnsi="Cambria Math"/>
          </w:rPr>
          <m:t>n≥3</m:t>
        </m:r>
      </m:oMath>
      <w:r>
        <w:rPr>
          <w:rFonts w:hint="eastAsia"/>
        </w:rPr>
        <w:t>的时候，关于</w:t>
      </w:r>
      <m:oMath>
        <m:r>
          <w:rPr>
            <w:rFonts w:ascii="Cambria Math" w:hAnsi="Cambria Math" w:hint="eastAsia"/>
          </w:rPr>
          <m:t>a</m:t>
        </m:r>
        <m:r>
          <w:rPr>
            <w:rFonts w:ascii="Cambria Math" w:hAnsi="Cambria Math"/>
          </w:rPr>
          <m:t>,b,c(</m:t>
        </m:r>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w:r>
        <w:rPr>
          <w:rFonts w:hint="eastAsia"/>
        </w:rPr>
        <w:t>的方程，</w:t>
      </w:r>
    </w:p>
    <w:p w14:paraId="3E31CEB3" w14:textId="77777777" w:rsidR="00B4322F" w:rsidRPr="001A716C"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17D37B00" w14:textId="77777777" w:rsidR="00B4322F" w:rsidRDefault="00B4322F" w:rsidP="00B4322F">
      <w:r>
        <w:rPr>
          <w:rFonts w:hint="eastAsia"/>
        </w:rPr>
        <w:t>没有整数解。</w:t>
      </w:r>
    </w:p>
    <w:p w14:paraId="27227DE7" w14:textId="746B2C84" w:rsidR="00B4322F" w:rsidRDefault="008519A5" w:rsidP="00B4322F">
      <w:r>
        <w:rPr>
          <w:rFonts w:hint="eastAsia"/>
        </w:rPr>
        <w:t>我们</w:t>
      </w:r>
      <w:r w:rsidR="00B4322F">
        <w:rPr>
          <w:rFonts w:hint="eastAsia"/>
        </w:rPr>
        <w:t>试着用反证法证明。</w:t>
      </w:r>
    </w:p>
    <w:p w14:paraId="7144C4A8" w14:textId="588FA2E8" w:rsidR="00B4322F" w:rsidRDefault="00B4322F" w:rsidP="00B4322F">
      <w:pPr>
        <w:rPr>
          <w:rFonts w:hint="eastAsia"/>
        </w:rPr>
      </w:pPr>
      <w:r>
        <w:rPr>
          <w:rFonts w:hint="eastAsia"/>
        </w:rPr>
        <w:t>首先如果</w:t>
      </w:r>
      <w:r w:rsidR="0079657D">
        <w:rPr>
          <w:rFonts w:hint="eastAsia"/>
        </w:rPr>
        <w:t>整数</w:t>
      </w:r>
      <w:r>
        <w:rPr>
          <w:rFonts w:hint="eastAsia"/>
        </w:rPr>
        <w:t>a或者b有任何一个为0，则</w:t>
      </w:r>
      <w:r w:rsidR="0079657D">
        <w:rPr>
          <w:rFonts w:hint="eastAsia"/>
        </w:rPr>
        <w:t>另外</w:t>
      </w:r>
      <w:r>
        <w:rPr>
          <w:rFonts w:hint="eastAsia"/>
        </w:rPr>
        <w:t>一个</w:t>
      </w:r>
      <w:r w:rsidR="0079657D">
        <w:rPr>
          <w:rFonts w:hint="eastAsia"/>
        </w:rPr>
        <w:t>只能</w:t>
      </w:r>
      <w:r>
        <w:rPr>
          <w:rFonts w:hint="eastAsia"/>
        </w:rPr>
        <w:t>和c相等，但这不是我们要的整数解。我们需要三者都不为0。</w:t>
      </w:r>
    </w:p>
    <w:p w14:paraId="763954A5" w14:textId="77777777" w:rsidR="00B4322F" w:rsidRDefault="00B4322F" w:rsidP="00B4322F">
      <w:r>
        <w:rPr>
          <w:rFonts w:hint="eastAsia"/>
        </w:rPr>
        <w:t>假定</w:t>
      </w:r>
      <m:oMath>
        <m:r>
          <w:rPr>
            <w:rFonts w:ascii="Cambria Math" w:hAnsi="Cambria Math" w:hint="eastAsia"/>
          </w:rPr>
          <m:t>a</m:t>
        </m:r>
        <m:r>
          <w:rPr>
            <w:rFonts w:ascii="Cambria Math" w:hAnsi="Cambria Math"/>
          </w:rPr>
          <m:t>,b,c</m:t>
        </m:r>
      </m:oMath>
      <w:r>
        <w:rPr>
          <w:rFonts w:hint="eastAsia"/>
        </w:rPr>
        <w:t>就是对于给定</w:t>
      </w:r>
      <m:oMath>
        <m:r>
          <w:rPr>
            <w:rFonts w:ascii="Cambria Math" w:hAnsi="Cambria Math"/>
          </w:rPr>
          <m:t>n</m:t>
        </m:r>
      </m:oMath>
      <w:r>
        <w:rPr>
          <w:rFonts w:hint="eastAsia"/>
        </w:rPr>
        <w:t>的一组整数解。首先选择虚数单位以便于微观化，</w:t>
      </w:r>
    </w:p>
    <w:p w14:paraId="10712246" w14:textId="77777777" w:rsidR="00B4322F" w:rsidRPr="006F512A" w:rsidRDefault="00B4322F" w:rsidP="00B4322F">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ad>
            <m:radPr>
              <m:ctrlPr>
                <w:rPr>
                  <w:rFonts w:ascii="Cambria Math" w:hAnsi="Cambria Math"/>
                  <w:i/>
                  <w:kern w:val="0"/>
                  <w:szCs w:val="22"/>
                  <w14:ligatures w14:val="none"/>
                </w:rPr>
              </m:ctrlPr>
            </m:radPr>
            <m:deg>
              <m:r>
                <w:rPr>
                  <w:rFonts w:ascii="Cambria Math" w:hAnsi="Cambria Math"/>
                </w:rPr>
                <m:t>n</m:t>
              </m:r>
            </m:deg>
            <m:e>
              <m:r>
                <w:rPr>
                  <w:rFonts w:ascii="Cambria Math" w:hAnsi="Cambria Math"/>
                </w:rPr>
                <m:t>-1</m:t>
              </m:r>
            </m:e>
          </m:rad>
          <m:r>
            <w:rPr>
              <w:rFonts w:ascii="Cambria Math" w:hAnsi="Cambria Math"/>
            </w:rPr>
            <m:t>,n≥3</m:t>
          </m:r>
        </m:oMath>
      </m:oMathPara>
    </w:p>
    <w:p w14:paraId="5F3C934C" w14:textId="43184628" w:rsidR="00B4322F" w:rsidRPr="0000577F" w:rsidRDefault="00B4322F" w:rsidP="00B4322F">
      <w:pPr>
        <w:rPr>
          <w:rFonts w:hint="eastAsia"/>
          <w:i/>
        </w:rPr>
      </w:pPr>
      <w:r>
        <w:rPr>
          <w:rFonts w:hint="eastAsia"/>
        </w:rPr>
        <w:lastRenderedPageBreak/>
        <w:t>对各项微观化，因为</w:t>
      </w:r>
      <m:oMath>
        <m:r>
          <w:rPr>
            <w:rFonts w:ascii="Cambria Math" w:hAnsi="Cambria Math"/>
          </w:rPr>
          <m:t>a,b,c</m:t>
        </m:r>
      </m:oMath>
      <w:r>
        <w:rPr>
          <w:rFonts w:hint="eastAsia"/>
        </w:rPr>
        <w:t>都是整数，所以这里的虚数单位不存在和实数</w:t>
      </w:r>
      <m:oMath>
        <m:r>
          <w:rPr>
            <w:rFonts w:ascii="Cambria Math" w:hAnsi="Cambria Math"/>
          </w:rPr>
          <m:t>a,b,c</m:t>
        </m:r>
      </m:oMath>
      <w:r>
        <w:rPr>
          <w:rFonts w:hint="eastAsia"/>
        </w:rPr>
        <w:t>竞争的问题</w:t>
      </w:r>
      <w:r w:rsidR="006509F1">
        <w:rPr>
          <w:rFonts w:hint="eastAsia"/>
        </w:rPr>
        <w:t>（但存在周期性大小的问题也需要升维）</w:t>
      </w:r>
      <w:r>
        <w:rPr>
          <w:rFonts w:hint="eastAsia"/>
        </w:rPr>
        <w:t>，于是虚数单位可以是任选的，</w:t>
      </w:r>
    </w:p>
    <w:p w14:paraId="31EBA978" w14:textId="77777777" w:rsidR="00B4322F" w:rsidRPr="004216D0"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c,n≥3</m:t>
          </m:r>
        </m:oMath>
      </m:oMathPara>
    </w:p>
    <w:p w14:paraId="38D138C9" w14:textId="77777777" w:rsidR="00B4322F" w:rsidRPr="00CD6B74" w:rsidRDefault="00B4322F" w:rsidP="00B4322F">
      <w:pPr>
        <w:rPr>
          <w:rFonts w:hint="eastAsia"/>
        </w:rPr>
      </w:pPr>
      <w:r>
        <w:rPr>
          <w:rFonts w:hint="eastAsia"/>
        </w:rPr>
        <w:t>对方程两边再进行n次幂运算，</w:t>
      </w:r>
    </w:p>
    <w:p w14:paraId="4D7C48D7" w14:textId="77777777" w:rsidR="00B4322F" w:rsidRPr="00C6317D"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n</m:t>
              </m:r>
            </m:sup>
          </m:sSup>
        </m:oMath>
      </m:oMathPara>
    </w:p>
    <w:p w14:paraId="3403476F" w14:textId="77777777" w:rsidR="00B4322F" w:rsidRPr="00C6317D" w:rsidRDefault="00B4322F" w:rsidP="00B4322F">
      <w:r>
        <w:rPr>
          <w:rFonts w:hint="eastAsia"/>
        </w:rPr>
        <w:t>根据二项式定理，</w:t>
      </w:r>
    </w:p>
    <w:p w14:paraId="7CD8334E" w14:textId="77777777" w:rsidR="00B4322F" w:rsidRDefault="00B4322F" w:rsidP="00B4322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Cambria Math" w:hAnsi="Cambria Math"/>
                    </w:rPr>
                    <m:t>+y</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n-k</m:t>
                  </m:r>
                </m:sup>
              </m:sSup>
              <m:sSup>
                <m:sSupPr>
                  <m:ctrlPr>
                    <w:rPr>
                      <w:rFonts w:ascii="Cambria Math" w:hAnsi="Cambria Math"/>
                      <w:i/>
                    </w:rPr>
                  </m:ctrlPr>
                </m:sSupPr>
                <m:e>
                  <m:r>
                    <w:rPr>
                      <w:rFonts w:ascii="Cambria Math" w:hAnsi="Cambria Math"/>
                    </w:rPr>
                    <m:t>y</m:t>
                  </m:r>
                </m:e>
                <m:sup>
                  <m:r>
                    <w:rPr>
                      <w:rFonts w:ascii="Cambria Math" w:hAnsi="Cambria Math"/>
                    </w:rPr>
                    <m:t>k</m:t>
                  </m:r>
                </m:sup>
              </m:sSup>
            </m:e>
          </m:nary>
        </m:oMath>
      </m:oMathPara>
    </w:p>
    <w:p w14:paraId="0D352A34" w14:textId="77777777" w:rsidR="00B4322F" w:rsidRPr="008D68BF"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4BA0D1E6" w14:textId="77777777" w:rsidR="00B4322F" w:rsidRPr="007D5F55" w:rsidRDefault="00B4322F" w:rsidP="00B4322F">
      <w:pPr>
        <w:rPr>
          <w:rFonts w:hint="eastAsia"/>
        </w:rPr>
      </w:pPr>
      <w:r>
        <w:rPr>
          <w:rFonts w:hint="eastAsia"/>
        </w:rPr>
        <w:t>举例来说，</w:t>
      </w:r>
    </w:p>
    <w:p w14:paraId="73A1498E" w14:textId="77777777" w:rsidR="00B4322F" w:rsidRPr="00C6317D"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b</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c</m:t>
                  </m:r>
                </m:e>
              </m:d>
            </m:e>
            <m:sup>
              <m:r>
                <w:rPr>
                  <w:rFonts w:ascii="Cambria Math" w:hAnsi="Cambria Math"/>
                </w:rPr>
                <m:t>3</m:t>
              </m:r>
            </m:sup>
          </m:sSup>
        </m:oMath>
      </m:oMathPara>
    </w:p>
    <w:p w14:paraId="0D8FC719" w14:textId="77777777" w:rsidR="00B4322F" w:rsidRPr="003F3009" w:rsidRDefault="00B4322F" w:rsidP="00B4322F">
      <w:pPr>
        <w:rPr>
          <w:i/>
        </w:rPr>
      </w:pPr>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FD5BCF5" w14:textId="4B57C007" w:rsidR="00B4322F" w:rsidRDefault="00B4322F" w:rsidP="00B4322F">
      <w:r>
        <w:rPr>
          <w:rFonts w:hint="eastAsia"/>
        </w:rPr>
        <w:t>可见由于不存在精度问题，包括两端在内，任何中间的项目都是虚数单位幂次的整数倍，右边也是虚数单位的整数倍，所以</w:t>
      </w:r>
      <w:r w:rsidR="00C01887">
        <w:rPr>
          <w:rFonts w:hint="eastAsia"/>
        </w:rPr>
        <w:t>经过模运算必然</w:t>
      </w:r>
      <w:r>
        <w:rPr>
          <w:rFonts w:hint="eastAsia"/>
        </w:rPr>
        <w:t>得到，</w:t>
      </w:r>
    </w:p>
    <w:p w14:paraId="25BEE9A8" w14:textId="77777777" w:rsidR="00B4322F" w:rsidRPr="008E7E3B" w:rsidRDefault="00B4322F" w:rsidP="00B4322F">
      <m:oMathPara>
        <m:oMath>
          <m:r>
            <w:rPr>
              <w:rFonts w:ascii="Cambria Math" w:hAnsi="Cambria Math"/>
            </w:rPr>
            <m:t>0+⋯+0=0</m:t>
          </m:r>
        </m:oMath>
      </m:oMathPara>
    </w:p>
    <w:p w14:paraId="2816A607" w14:textId="77777777" w:rsidR="00B4322F" w:rsidRPr="008E7E3B" w:rsidRDefault="00B4322F" w:rsidP="00B4322F">
      <w:pPr>
        <w:rPr>
          <w:rFonts w:hint="eastAsia"/>
        </w:rPr>
      </w:pPr>
      <w:r>
        <w:rPr>
          <w:rFonts w:hint="eastAsia"/>
        </w:rPr>
        <w:t>这显然对于任何给定的整数</w:t>
      </w:r>
      <m:oMath>
        <m:r>
          <w:rPr>
            <w:rFonts w:ascii="Cambria Math" w:hAnsi="Cambria Math"/>
          </w:rPr>
          <m:t>a,b,c</m:t>
        </m:r>
      </m:oMath>
      <w:r>
        <w:rPr>
          <w:rFonts w:hint="eastAsia"/>
        </w:rPr>
        <w:t>都成立。既然本来就是整数，不存在精度问题，而由此虚数单位可以任选，我们就选取</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2</m:t>
            </m:r>
          </m:sub>
        </m:sSub>
      </m:oMath>
      <w:r>
        <w:rPr>
          <w:rFonts w:hint="eastAsia"/>
        </w:rPr>
        <w:t>作为虚数单位，重新微观化，</w:t>
      </w:r>
    </w:p>
    <w:p w14:paraId="07EC25C6" w14:textId="77777777" w:rsidR="00B4322F"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oMath>
      </m:oMathPara>
    </w:p>
    <w:p w14:paraId="0971DE7F" w14:textId="77777777" w:rsidR="00B4322F" w:rsidRDefault="00B4322F" w:rsidP="00B4322F">
      <w:r>
        <w:rPr>
          <w:rFonts w:hint="eastAsia"/>
        </w:rPr>
        <w:t>再乘以n次幂，</w:t>
      </w:r>
    </w:p>
    <w:p w14:paraId="70715F23" w14:textId="77777777" w:rsidR="00B4322F" w:rsidRPr="001F2310" w:rsidRDefault="00B4322F" w:rsidP="00B4322F">
      <w:pPr>
        <w:rPr>
          <w:rFonts w:hint="eastAsia"/>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e>
              </m:d>
            </m:e>
            <m:sup>
              <m:r>
                <w:rPr>
                  <w:rFonts w:ascii="Cambria Math" w:hAnsi="Cambria Math"/>
                </w:rPr>
                <m:t>n</m:t>
              </m:r>
            </m:sup>
          </m:sSup>
          <m:r>
            <w:rPr>
              <w:rFonts w:ascii="Cambria Math" w:hAnsi="Cambria Math"/>
            </w:rPr>
            <m:t>,n≥3</m:t>
          </m:r>
        </m:oMath>
      </m:oMathPara>
    </w:p>
    <w:p w14:paraId="485BB9F9" w14:textId="77777777" w:rsidR="00B4322F" w:rsidRPr="00A64D9E"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306F4CDB" w14:textId="3821A1FE" w:rsidR="00A64D9E" w:rsidRPr="008D68BF" w:rsidRDefault="00A64D9E" w:rsidP="00B4322F">
      <w:pPr>
        <w:rPr>
          <w:rFonts w:hint="eastAsia"/>
        </w:rPr>
      </w:pPr>
      <w:r>
        <w:rPr>
          <w:rFonts w:hint="eastAsia"/>
        </w:rPr>
        <w:t>举例，</w:t>
      </w:r>
    </w:p>
    <w:p w14:paraId="01FA73D5" w14:textId="77777777" w:rsidR="00B4322F" w:rsidRPr="00A53F10"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003A54DA" w14:textId="77777777" w:rsidR="00B4322F" w:rsidRDefault="00B4322F" w:rsidP="00B4322F">
      <w:r>
        <w:rPr>
          <w:rFonts w:hint="eastAsia"/>
        </w:rPr>
        <w:t>不难发现，这组数对于任选的</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也成立，以至于对于任选的</w:t>
      </w:r>
      <m:oMath>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Pr>
          <w:rFonts w:hint="eastAsia"/>
        </w:rPr>
        <w:t>都成立，也就是说，存在一组整数</w:t>
      </w:r>
      <m:oMath>
        <m:r>
          <w:rPr>
            <w:rFonts w:ascii="Cambria Math" w:hAnsi="Cambria Math"/>
          </w:rPr>
          <m:t>a,b,c</m:t>
        </m:r>
      </m:oMath>
      <w:r>
        <w:rPr>
          <w:rFonts w:hint="eastAsia"/>
        </w:rPr>
        <w:t>，可以满足任意的n，使得，</w:t>
      </w:r>
    </w:p>
    <w:p w14:paraId="58D5D197" w14:textId="77777777" w:rsidR="00B4322F" w:rsidRPr="00C21CA4" w:rsidRDefault="00B4322F" w:rsidP="00B4322F">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1DD666A4" w14:textId="14C09B87" w:rsidR="00B4322F" w:rsidRDefault="00B4322F" w:rsidP="00B4322F">
      <w:pPr>
        <w:rPr>
          <w:iCs/>
        </w:rPr>
      </w:pPr>
      <w:r>
        <w:rPr>
          <w:rFonts w:hint="eastAsia"/>
          <w:iCs/>
        </w:rPr>
        <w:t>那就是说，这组整数必须同时满足，</w:t>
      </w:r>
      <w:r w:rsidR="00730CC4">
        <w:rPr>
          <w:rFonts w:hint="eastAsia"/>
          <w:iCs/>
        </w:rPr>
        <w:t>任选的两种情况，比如，</w:t>
      </w:r>
    </w:p>
    <w:p w14:paraId="452C7486" w14:textId="77777777" w:rsidR="00B4322F" w:rsidRPr="00C21CA4"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57F1571" w14:textId="77777777" w:rsidR="00B4322F" w:rsidRPr="00730CC4"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oMath>
      </m:oMathPara>
    </w:p>
    <w:p w14:paraId="1277E5A1" w14:textId="0374B349" w:rsidR="00730CC4" w:rsidRPr="00730CC4" w:rsidRDefault="00730CC4" w:rsidP="00B4322F">
      <w:pPr>
        <w:rPr>
          <w:rFonts w:hint="eastAsia"/>
        </w:rPr>
      </w:pPr>
      <w:r>
        <w:rPr>
          <w:rFonts w:hint="eastAsia"/>
        </w:rPr>
        <w:t>把第一个方程带入第二个方程，</w:t>
      </w:r>
    </w:p>
    <w:p w14:paraId="076664F3" w14:textId="77777777" w:rsidR="00B4322F" w:rsidRPr="0036249B"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e>
            <m:sup>
              <m:r>
                <w:rPr>
                  <w:rFonts w:ascii="Cambria Math" w:hAnsi="Cambria Math"/>
                </w:rPr>
                <m:t>2</m:t>
              </m:r>
            </m:sup>
          </m:sSup>
        </m:oMath>
      </m:oMathPara>
    </w:p>
    <w:p w14:paraId="7E3B6A08" w14:textId="77777777" w:rsidR="00B4322F" w:rsidRPr="0036249B" w:rsidRDefault="00B4322F" w:rsidP="00B4322F">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14:paraId="485FB81B" w14:textId="77777777" w:rsidR="00B4322F" w:rsidRPr="00E40F13" w:rsidRDefault="00B4322F" w:rsidP="00B4322F">
      <w:pPr>
        <w:rPr>
          <w:i/>
        </w:rPr>
      </w:pPr>
      <m:oMathPara>
        <m:oMath>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=0</m:t>
          </m:r>
        </m:oMath>
      </m:oMathPara>
    </w:p>
    <w:p w14:paraId="0A0CFD41" w14:textId="5A135E82" w:rsidR="00E40F13" w:rsidRPr="00E40F13" w:rsidRDefault="00E40F13" w:rsidP="00B4322F">
      <w:pPr>
        <w:rPr>
          <w:rFonts w:hint="eastAsia"/>
          <w:iCs/>
        </w:rPr>
      </w:pPr>
      <w:r>
        <w:rPr>
          <w:rFonts w:hint="eastAsia"/>
          <w:iCs/>
        </w:rPr>
        <w:t>结果为，</w:t>
      </w:r>
    </w:p>
    <w:p w14:paraId="1B26BFC0" w14:textId="77777777" w:rsidR="00B4322F" w:rsidRPr="0036249B" w:rsidRDefault="00B4322F" w:rsidP="00B4322F">
      <w:pPr>
        <w:rPr>
          <w:i/>
        </w:rPr>
      </w:pPr>
      <m:oMathPara>
        <m:oMath>
          <m:r>
            <w:rPr>
              <w:rFonts w:ascii="Cambria Math" w:hAnsi="Cambria Math"/>
            </w:rPr>
            <m:t>a=0 or b=0</m:t>
          </m:r>
        </m:oMath>
      </m:oMathPara>
    </w:p>
    <w:p w14:paraId="5062AD69" w14:textId="66F9E226" w:rsidR="00605569" w:rsidRDefault="00B4322F" w:rsidP="00B4322F">
      <w:r>
        <w:rPr>
          <w:rFonts w:hint="eastAsia"/>
          <w:iCs/>
        </w:rPr>
        <w:t>这和</w:t>
      </w:r>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w:r>
        <w:rPr>
          <w:rFonts w:hint="eastAsia"/>
        </w:rPr>
        <w:t>相矛盾。</w:t>
      </w:r>
      <w:r w:rsidR="00B74C33">
        <w:rPr>
          <w:rFonts w:hint="eastAsia"/>
        </w:rPr>
        <w:t>既然整数没有精度冲突的问题，用虚数单位来解决此定理的想法就无需再考虑了。升维方法也并不能排除可因式分解或者合并同类项的可能性，所以最后，只能考虑用二项式定理分解合并，看看能否找到规律。</w:t>
      </w:r>
    </w:p>
    <w:p w14:paraId="7018F0D8" w14:textId="4D3D2494" w:rsidR="00AA4FD8" w:rsidRDefault="00B74C33" w:rsidP="00605569">
      <w:r>
        <w:rPr>
          <w:rFonts w:hint="eastAsia"/>
        </w:rPr>
        <w:t>既然假定c的高次幂总能分解为两个部分，我们就把c本身分解为两个部分，然后看</w:t>
      </w:r>
      <w:r w:rsidR="00E32B87">
        <w:rPr>
          <w:rFonts w:hint="eastAsia"/>
        </w:rPr>
        <w:t>一个部分固定，另一个部分是如何变化的。</w:t>
      </w:r>
    </w:p>
    <w:p w14:paraId="5C10D279" w14:textId="2011E1B1" w:rsidR="00704192" w:rsidRDefault="00704192" w:rsidP="00605569">
      <w:pPr>
        <w:rPr>
          <w:rFonts w:hint="eastAsia"/>
        </w:rPr>
      </w:pPr>
      <w:r>
        <w:rPr>
          <w:rFonts w:hint="eastAsia"/>
        </w:rPr>
        <w:t>具体来说，</w:t>
      </w:r>
    </w:p>
    <w:p w14:paraId="68B3BF4F" w14:textId="4921D321" w:rsidR="00AA4FD8" w:rsidRPr="00AA4FD8" w:rsidRDefault="00AA4FD8" w:rsidP="00605569">
      <w:pPr>
        <w:rPr>
          <w:rFonts w:hint="eastAsia"/>
          <w:i/>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c-1</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m:t>
                  </m:r>
                </m:e>
                <m:sup>
                  <m:r>
                    <w:rPr>
                      <w:rFonts w:ascii="Cambria Math" w:hAnsi="Cambria Math"/>
                    </w:rPr>
                    <m:t>n-k</m:t>
                  </m:r>
                </m:sup>
              </m:sSup>
              <m:sSup>
                <m:sSupPr>
                  <m:ctrlPr>
                    <w:rPr>
                      <w:rFonts w:ascii="Cambria Math" w:hAnsi="Cambria Math"/>
                      <w:i/>
                    </w:rPr>
                  </m:ctrlPr>
                </m:sSupPr>
                <m:e>
                  <m:r>
                    <w:rPr>
                      <w:rFonts w:ascii="Cambria Math" w:hAnsi="Cambria Math"/>
                    </w:rPr>
                    <m:t>(</m:t>
                  </m:r>
                  <m:r>
                    <w:rPr>
                      <w:rFonts w:ascii="Cambria Math" w:hAnsi="Cambria Math"/>
                    </w:rPr>
                    <m:t>c-1</m:t>
                  </m:r>
                  <m:r>
                    <w:rPr>
                      <w:rFonts w:ascii="Cambria Math" w:hAnsi="Cambria Math"/>
                    </w:rPr>
                    <m:t>)</m:t>
                  </m:r>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(1)</m:t>
                  </m:r>
                </m:e>
                <m:sup>
                  <m:r>
                    <w:rPr>
                      <w:rFonts w:ascii="Cambria Math" w:hAnsi="Cambria Math"/>
                    </w:rPr>
                    <m:t>n-k</m:t>
                  </m:r>
                </m:sup>
              </m:sSup>
              <m:sSup>
                <m:sSupPr>
                  <m:ctrlPr>
                    <w:rPr>
                      <w:rFonts w:ascii="Cambria Math" w:hAnsi="Cambria Math"/>
                      <w:i/>
                    </w:rPr>
                  </m:ctrlPr>
                </m:sSupPr>
                <m:e>
                  <m:r>
                    <w:rPr>
                      <w:rFonts w:ascii="Cambria Math" w:hAnsi="Cambria Math"/>
                    </w:rPr>
                    <m:t>(c-1)</m:t>
                  </m:r>
                </m:e>
                <m:sup>
                  <m:r>
                    <w:rPr>
                      <w:rFonts w:ascii="Cambria Math" w:hAnsi="Cambria Math"/>
                    </w:rPr>
                    <m:t>k</m:t>
                  </m:r>
                </m:sup>
              </m:sSup>
            </m:e>
          </m:nary>
        </m:oMath>
      </m:oMathPara>
    </w:p>
    <w:p w14:paraId="020A8ADA" w14:textId="3F10F4AE" w:rsidR="00C27AAA" w:rsidRPr="00BE32D3" w:rsidRDefault="00C27AAA" w:rsidP="00C27AAA">
      <w:pPr>
        <w:rPr>
          <w:i/>
          <w:kern w:val="0"/>
          <w:szCs w:val="22"/>
          <w14:ligatures w14:val="none"/>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2</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r>
                        <w:rPr>
                          <w:rFonts w:ascii="Cambria Math" w:hAnsi="Cambria Math"/>
                        </w:rPr>
                        <m:t>2</m:t>
                      </m:r>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c-2</m:t>
                      </m:r>
                    </m:e>
                  </m:d>
                </m:e>
                <m:sup>
                  <m:r>
                    <w:rPr>
                      <w:rFonts w:ascii="Cambria Math" w:hAnsi="Cambria Math"/>
                    </w:rPr>
                    <m:t>k</m:t>
                  </m:r>
                </m:sup>
              </m:sSup>
            </m:e>
          </m:nary>
        </m:oMath>
      </m:oMathPara>
    </w:p>
    <w:p w14:paraId="53D7ABED" w14:textId="1CCB4F5F" w:rsidR="00EE2E33" w:rsidRPr="00C87872" w:rsidRDefault="00AF2CA1" w:rsidP="00EE2E33">
      <w:pPr>
        <w:rPr>
          <w:rFonts w:hint="eastAsia"/>
          <w:iCs/>
        </w:rPr>
      </w:pPr>
      <w:r>
        <w:rPr>
          <w:rFonts w:hint="eastAsia"/>
          <w:iCs/>
        </w:rPr>
        <w:t>直到</w:t>
      </w:r>
      <w:r w:rsidR="00702E50">
        <w:rPr>
          <w:rFonts w:hint="eastAsia"/>
          <w:iCs/>
        </w:rPr>
        <w:t>前面的部分达到c的一半（奇数的话为c-1的一半）。</w:t>
      </w:r>
    </w:p>
    <w:p w14:paraId="78389A6F" w14:textId="0769727A" w:rsidR="00C47BCD" w:rsidRDefault="00182FBA" w:rsidP="00EE2E33">
      <w:pPr>
        <w:rPr>
          <w:rFonts w:hint="eastAsia"/>
          <w:iCs/>
          <w:kern w:val="0"/>
          <w:szCs w:val="22"/>
          <w14:ligatures w14:val="none"/>
        </w:rPr>
      </w:pPr>
      <w:r>
        <w:rPr>
          <w:rFonts w:hint="eastAsia"/>
          <w:iCs/>
          <w:kern w:val="0"/>
          <w:szCs w:val="22"/>
          <w14:ligatures w14:val="none"/>
        </w:rPr>
        <w:t>总结</w:t>
      </w:r>
      <w:r w:rsidR="00C47BCD">
        <w:rPr>
          <w:rFonts w:hint="eastAsia"/>
          <w:iCs/>
          <w:kern w:val="0"/>
          <w:szCs w:val="22"/>
          <w14:ligatures w14:val="none"/>
        </w:rPr>
        <w:t>通式为，</w:t>
      </w:r>
    </w:p>
    <w:p w14:paraId="2332EC88" w14:textId="19B8A62B" w:rsidR="00095319" w:rsidRPr="00CD0690" w:rsidRDefault="00A60DE4" w:rsidP="00095319">
      <w:pPr>
        <w:rPr>
          <w:i/>
          <w:kern w:val="0"/>
          <w:szCs w:val="22"/>
          <w14:ligatures w14:val="none"/>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a</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a</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c-a</m:t>
                      </m:r>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r>
                        <w:rPr>
                          <w:rFonts w:ascii="Cambria Math" w:hAnsi="Cambria Math"/>
                        </w:rPr>
                        <m:t>a</m:t>
                      </m:r>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hint="eastAsia"/>
                  <w:kern w:val="0"/>
                  <w:szCs w:val="22"/>
                  <w14:ligatures w14:val="none"/>
                </w:rPr>
                <m:t>a</m:t>
              </m:r>
              <m:r>
                <w:rPr>
                  <w:rFonts w:ascii="Cambria Math" w:hAnsi="Cambria Math"/>
                  <w:kern w:val="0"/>
                  <w:szCs w:val="22"/>
                  <w14:ligatures w14:val="none"/>
                </w:rPr>
                <m:t>,c-a</m:t>
              </m:r>
            </m:sub>
          </m:sSub>
          <m:r>
            <w:rPr>
              <w:rFonts w:ascii="Cambria Math" w:hAnsi="Cambria Math"/>
              <w:kern w:val="0"/>
              <w:szCs w:val="22"/>
              <w14:ligatures w14:val="none"/>
            </w:rPr>
            <m:t>,1&lt;a</m:t>
          </m:r>
          <m:r>
            <w:rPr>
              <w:rFonts w:ascii="Cambria Math" w:hAnsi="Cambria Math"/>
              <w:kern w:val="0"/>
              <w:szCs w:val="22"/>
              <w14:ligatures w14:val="none"/>
            </w:rPr>
            <m:t>≤</m:t>
          </m:r>
          <m:d>
            <m:dPr>
              <m:begChr m:val="⌊"/>
              <m:endChr m:val="⌋"/>
              <m:ctrlPr>
                <w:rPr>
                  <w:rFonts w:ascii="Cambria Math" w:hAnsi="Cambria Math"/>
                  <w:i/>
                  <w:kern w:val="0"/>
                  <w:szCs w:val="22"/>
                  <w14:ligatures w14:val="none"/>
                </w:rPr>
              </m:ctrlPr>
            </m:dPr>
            <m:e>
              <m:f>
                <m:fPr>
                  <m:ctrlPr>
                    <w:rPr>
                      <w:rFonts w:ascii="Cambria Math" w:hAnsi="Cambria Math"/>
                      <w:i/>
                      <w:kern w:val="0"/>
                      <w:szCs w:val="22"/>
                      <w14:ligatures w14:val="none"/>
                    </w:rPr>
                  </m:ctrlPr>
                </m:fPr>
                <m:num>
                  <m:r>
                    <w:rPr>
                      <w:rFonts w:ascii="Cambria Math" w:hAnsi="Cambria Math"/>
                      <w:kern w:val="0"/>
                      <w:szCs w:val="22"/>
                      <w14:ligatures w14:val="none"/>
                    </w:rPr>
                    <m:t>c</m:t>
                  </m:r>
                </m:num>
                <m:den>
                  <m:r>
                    <w:rPr>
                      <w:rFonts w:ascii="Cambria Math" w:hAnsi="Cambria Math"/>
                      <w:kern w:val="0"/>
                      <w:szCs w:val="22"/>
                      <w14:ligatures w14:val="none"/>
                    </w:rPr>
                    <m:t>2</m:t>
                  </m:r>
                </m:den>
              </m:f>
            </m:e>
          </m:d>
        </m:oMath>
      </m:oMathPara>
    </w:p>
    <w:p w14:paraId="7CC9E974" w14:textId="60888006" w:rsidR="00CD0690" w:rsidRPr="00CD0690" w:rsidRDefault="00CD0690" w:rsidP="00095319">
      <w:pPr>
        <w:rPr>
          <w:rFonts w:hint="eastAsia"/>
          <w:iCs/>
          <w:kern w:val="0"/>
          <w:szCs w:val="22"/>
          <w14:ligatures w14:val="none"/>
        </w:rPr>
      </w:pPr>
      <w:r>
        <w:rPr>
          <w:rFonts w:hint="eastAsia"/>
          <w:iCs/>
          <w:kern w:val="0"/>
          <w:szCs w:val="22"/>
          <w14:ligatures w14:val="none"/>
        </w:rPr>
        <w:t>令，</w:t>
      </w:r>
    </w:p>
    <w:p w14:paraId="5715F039" w14:textId="1812E0BF" w:rsidR="00095319" w:rsidRPr="00AF2CA1" w:rsidRDefault="00095319" w:rsidP="00095319">
      <w:pPr>
        <w:rPr>
          <w:rFonts w:hint="eastAsia"/>
          <w:i/>
          <w:kern w:val="0"/>
          <w:szCs w:val="22"/>
          <w14:ligatures w14:val="none"/>
        </w:rPr>
      </w:pPr>
      <m:oMathPara>
        <m:oMath>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kern w:val="0"/>
                  <w:szCs w:val="22"/>
                  <w14:ligatures w14:val="none"/>
                </w:rPr>
                <m:t>a,</m:t>
              </m:r>
              <m:r>
                <w:rPr>
                  <w:rFonts w:ascii="Cambria Math" w:hAnsi="Cambria Math"/>
                  <w:kern w:val="0"/>
                  <w:szCs w:val="22"/>
                  <w14:ligatures w14:val="none"/>
                </w:rPr>
                <m:t>c-a</m:t>
              </m:r>
            </m:sub>
          </m:sSub>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c-a</m:t>
                      </m:r>
                    </m:e>
                  </m:d>
                </m:e>
                <m:sup>
                  <m:r>
                    <w:rPr>
                      <w:rFonts w:ascii="Cambria Math" w:hAnsi="Cambria Math"/>
                    </w:rPr>
                    <m:t>k</m:t>
                  </m:r>
                </m:sup>
              </m:sSup>
            </m:e>
          </m:nary>
        </m:oMath>
      </m:oMathPara>
    </w:p>
    <w:p w14:paraId="0A9E6A73" w14:textId="2657FB69" w:rsidR="00095319" w:rsidRPr="00844139" w:rsidRDefault="00095319" w:rsidP="00EE2E33">
      <w:pPr>
        <w:rPr>
          <w:rFonts w:hint="eastAsia"/>
          <w:kern w:val="0"/>
          <w:szCs w:val="22"/>
          <w14:ligatures w14:val="none"/>
        </w:rPr>
      </w:pPr>
      <w:r>
        <w:rPr>
          <w:rFonts w:hint="eastAsia"/>
          <w:iCs/>
          <w:kern w:val="0"/>
          <w:szCs w:val="22"/>
          <w14:ligatures w14:val="none"/>
        </w:rPr>
        <w:t>也就是把</w:t>
      </w:r>
      <m:oMath>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hint="eastAsia"/>
          <w:iCs/>
          <w:kern w:val="0"/>
          <w:szCs w:val="22"/>
          <w14:ligatures w14:val="none"/>
        </w:rPr>
        <w:t>拆分成两个部分，一个开头的</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hint="eastAsia"/>
        </w:rPr>
        <w:t>加上后面的余量</w:t>
      </w:r>
      <m:oMath>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kern w:val="0"/>
                <w:szCs w:val="22"/>
                <w14:ligatures w14:val="none"/>
              </w:rPr>
              <m:t>a,</m:t>
            </m:r>
            <m:r>
              <w:rPr>
                <w:rFonts w:ascii="Cambria Math" w:hAnsi="Cambria Math"/>
                <w:kern w:val="0"/>
                <w:szCs w:val="22"/>
                <w14:ligatures w14:val="none"/>
              </w:rPr>
              <m:t>c-a</m:t>
            </m:r>
          </m:sub>
        </m:sSub>
      </m:oMath>
      <w:r w:rsidR="00540D41">
        <w:rPr>
          <w:rFonts w:hint="eastAsia"/>
          <w:kern w:val="0"/>
          <w:szCs w:val="22"/>
          <w14:ligatures w14:val="none"/>
        </w:rPr>
        <w:t>，根据二项式定理，项目的总数量为n+1，去掉开头的一个剩下n个，</w:t>
      </w:r>
      <w:r w:rsidR="00540D41">
        <w:rPr>
          <w:rFonts w:hint="eastAsia"/>
          <w:kern w:val="0"/>
          <w:szCs w:val="22"/>
          <w14:ligatures w14:val="none"/>
        </w:rPr>
        <w:t>因为n&gt;=3，</w:t>
      </w:r>
      <w:r w:rsidR="00540D41">
        <w:rPr>
          <w:rFonts w:hint="eastAsia"/>
          <w:kern w:val="0"/>
          <w:szCs w:val="22"/>
          <w14:ligatures w14:val="none"/>
        </w:rPr>
        <w:t>所以R至少有三项</w:t>
      </w:r>
      <w:r w:rsidR="00B502CD">
        <w:rPr>
          <w:rFonts w:hint="eastAsia"/>
          <w:kern w:val="0"/>
          <w:szCs w:val="22"/>
          <w14:ligatures w14:val="none"/>
        </w:rPr>
        <w:t>（所以不可能构成二次形式）</w:t>
      </w:r>
      <w:r>
        <w:rPr>
          <w:rFonts w:hint="eastAsia"/>
          <w:kern w:val="0"/>
          <w:szCs w:val="22"/>
          <w14:ligatures w14:val="none"/>
        </w:rPr>
        <w:t>。</w:t>
      </w:r>
    </w:p>
    <w:p w14:paraId="647CE6F3" w14:textId="22E73EE7" w:rsidR="00756BF6" w:rsidRDefault="00095319" w:rsidP="00605569">
      <w:r>
        <w:rPr>
          <w:rFonts w:hint="eastAsia"/>
          <w:iCs/>
          <w:kern w:val="0"/>
          <w:szCs w:val="22"/>
          <w14:ligatures w14:val="none"/>
        </w:rPr>
        <w:t>起初，</w:t>
      </w:r>
      <m:oMath>
        <m:r>
          <w:rPr>
            <w:rFonts w:ascii="Cambria Math" w:hAnsi="Cambria Math"/>
          </w:rPr>
          <m:t>c</m:t>
        </m:r>
      </m:oMath>
      <w:r w:rsidR="0031785B">
        <w:rPr>
          <w:rFonts w:hint="eastAsia"/>
          <w:iCs/>
          <w:kern w:val="0"/>
          <w:szCs w:val="22"/>
          <w14:ligatures w14:val="none"/>
        </w:rPr>
        <w:t>被拆分为</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oMath>
      <w:r w:rsidR="0031785B">
        <w:rPr>
          <w:rFonts w:hint="eastAsia"/>
        </w:rPr>
        <w:t>和</w:t>
      </w:r>
      <m:oMath>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oMath>
      <w:r w:rsidR="0031785B">
        <w:rPr>
          <w:rFonts w:hint="eastAsia"/>
        </w:rPr>
        <w:t>两个部分，它的n次幂可以写成，</w:t>
      </w:r>
    </w:p>
    <w:p w14:paraId="6DB2EB3C" w14:textId="036CBE5B" w:rsidR="0031785B" w:rsidRPr="00095319" w:rsidRDefault="0031785B" w:rsidP="00605569">
      <m:oMathPara>
        <m:oMath>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&gt;0,</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&gt;</m:t>
          </m:r>
          <m:r>
            <w:rPr>
              <w:rFonts w:ascii="Cambria Math" w:hAnsi="Cambria Math" w:cs="Cambria Math"/>
            </w:rPr>
            <m:t>0</m:t>
          </m:r>
          <m:r>
            <w:rPr>
              <w:rFonts w:ascii="Cambria Math" w:hAnsi="Cambria Math" w:cs="Cambria Math"/>
            </w:rPr>
            <m:t>,n≥3</m:t>
          </m:r>
        </m:oMath>
      </m:oMathPara>
    </w:p>
    <w:p w14:paraId="46804B1C" w14:textId="12D37222" w:rsidR="00BA6580" w:rsidRDefault="00BA6580" w:rsidP="00605569">
      <w:r>
        <w:rPr>
          <w:rFonts w:hint="eastAsia"/>
        </w:rPr>
        <w:t>即假定存在</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,c</m:t>
        </m:r>
      </m:oMath>
      <w:r>
        <w:rPr>
          <w:rFonts w:hint="eastAsia"/>
        </w:rPr>
        <w:t>三个非零正整数，使得方程，</w:t>
      </w:r>
    </w:p>
    <w:p w14:paraId="3E074866" w14:textId="59ABECB0" w:rsidR="00BA6580" w:rsidRPr="00012AB8" w:rsidRDefault="00BA6580" w:rsidP="00605569">
      <w:pPr>
        <w:rPr>
          <w:rFonts w:hint="eastAsia"/>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,n≥3</m:t>
          </m:r>
        </m:oMath>
      </m:oMathPara>
    </w:p>
    <w:p w14:paraId="5C316C95" w14:textId="4B3E9014" w:rsidR="002C143A" w:rsidRDefault="00BA6580" w:rsidP="00605569">
      <w:r>
        <w:rPr>
          <w:rFonts w:hint="eastAsia"/>
        </w:rPr>
        <w:t>成立。</w:t>
      </w:r>
      <w:r w:rsidR="002C143A">
        <w:rPr>
          <w:rFonts w:hint="eastAsia"/>
        </w:rPr>
        <w:t>注意此时，</w:t>
      </w:r>
    </w:p>
    <w:p w14:paraId="64FC241B" w14:textId="1DEC6569" w:rsidR="002C143A" w:rsidRPr="00321739" w:rsidRDefault="00321739" w:rsidP="00605569">
      <w:pPr>
        <w:rPr>
          <w:rFonts w:hint="eastAsia"/>
          <w:i/>
        </w:rPr>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08A82B4B" w14:textId="4916E0AF" w:rsidR="00321739" w:rsidRDefault="00F87382" w:rsidP="00605569">
      <w:r>
        <w:rPr>
          <w:rFonts w:hint="eastAsia"/>
        </w:rPr>
        <w:t>由对称性可以假定，</w:t>
      </w:r>
    </w:p>
    <w:p w14:paraId="41373B8A" w14:textId="7EF3EB48" w:rsidR="00F87382" w:rsidRPr="00F87382" w:rsidRDefault="00F87382" w:rsidP="00605569">
      <w:pPr>
        <w:rPr>
          <w:rFonts w:hint="eastAsia"/>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oMath>
      </m:oMathPara>
    </w:p>
    <w:p w14:paraId="19F510FC" w14:textId="00501C0B" w:rsidR="00BB1D5B" w:rsidRPr="00CE4906" w:rsidRDefault="00BB1D5B" w:rsidP="00605569">
      <w:pPr>
        <w:rPr>
          <w:rFonts w:hint="eastAsia"/>
          <w:iCs/>
          <w:kern w:val="0"/>
          <w:szCs w:val="22"/>
          <w14:ligatures w14:val="none"/>
        </w:rPr>
      </w:pPr>
      <w:r>
        <w:rPr>
          <w:rFonts w:hint="eastAsia"/>
        </w:rPr>
        <w:t>展开当前已有的，</w:t>
      </w:r>
    </w:p>
    <w:p w14:paraId="5CADDDC5" w14:textId="56369F83" w:rsidR="00607C76" w:rsidRPr="00B627E9" w:rsidRDefault="00AF4780" w:rsidP="00605569">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1334792A" w14:textId="0483ED46" w:rsidR="00B627E9" w:rsidRPr="00B627E9" w:rsidRDefault="00B627E9" w:rsidP="00605569">
      <m:oMathPara>
        <m:oMath>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oMath>
      </m:oMathPara>
    </w:p>
    <w:p w14:paraId="05466699" w14:textId="6D49B285" w:rsidR="00B627E9" w:rsidRPr="00B627E9" w:rsidRDefault="00FD551E" w:rsidP="00605569">
      <w:pPr>
        <w:rPr>
          <w:rFonts w:hint="eastAsia"/>
        </w:rPr>
      </w:pPr>
      <w:r>
        <w:rPr>
          <w:rFonts w:hint="eastAsia"/>
        </w:rPr>
        <w:t>对比</w:t>
      </w:r>
      <w:r w:rsidR="00B627E9">
        <w:rPr>
          <w:rFonts w:hint="eastAsia"/>
        </w:rPr>
        <w:t>可见，</w:t>
      </w:r>
    </w:p>
    <w:p w14:paraId="01579660" w14:textId="0DE966C1" w:rsidR="00B627E9" w:rsidRPr="00E67A91" w:rsidRDefault="00B627E9" w:rsidP="00605569">
      <w:pPr>
        <w:rPr>
          <w:rFonts w:hint="eastAsia"/>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677D33A6" w14:textId="238C2E19" w:rsidR="00E67A91" w:rsidRPr="00276884" w:rsidRDefault="00E67A91" w:rsidP="00605569">
      <w:pPr>
        <w:rPr>
          <w:rFonts w:hint="eastAsia"/>
          <w:kern w:val="0"/>
          <w:szCs w:val="22"/>
          <w14:ligatures w14:val="none"/>
        </w:rPr>
      </w:pPr>
      <w:r>
        <w:rPr>
          <w:rFonts w:hint="eastAsia"/>
          <w:kern w:val="0"/>
          <w:szCs w:val="22"/>
          <w14:ligatures w14:val="none"/>
        </w:rPr>
        <w:t>把</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oMath>
      <w:r>
        <w:rPr>
          <w:rFonts w:hint="eastAsia"/>
        </w:rPr>
        <w:t>也分成</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oMath>
      <w:r>
        <w:rPr>
          <w:rFonts w:hint="eastAsia"/>
        </w:rPr>
        <w:t>和</w:t>
      </w:r>
      <w:r w:rsidR="00AD1629">
        <w:rPr>
          <w:rFonts w:hint="eastAsia"/>
        </w:rPr>
        <w:t>余量</w:t>
      </w:r>
      <w:r>
        <w:rPr>
          <w:rFonts w:hint="eastAsia"/>
        </w:rPr>
        <w:t>两部分</w:t>
      </w:r>
      <w:r w:rsidR="007E0A5B">
        <w:rPr>
          <w:rFonts w:hint="eastAsia"/>
        </w:rPr>
        <w:t>且</w:t>
      </w:r>
      <w:r w:rsidR="009B7525">
        <w:rPr>
          <w:rFonts w:hint="eastAsia"/>
        </w:rPr>
        <w:t>分离出</w:t>
      </w:r>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oMath>
      <w:r w:rsidR="007E0A5B">
        <w:rPr>
          <w:rFonts w:hint="eastAsia"/>
          <w:kern w:val="0"/>
          <w:szCs w:val="22"/>
          <w14:ligatures w14:val="none"/>
        </w:rPr>
        <w:t>，</w:t>
      </w:r>
    </w:p>
    <w:p w14:paraId="3DA2919F" w14:textId="7C1287EE" w:rsidR="001470D3" w:rsidRPr="0027053A" w:rsidRDefault="001470D3" w:rsidP="001470D3">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d>
                <m:dPr>
                  <m:begChr m:val="["/>
                  <m:endChr m:val="]"/>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kern w:val="0"/>
                      <w:szCs w:val="22"/>
                      <w14:ligatures w14:val="none"/>
                    </w:rPr>
                    <m:t>+</m:t>
                  </m:r>
                  <m:d>
                    <m:dPr>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7F06DDBA" w14:textId="4644142B" w:rsidR="0027053A" w:rsidRPr="004777F9" w:rsidRDefault="0027053A" w:rsidP="001470D3">
      <w:pPr>
        <w:rPr>
          <w:rFonts w:hint="eastAsia"/>
          <w:kern w:val="0"/>
          <w:szCs w:val="22"/>
          <w14:ligatures w14:val="none"/>
        </w:rPr>
      </w:pPr>
      <w:r>
        <w:rPr>
          <w:rFonts w:hint="eastAsia"/>
          <w:kern w:val="0"/>
          <w:szCs w:val="22"/>
          <w14:ligatures w14:val="none"/>
        </w:rPr>
        <w:lastRenderedPageBreak/>
        <w:t>引入</w:t>
      </w:r>
      <w:r w:rsidR="006B019B">
        <w:rPr>
          <w:rFonts w:hint="eastAsia"/>
          <w:kern w:val="0"/>
          <w:szCs w:val="22"/>
          <w14:ligatures w14:val="none"/>
        </w:rPr>
        <w:t>整数</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m:t>
        </m:r>
      </m:oMath>
      <w:r>
        <w:rPr>
          <w:rFonts w:hint="eastAsia"/>
        </w:rPr>
        <w:t>，把</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oMath>
      <w:r>
        <w:rPr>
          <w:rFonts w:hint="eastAsia"/>
        </w:rPr>
        <w:t>也分成</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oMath>
      <w:r>
        <w:rPr>
          <w:rFonts w:hint="eastAsia"/>
        </w:rPr>
        <w:t>和</w:t>
      </w:r>
      <w:r w:rsidR="00473C4F">
        <w:rPr>
          <w:rFonts w:hint="eastAsia"/>
        </w:rPr>
        <w:t>余量</w:t>
      </w:r>
      <w:r>
        <w:rPr>
          <w:rFonts w:hint="eastAsia"/>
        </w:rPr>
        <w:t>两部分</w:t>
      </w:r>
      <w:r w:rsidR="007E0A5B">
        <w:rPr>
          <w:rFonts w:hint="eastAsia"/>
        </w:rPr>
        <w:t>且</w:t>
      </w:r>
      <w:r w:rsidR="008A5E7E">
        <w:rPr>
          <w:rFonts w:hint="eastAsia"/>
        </w:rPr>
        <w:t>分离出</w:t>
      </w:r>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oMath>
      <w:r w:rsidR="007E0A5B">
        <w:rPr>
          <w:rFonts w:hint="eastAsia"/>
          <w:kern w:val="0"/>
          <w:szCs w:val="22"/>
          <w14:ligatures w14:val="none"/>
        </w:rPr>
        <w:t>,</w:t>
      </w:r>
    </w:p>
    <w:p w14:paraId="4DACCFE4" w14:textId="4E68E3B2" w:rsidR="001470D3" w:rsidRPr="00735D8D" w:rsidRDefault="001470D3" w:rsidP="001470D3">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d>
                <m:dPr>
                  <m:begChr m:val="["/>
                  <m:endChr m:val="]"/>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kern w:val="0"/>
                      <w:szCs w:val="22"/>
                      <w14:ligatures w14:val="none"/>
                    </w:rPr>
                    <m:t>+</m:t>
                  </m:r>
                  <m:d>
                    <m:dPr>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oMath>
      </m:oMathPara>
    </w:p>
    <w:p w14:paraId="67538A42" w14:textId="450421D3" w:rsidR="00735D8D" w:rsidRPr="00735D8D" w:rsidRDefault="00B663C5" w:rsidP="001470D3">
      <w:pPr>
        <w:rPr>
          <w:rFonts w:hint="eastAsia"/>
          <w:kern w:val="0"/>
          <w:szCs w:val="22"/>
          <w14:ligatures w14:val="none"/>
        </w:rPr>
      </w:pPr>
      <w:r>
        <w:rPr>
          <w:rFonts w:hint="eastAsia"/>
          <w:kern w:val="0"/>
          <w:szCs w:val="22"/>
          <w14:ligatures w14:val="none"/>
        </w:rPr>
        <w:t>已知，</w:t>
      </w:r>
    </w:p>
    <w:p w14:paraId="251D3F40" w14:textId="44E61683" w:rsidR="00735D8D" w:rsidRPr="00735D8D" w:rsidRDefault="00735D8D" w:rsidP="001470D3">
      <w:pPr>
        <w:rPr>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0EF8488D" w14:textId="6713262C" w:rsidR="00735D8D" w:rsidRPr="004777F9" w:rsidRDefault="00735D8D" w:rsidP="001470D3">
      <w:pPr>
        <w:rPr>
          <w:rFonts w:hint="eastAsia"/>
          <w:kern w:val="0"/>
          <w:szCs w:val="22"/>
          <w14:ligatures w14:val="none"/>
        </w:rPr>
      </w:pPr>
      <w:r>
        <w:rPr>
          <w:rFonts w:hint="eastAsia"/>
          <w:kern w:val="0"/>
          <w:szCs w:val="22"/>
          <w14:ligatures w14:val="none"/>
        </w:rPr>
        <w:t>所以，</w:t>
      </w:r>
    </w:p>
    <w:p w14:paraId="1FBC8616" w14:textId="42DCAEAE" w:rsidR="004777F9" w:rsidRPr="005C74B5" w:rsidRDefault="00B35307" w:rsidP="00605569">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oMath>
      </m:oMathPara>
    </w:p>
    <w:p w14:paraId="08579BBE" w14:textId="0C308FE9" w:rsidR="00590B5E" w:rsidRDefault="00590B5E" w:rsidP="005C74B5">
      <w:r>
        <w:rPr>
          <w:rFonts w:hint="eastAsia"/>
        </w:rPr>
        <w:t>在方程两端加上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oMath>
      <w:r>
        <w:rPr>
          <w:rFonts w:hint="eastAsia"/>
        </w:rPr>
        <w:t>，得到，</w:t>
      </w:r>
    </w:p>
    <w:p w14:paraId="0D0E6587" w14:textId="64F0D54D" w:rsidR="005C74B5" w:rsidRPr="00816449" w:rsidRDefault="00A96E0A" w:rsidP="005C74B5">
      <w:pPr>
        <w:rPr>
          <w:kern w:val="0"/>
          <w:szCs w:val="22"/>
          <w14:ligatures w14:val="none"/>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r>
            <w:rPr>
              <w:rFonts w:ascii="Cambria Math" w:hAnsi="Cambria Math"/>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kern w:val="0"/>
              <w:szCs w:val="22"/>
              <w14:ligatures w14:val="none"/>
            </w:rPr>
            <m:t>)</m:t>
          </m:r>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kern w:val="0"/>
                  <w:szCs w:val="22"/>
                  <w14:ligatures w14:val="none"/>
                </w:rPr>
              </m:ctrlPr>
            </m:sSupPr>
            <m:e>
              <m:d>
                <m:dPr>
                  <m:ctrlPr>
                    <w:rPr>
                      <w:rFonts w:ascii="Cambria Math" w:hAnsi="Cambria Math"/>
                      <w:i/>
                      <w:kern w:val="0"/>
                      <w:szCs w:val="22"/>
                      <w14:ligatures w14:val="none"/>
                    </w:rPr>
                  </m:ctrlPr>
                </m:dPr>
                <m:e>
                  <m:sSub>
                    <m:sSubPr>
                      <m:ctrlPr>
                        <w:rPr>
                          <w:rFonts w:ascii="Cambria Math" w:hAnsi="Cambria Math"/>
                          <w:i/>
                          <w:kern w:val="0"/>
                          <w:szCs w:val="22"/>
                          <w14:ligatures w14:val="none"/>
                        </w:rPr>
                      </m:ctrlPr>
                    </m:sSubPr>
                    <m:e>
                      <m:r>
                        <w:rPr>
                          <w:rFonts w:ascii="Cambria Math" w:hAnsi="Cambria Math"/>
                          <w:kern w:val="0"/>
                          <w:szCs w:val="22"/>
                          <w14:ligatures w14:val="none"/>
                        </w:rPr>
                        <m:t>a</m:t>
                      </m:r>
                    </m:e>
                    <m:sub>
                      <m:r>
                        <w:rPr>
                          <w:rFonts w:ascii="Cambria Math" w:hAnsi="Cambria Math"/>
                          <w:kern w:val="0"/>
                          <w:szCs w:val="22"/>
                          <w14:ligatures w14:val="none"/>
                        </w:rPr>
                        <m:t>1</m:t>
                      </m:r>
                    </m:sub>
                  </m:sSub>
                  <m:r>
                    <w:rPr>
                      <w:rFonts w:ascii="Cambria Math" w:hAnsi="Cambria Math"/>
                      <w:kern w:val="0"/>
                      <w:szCs w:val="22"/>
                      <w14:ligatures w14:val="none"/>
                    </w:rPr>
                    <m:t>+c-</m:t>
                  </m:r>
                  <m:sSub>
                    <m:sSubPr>
                      <m:ctrlPr>
                        <w:rPr>
                          <w:rFonts w:ascii="Cambria Math" w:hAnsi="Cambria Math"/>
                          <w:i/>
                          <w:kern w:val="0"/>
                          <w:szCs w:val="22"/>
                          <w14:ligatures w14:val="none"/>
                        </w:rPr>
                      </m:ctrlPr>
                    </m:sSubPr>
                    <m:e>
                      <m:r>
                        <w:rPr>
                          <w:rFonts w:ascii="Cambria Math" w:hAnsi="Cambria Math"/>
                          <w:kern w:val="0"/>
                          <w:szCs w:val="22"/>
                          <w14:ligatures w14:val="none"/>
                        </w:rPr>
                        <m:t>a</m:t>
                      </m:r>
                    </m:e>
                    <m:sub>
                      <m:r>
                        <w:rPr>
                          <w:rFonts w:ascii="Cambria Math" w:hAnsi="Cambria Math"/>
                          <w:kern w:val="0"/>
                          <w:szCs w:val="22"/>
                          <w14:ligatures w14:val="none"/>
                        </w:rPr>
                        <m:t>1</m:t>
                      </m:r>
                    </m:sub>
                  </m:sSub>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cs="Cambria Math"/>
                  <w:i/>
                  <w:kern w:val="0"/>
                  <w:szCs w:val="22"/>
                  <w14:ligatures w14:val="none"/>
                </w:rPr>
              </m:ctrlPr>
            </m:sSupPr>
            <m:e>
              <m:d>
                <m:dPr>
                  <m:ctrlPr>
                    <w:rPr>
                      <w:rFonts w:ascii="Cambria Math" w:hAnsi="Cambria Math"/>
                      <w:i/>
                      <w:kern w:val="0"/>
                      <w:szCs w:val="22"/>
                      <w14:ligatures w14:val="none"/>
                    </w:rPr>
                  </m:ctrlPr>
                </m:dPr>
                <m:e>
                  <m:sSub>
                    <m:sSubPr>
                      <m:ctrlPr>
                        <w:rPr>
                          <w:rFonts w:ascii="Cambria Math" w:hAnsi="Cambria Math" w:cs="Cambria Math"/>
                          <w:i/>
                          <w:kern w:val="0"/>
                          <w:szCs w:val="22"/>
                          <w14:ligatures w14:val="none"/>
                        </w:rPr>
                      </m:ctrlPr>
                    </m:sSubPr>
                    <m:e>
                      <m:r>
                        <w:rPr>
                          <w:rFonts w:ascii="Cambria Math" w:hAnsi="Cambria Math"/>
                          <w:kern w:val="0"/>
                          <w:szCs w:val="22"/>
                          <w14:ligatures w14:val="none"/>
                        </w:rPr>
                        <m:t>a</m:t>
                      </m:r>
                      <m:ctrlPr>
                        <w:rPr>
                          <w:rFonts w:ascii="Cambria Math" w:hAnsi="Cambria Math"/>
                          <w:i/>
                          <w:kern w:val="0"/>
                          <w:szCs w:val="22"/>
                          <w14:ligatures w14:val="none"/>
                        </w:rPr>
                      </m:ctrlPr>
                    </m:e>
                    <m:sub>
                      <m:r>
                        <w:rPr>
                          <w:rFonts w:ascii="Cambria Math" w:hAnsi="Cambria Math" w:cs="Cambria Math"/>
                          <w:kern w:val="0"/>
                          <w:szCs w:val="22"/>
                          <w14:ligatures w14:val="none"/>
                        </w:rPr>
                        <m:t>2</m:t>
                      </m:r>
                    </m:sub>
                  </m:sSub>
                  <m:r>
                    <w:rPr>
                      <w:rFonts w:ascii="Cambria Math" w:hAnsi="Cambria Math" w:cs="Cambria Math"/>
                      <w:kern w:val="0"/>
                      <w:szCs w:val="22"/>
                      <w14:ligatures w14:val="none"/>
                    </w:rPr>
                    <m: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Sub>
                  <m:r>
                    <w:rPr>
                      <w:rFonts w:ascii="Cambria Math" w:hAnsi="Cambria Math" w:cs="Cambria Math"/>
                      <w:kern w:val="0"/>
                      <w:szCs w:val="22"/>
                      <w14:ligatures w14:val="none"/>
                    </w:rPr>
                    <m: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2</m:t>
                      </m:r>
                    </m:sub>
                  </m:sSub>
                  <m:ctrlPr>
                    <w:rPr>
                      <w:rFonts w:ascii="Cambria Math" w:hAnsi="Cambria Math" w:cs="Cambria Math"/>
                      <w:i/>
                      <w:kern w:val="0"/>
                      <w:szCs w:val="22"/>
                      <w14:ligatures w14:val="none"/>
                    </w:rPr>
                  </m:ctrlPr>
                </m:e>
              </m:d>
            </m:e>
            <m:sup>
              <m:r>
                <w:rPr>
                  <w:rFonts w:ascii="Cambria Math" w:hAnsi="Cambria Math" w:cs="Cambria Math"/>
                  <w:kern w:val="0"/>
                  <w:szCs w:val="22"/>
                  <w14:ligatures w14:val="none"/>
                </w:rPr>
                <m:t>n</m:t>
              </m:r>
            </m:sup>
          </m:s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up>
              <m:r>
                <w:rPr>
                  <w:rFonts w:ascii="Cambria Math" w:hAnsi="Cambria Math" w:cs="Cambria Math"/>
                  <w:kern w:val="0"/>
                  <w:szCs w:val="22"/>
                  <w14:ligatures w14:val="none"/>
                </w:rPr>
                <m:t>n</m:t>
              </m:r>
            </m:sup>
          </m:sSub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up>
              <m:r>
                <w:rPr>
                  <w:rFonts w:ascii="Cambria Math" w:hAnsi="Cambria Math" w:cs="Cambria Math"/>
                  <w:kern w:val="0"/>
                  <w:szCs w:val="22"/>
                  <w14:ligatures w14:val="none"/>
                </w:rPr>
                <m:t>n</m:t>
              </m:r>
            </m:sup>
          </m:sSubSup>
        </m:oMath>
      </m:oMathPara>
    </w:p>
    <w:p w14:paraId="10C786A3" w14:textId="2E537350" w:rsidR="00816449" w:rsidRPr="0031785B" w:rsidRDefault="00816449" w:rsidP="005C74B5">
      <w:pPr>
        <w:rPr>
          <w:rFonts w:hint="eastAsia"/>
          <w:kern w:val="0"/>
          <w:szCs w:val="22"/>
          <w14:ligatures w14:val="none"/>
        </w:rPr>
      </w:pPr>
      <w:r>
        <w:rPr>
          <w:rFonts w:hint="eastAsia"/>
          <w:kern w:val="0"/>
          <w:szCs w:val="22"/>
          <w14:ligatures w14:val="none"/>
        </w:rPr>
        <w:t>也就是，</w:t>
      </w:r>
    </w:p>
    <w:p w14:paraId="72B22DDB" w14:textId="77777777" w:rsidR="002906CC" w:rsidRPr="002906CC" w:rsidRDefault="0031785B" w:rsidP="005C74B5">
      <w:pPr>
        <w:rPr>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up>
              <m:r>
                <w:rPr>
                  <w:rFonts w:ascii="Cambria Math" w:hAnsi="Cambria Math" w:cs="Cambria Math"/>
                  <w:kern w:val="0"/>
                  <w:szCs w:val="22"/>
                  <w14:ligatures w14:val="none"/>
                </w:rPr>
                <m:t>n</m:t>
              </m:r>
            </m:sup>
          </m:sSub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up>
              <m:r>
                <w:rPr>
                  <w:rFonts w:ascii="Cambria Math" w:hAnsi="Cambria Math" w:cs="Cambria Math"/>
                  <w:kern w:val="0"/>
                  <w:szCs w:val="22"/>
                  <w14:ligatures w14:val="none"/>
                </w:rPr>
                <m:t>n</m:t>
              </m:r>
            </m:sup>
          </m:sSubSup>
        </m:oMath>
      </m:oMathPara>
    </w:p>
    <w:p w14:paraId="45E4B7F6" w14:textId="543DF5AF" w:rsidR="0031785B" w:rsidRPr="00645792" w:rsidRDefault="002906CC" w:rsidP="005C74B5">
      <w:pPr>
        <w:rPr>
          <w:rFonts w:hint="eastAsia"/>
          <w:i/>
          <w:kern w:val="0"/>
          <w:szCs w:val="22"/>
          <w14:ligatures w14:val="none"/>
        </w:rPr>
      </w:pPr>
      <m:oMathPara>
        <m:oMath>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Sub>
          <m:r>
            <w:rPr>
              <w:rFonts w:ascii="Cambria Math" w:hAnsi="Cambria Math" w:cs="Cambria Math"/>
              <w:kern w:val="0"/>
              <w:szCs w:val="22"/>
              <w14:ligatures w14:val="none"/>
            </w:rPr>
            <m:t>&gt;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Sub>
          <m:r>
            <w:rPr>
              <w:rFonts w:ascii="Cambria Math" w:hAnsi="Cambria Math" w:cs="Cambria Math"/>
              <w:kern w:val="0"/>
              <w:szCs w:val="22"/>
              <w14:ligatures w14:val="none"/>
            </w:rPr>
            <m:t>&gt;1</m:t>
          </m:r>
        </m:oMath>
      </m:oMathPara>
    </w:p>
    <w:p w14:paraId="20A20A77" w14:textId="3E57FE94" w:rsidR="00AD5B12" w:rsidRPr="0031785B" w:rsidRDefault="001F7768" w:rsidP="005C74B5">
      <w:pPr>
        <w:rPr>
          <w:rFonts w:hint="eastAsia"/>
          <w:kern w:val="0"/>
          <w:szCs w:val="22"/>
          <w14:ligatures w14:val="none"/>
        </w:rPr>
      </w:pPr>
      <w:r>
        <w:rPr>
          <w:rFonts w:hint="eastAsia"/>
          <w:kern w:val="0"/>
          <w:szCs w:val="22"/>
          <w14:ligatures w14:val="none"/>
        </w:rPr>
        <w:t>解出，</w:t>
      </w:r>
    </w:p>
    <w:p w14:paraId="79779DCB" w14:textId="0BFCFA6C" w:rsidR="0031785B" w:rsidRPr="00DB51DA" w:rsidRDefault="0031785B" w:rsidP="005C74B5">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=0</m:t>
          </m:r>
        </m:oMath>
      </m:oMathPara>
    </w:p>
    <w:p w14:paraId="77A1EB23" w14:textId="2274E083" w:rsidR="00DB51DA" w:rsidRPr="009E429A" w:rsidRDefault="00DB51DA" w:rsidP="005C74B5">
      <w:pPr>
        <w:rPr>
          <w:rFonts w:hint="eastAsia"/>
          <w:kern w:val="0"/>
          <w:szCs w:val="22"/>
          <w14:ligatures w14:val="none"/>
        </w:rPr>
      </w:pPr>
      <m:oMathPara>
        <m:oMath>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=0</m:t>
          </m:r>
        </m:oMath>
      </m:oMathPara>
    </w:p>
    <w:p w14:paraId="55E0F24E" w14:textId="77777777" w:rsidR="009D4DC7" w:rsidRDefault="009D4DC7" w:rsidP="00B4322F">
      <w:r>
        <w:rPr>
          <w:rFonts w:hint="eastAsia"/>
        </w:rPr>
        <w:t>这</w:t>
      </w:r>
      <w:r w:rsidR="0031785B">
        <w:rPr>
          <w:rFonts w:hint="eastAsia"/>
        </w:rPr>
        <w:t>与</w:t>
      </w:r>
    </w:p>
    <w:p w14:paraId="54B76F7B" w14:textId="36B842A1" w:rsidR="009D4DC7" w:rsidRPr="009D4DC7" w:rsidRDefault="00DB51DA" w:rsidP="00B4322F">
      <m:oMathPara>
        <m:oMath>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1</m:t>
              </m:r>
            </m:sub>
          </m:sSub>
          <m:r>
            <w:rPr>
              <w:rFonts w:ascii="Cambria Math" w:hAnsi="Cambria Math" w:cs="Cambria Math"/>
            </w:rPr>
            <m:t>&gt;1</m:t>
          </m:r>
        </m:oMath>
      </m:oMathPara>
    </w:p>
    <w:p w14:paraId="3896D75B" w14:textId="3B7E12A3" w:rsidR="00B4322F" w:rsidRPr="000B6187" w:rsidRDefault="00DB51DA" w:rsidP="00B4322F">
      <w:r>
        <w:rPr>
          <w:rFonts w:hint="eastAsia"/>
        </w:rPr>
        <w:t>矛盾</w:t>
      </w:r>
      <w:r w:rsidR="000B6187">
        <w:rPr>
          <w:rFonts w:hint="eastAsia"/>
        </w:rPr>
        <w:t>。</w:t>
      </w:r>
      <w:r w:rsidR="006B7810">
        <w:rPr>
          <w:rFonts w:hint="eastAsia"/>
        </w:rPr>
        <w:t>综上所述，</w:t>
      </w:r>
      <w:r w:rsidR="00B4322F">
        <w:rPr>
          <w:rFonts w:hint="eastAsia"/>
        </w:rPr>
        <w:t>对于任何整数</w:t>
      </w:r>
      <w:r w:rsidR="00510281">
        <w:rPr>
          <w:rFonts w:hint="eastAsia"/>
        </w:rPr>
        <w:t>，</w:t>
      </w:r>
    </w:p>
    <w:p w14:paraId="0DD09727" w14:textId="77777777" w:rsidR="00B4322F" w:rsidRPr="00290B65" w:rsidRDefault="00B4322F" w:rsidP="00B4322F">
      <m:oMathPara>
        <m:oMath>
          <m:r>
            <w:rPr>
              <w:rFonts w:ascii="Cambria Math" w:hAnsi="Cambria Math" w:hint="eastAsia"/>
            </w:rPr>
            <m:t>n</m:t>
          </m:r>
          <m:r>
            <w:rPr>
              <w:rFonts w:ascii="Cambria Math" w:hAnsi="Cambria Math"/>
            </w:rPr>
            <m:t>≥3</m:t>
          </m:r>
        </m:oMath>
      </m:oMathPara>
    </w:p>
    <w:p w14:paraId="16436586" w14:textId="77777777" w:rsidR="00B4322F" w:rsidRDefault="00B4322F" w:rsidP="00B4322F">
      <w:r>
        <w:rPr>
          <w:rFonts w:hint="eastAsia"/>
        </w:rPr>
        <w:t>满足，</w:t>
      </w:r>
    </w:p>
    <w:p w14:paraId="329A7B8E" w14:textId="77777777" w:rsidR="00B4322F" w:rsidRPr="001A716C"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6B82C110" w14:textId="77777777" w:rsidR="00B4322F" w:rsidRDefault="00B4322F" w:rsidP="00B4322F">
      <w:r>
        <w:rPr>
          <w:rFonts w:hint="eastAsia"/>
        </w:rPr>
        <w:t>且，</w:t>
      </w:r>
    </w:p>
    <w:p w14:paraId="123571C9" w14:textId="77777777" w:rsidR="00B4322F" w:rsidRPr="00290B65" w:rsidRDefault="00B4322F" w:rsidP="00B4322F">
      <m:oMathPara>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m:oMathPara>
    </w:p>
    <w:p w14:paraId="275ADFF2" w14:textId="77777777" w:rsidR="00B4322F" w:rsidRPr="00290B65" w:rsidRDefault="00B4322F" w:rsidP="00B4322F">
      <w:pPr>
        <w:rPr>
          <w:rFonts w:hint="eastAsia"/>
        </w:rPr>
      </w:pPr>
      <w:r>
        <w:rPr>
          <w:rFonts w:hint="eastAsia"/>
        </w:rPr>
        <w:t>的一组整数，</w:t>
      </w:r>
    </w:p>
    <w:p w14:paraId="644E1C08" w14:textId="77777777" w:rsidR="00B4322F" w:rsidRPr="00290B65" w:rsidRDefault="00B4322F" w:rsidP="00B4322F">
      <m:oMathPara>
        <m:oMath>
          <m:r>
            <w:rPr>
              <w:rFonts w:ascii="Cambria Math" w:hAnsi="Cambria Math"/>
            </w:rPr>
            <m:t>a,b,c</m:t>
          </m:r>
        </m:oMath>
      </m:oMathPara>
    </w:p>
    <w:p w14:paraId="4D6B70A8" w14:textId="0175A179" w:rsidR="00BA6580" w:rsidRDefault="00B4322F" w:rsidP="00B4322F">
      <w:r>
        <w:rPr>
          <w:rFonts w:hint="eastAsia"/>
        </w:rPr>
        <w:lastRenderedPageBreak/>
        <w:t>不存在。</w:t>
      </w:r>
    </w:p>
    <w:p w14:paraId="0CF7AA0F" w14:textId="32108119" w:rsidR="00415A18" w:rsidRDefault="00415A18" w:rsidP="00B4322F">
      <w:pPr>
        <w:rPr>
          <w:rFonts w:hint="eastAsia"/>
        </w:rPr>
      </w:pPr>
      <w:r>
        <w:rPr>
          <w:rFonts w:hint="eastAsia"/>
        </w:rPr>
        <w:t>那么，究竟为什么，一个大于</w:t>
      </w:r>
      <w:r w:rsidR="00BC1918">
        <w:rPr>
          <w:rFonts w:hint="eastAsia"/>
        </w:rPr>
        <w:t>1</w:t>
      </w:r>
      <w:r>
        <w:rPr>
          <w:rFonts w:hint="eastAsia"/>
        </w:rPr>
        <w:t>的整数的三次以上幂，无法写成两个</w:t>
      </w:r>
      <w:r w:rsidR="009564A5">
        <w:rPr>
          <w:rFonts w:hint="eastAsia"/>
        </w:rPr>
        <w:t>和其</w:t>
      </w:r>
      <w:r>
        <w:rPr>
          <w:rFonts w:hint="eastAsia"/>
        </w:rPr>
        <w:t>等幂</w:t>
      </w:r>
      <w:r w:rsidR="009564A5">
        <w:rPr>
          <w:rFonts w:hint="eastAsia"/>
        </w:rPr>
        <w:t>非零</w:t>
      </w:r>
      <w:r>
        <w:rPr>
          <w:rFonts w:hint="eastAsia"/>
        </w:rPr>
        <w:t>整数之和？原因出人意料的简单，就是因为根据二项式定理，两个等幂整数还需要若干混合项才能满足二项式定理</w:t>
      </w:r>
      <w:r w:rsidR="00164C16">
        <w:rPr>
          <w:rFonts w:hint="eastAsia"/>
        </w:rPr>
        <w:t>要求</w:t>
      </w:r>
      <w:r>
        <w:rPr>
          <w:rFonts w:hint="eastAsia"/>
        </w:rPr>
        <w:t>的条件。前面已经验证，几何前提对于整数来说并不构成消项的条件，那么虚数单位的引入也就无济于事。由此来说二项式定理展开得到的混合项就必须存在，而等幂整数的和正好缺少必要的混合项。所以整数三次以上幂无法写成两个等幂整数之和的原因就在于</w:t>
      </w:r>
      <w:r w:rsidR="003A5232">
        <w:rPr>
          <w:rFonts w:hint="eastAsia"/>
        </w:rPr>
        <w:t>缺少必要的</w:t>
      </w:r>
      <w:r>
        <w:rPr>
          <w:rFonts w:hint="eastAsia"/>
        </w:rPr>
        <w:t>混合项</w:t>
      </w:r>
      <w:r w:rsidR="00D8727A">
        <w:rPr>
          <w:rFonts w:hint="eastAsia"/>
        </w:rPr>
        <w:t>，而且也无法换成几何前提将其忽略，也就是说，</w:t>
      </w:r>
      <w:r w:rsidR="00EB0DAF">
        <w:rPr>
          <w:rFonts w:hint="eastAsia"/>
        </w:rPr>
        <w:t>就算</w:t>
      </w:r>
      <w:r w:rsidR="00D8727A">
        <w:rPr>
          <w:rFonts w:hint="eastAsia"/>
        </w:rPr>
        <w:t>引入复数也是</w:t>
      </w:r>
      <w:r w:rsidR="00EB0DAF">
        <w:rPr>
          <w:rFonts w:hint="eastAsia"/>
        </w:rPr>
        <w:t>无法成功的</w:t>
      </w:r>
      <w:r>
        <w:rPr>
          <w:rFonts w:hint="eastAsia"/>
        </w:rPr>
        <w:t>。</w:t>
      </w:r>
    </w:p>
    <w:p w14:paraId="5705B24C" w14:textId="0330D42B" w:rsidR="00B4322F" w:rsidRDefault="00B4322F" w:rsidP="00B4322F">
      <w:r>
        <w:rPr>
          <w:rFonts w:hint="eastAsia"/>
        </w:rPr>
        <w:t>从上面的分析可以看出，引入虚数单位解决的问题就是实数造成的无限精度问题。必须找一个可以比实数更精确的虚数单位才能通过升维解法解决精度竞争的问题。但是整数根本就没有精度竞争问题，也就是说它的精度是确定的1的倍数，所以它可以适用于任意选定数值的虚数单位。所以整数和实数的区别就在于，整数可以适配任意虚数单位，而实数会和特定虚数单位发生精度竞争，进而只能通过升维方法解决精度竞争的问题，而具体的方法就是引入虚数单位的整数倍，并用对虚数单位数量的模运算对其进行修剪。这就是勾股定理所要表达的意思。</w:t>
      </w:r>
    </w:p>
    <w:p w14:paraId="1095EA99" w14:textId="34021642" w:rsidR="00B4322F" w:rsidRDefault="00B4322F" w:rsidP="00B4322F">
      <w:pPr>
        <w:rPr>
          <w:rFonts w:hint="eastAsia"/>
        </w:rPr>
      </w:pPr>
      <w:r>
        <w:rPr>
          <w:rFonts w:hint="eastAsia"/>
        </w:rPr>
        <w:t>再回顾勾股定理，到底两直角边的长度的总和是怎么缩减为斜边的长度的（7=5是怎么实现的）：是因为</w:t>
      </w:r>
      <w:r w:rsidR="005B47D5">
        <w:rPr>
          <w:rFonts w:hint="eastAsia"/>
        </w:rPr>
        <w:t>几何</w:t>
      </w:r>
      <w:r>
        <w:rPr>
          <w:rFonts w:hint="eastAsia"/>
        </w:rPr>
        <w:t>维数差异要求了虚数单位存在（它很小但是不为0），而虚数单位存在就要求了必须按照模运算处理，最终那些比虚数单位倒数更小的被认为是向着更小方向的无限运算，而这时候那些周期的倍数就被归零了，就剩下了平方和的平方根。由此也说明了两个相继的维数上的数值，在几何意义上，并不是真正相互无关的。只是因为存在虚数单位和它的倒数，才使得两个维数从数量上得以分开。高于某个单位的，其重复次数就是高维的数值，低于这个单位的，其自身单位重复的次数，才是这个低维的数值。几何上的维数划分就是这样实现的。当我们不去具体的考虑这个数值是多大的时候，就认为它是-1或者它的平方根，具体认为是什么根据具体的情况决定。</w:t>
      </w:r>
    </w:p>
    <w:p w14:paraId="6255B304" w14:textId="77777777" w:rsidR="00B4322F" w:rsidRPr="006A5C85" w:rsidRDefault="00B4322F" w:rsidP="00B4322F">
      <w:pPr>
        <w:rPr>
          <w:rFonts w:hint="eastAsia"/>
          <w:iCs/>
        </w:rPr>
      </w:pPr>
      <w:r>
        <w:rPr>
          <w:rFonts w:hint="eastAsia"/>
          <w:iCs/>
        </w:rPr>
        <w:t>现代数字系统容易给人带来一种错觉，让人认为世界是不连续的。比如屏幕上的像素非常小，斜边最终只能表现为阶梯，又比如CPU的时钟频率达到数GHz，时间可以分成非常微小的碎片。我们的世界就像是某种细小的时间和长度分割的结果。但是，正如你看到的，细小的长度本身并没有极限，也就是说，总可以用更细小的长度去划分世界。也就是说无穷小本身也是有大小的，但这个大小是没有办法被限制的，所以还有更小的无穷小。包括普朗克长度和普朗克时间，实际上也是根据我们对于电子长度和频率的认识来构建的，当电子不同，这些极限也会随之不同。世界在某种程度上确实可以认为是不连续的，但是，不连续的程度却是没法限制的，所以无限精度的不连续总可以被认为是连续的。而且根据我们分析斐波那契数列的结果，可以说，就算是不连续终究不可能消除，连续性也总是充分的和足够的。由此可见，也许我们正身处牢笼，但是我们总能穿破它，进而回归自由。</w:t>
      </w:r>
    </w:p>
    <w:p w14:paraId="70CAECF6" w14:textId="77777777" w:rsidR="00B06297" w:rsidRDefault="00B06297">
      <w:pPr>
        <w:rPr>
          <w:rFonts w:hint="eastAsia"/>
        </w:rPr>
      </w:pPr>
    </w:p>
    <w:sectPr w:rsidR="00B06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97"/>
    <w:rsid w:val="00012AB8"/>
    <w:rsid w:val="00032EE0"/>
    <w:rsid w:val="00034849"/>
    <w:rsid w:val="00056327"/>
    <w:rsid w:val="0008725E"/>
    <w:rsid w:val="00095319"/>
    <w:rsid w:val="00096430"/>
    <w:rsid w:val="000A679D"/>
    <w:rsid w:val="000B6187"/>
    <w:rsid w:val="000C0A04"/>
    <w:rsid w:val="001445B4"/>
    <w:rsid w:val="001470D3"/>
    <w:rsid w:val="00164C16"/>
    <w:rsid w:val="001749A9"/>
    <w:rsid w:val="001803F2"/>
    <w:rsid w:val="00182FBA"/>
    <w:rsid w:val="001A33E0"/>
    <w:rsid w:val="001A7737"/>
    <w:rsid w:val="001B20D4"/>
    <w:rsid w:val="001B54A5"/>
    <w:rsid w:val="001E1651"/>
    <w:rsid w:val="001F09C7"/>
    <w:rsid w:val="001F2BFF"/>
    <w:rsid w:val="001F56DA"/>
    <w:rsid w:val="001F7768"/>
    <w:rsid w:val="00224FDD"/>
    <w:rsid w:val="002414D1"/>
    <w:rsid w:val="00241CC3"/>
    <w:rsid w:val="00246F41"/>
    <w:rsid w:val="0027053A"/>
    <w:rsid w:val="00276884"/>
    <w:rsid w:val="002906CC"/>
    <w:rsid w:val="002A459E"/>
    <w:rsid w:val="002B598E"/>
    <w:rsid w:val="002B6C3E"/>
    <w:rsid w:val="002C143A"/>
    <w:rsid w:val="002D5FAB"/>
    <w:rsid w:val="002F2CAB"/>
    <w:rsid w:val="0030392D"/>
    <w:rsid w:val="0031785B"/>
    <w:rsid w:val="00321739"/>
    <w:rsid w:val="00361EBD"/>
    <w:rsid w:val="003A5232"/>
    <w:rsid w:val="003A73BF"/>
    <w:rsid w:val="003F4C7F"/>
    <w:rsid w:val="003F5FCE"/>
    <w:rsid w:val="0040139E"/>
    <w:rsid w:val="004025A0"/>
    <w:rsid w:val="004063CE"/>
    <w:rsid w:val="00415A18"/>
    <w:rsid w:val="00415AC0"/>
    <w:rsid w:val="00417208"/>
    <w:rsid w:val="004320C9"/>
    <w:rsid w:val="00451D57"/>
    <w:rsid w:val="00473C4F"/>
    <w:rsid w:val="004777F9"/>
    <w:rsid w:val="00482683"/>
    <w:rsid w:val="004826DD"/>
    <w:rsid w:val="0049070E"/>
    <w:rsid w:val="004A0F20"/>
    <w:rsid w:val="004C729C"/>
    <w:rsid w:val="004D0061"/>
    <w:rsid w:val="004F57F7"/>
    <w:rsid w:val="00510281"/>
    <w:rsid w:val="00521B6C"/>
    <w:rsid w:val="00536781"/>
    <w:rsid w:val="00540D41"/>
    <w:rsid w:val="00560F88"/>
    <w:rsid w:val="00574FB9"/>
    <w:rsid w:val="00590B5E"/>
    <w:rsid w:val="00593A9D"/>
    <w:rsid w:val="005B47D5"/>
    <w:rsid w:val="005C0662"/>
    <w:rsid w:val="005C4AD2"/>
    <w:rsid w:val="005C4FD0"/>
    <w:rsid w:val="005C74B5"/>
    <w:rsid w:val="00601458"/>
    <w:rsid w:val="00603B73"/>
    <w:rsid w:val="00605569"/>
    <w:rsid w:val="00607C76"/>
    <w:rsid w:val="00614ED6"/>
    <w:rsid w:val="00626802"/>
    <w:rsid w:val="00645792"/>
    <w:rsid w:val="006509F1"/>
    <w:rsid w:val="006A77DA"/>
    <w:rsid w:val="006B019B"/>
    <w:rsid w:val="006B7810"/>
    <w:rsid w:val="006D1495"/>
    <w:rsid w:val="006D28ED"/>
    <w:rsid w:val="00702E50"/>
    <w:rsid w:val="00704192"/>
    <w:rsid w:val="00704CA6"/>
    <w:rsid w:val="00730CC4"/>
    <w:rsid w:val="00735D8D"/>
    <w:rsid w:val="00756BF6"/>
    <w:rsid w:val="0079657D"/>
    <w:rsid w:val="00796788"/>
    <w:rsid w:val="007B31CF"/>
    <w:rsid w:val="007E0A5B"/>
    <w:rsid w:val="007F6F56"/>
    <w:rsid w:val="00811842"/>
    <w:rsid w:val="0081559F"/>
    <w:rsid w:val="00816449"/>
    <w:rsid w:val="00844139"/>
    <w:rsid w:val="008519A5"/>
    <w:rsid w:val="0086340C"/>
    <w:rsid w:val="008A28E9"/>
    <w:rsid w:val="008A5E7E"/>
    <w:rsid w:val="008C6267"/>
    <w:rsid w:val="008D4101"/>
    <w:rsid w:val="00913ED1"/>
    <w:rsid w:val="00921FC8"/>
    <w:rsid w:val="00923E1F"/>
    <w:rsid w:val="00941C38"/>
    <w:rsid w:val="00945BAF"/>
    <w:rsid w:val="009472DD"/>
    <w:rsid w:val="009564A5"/>
    <w:rsid w:val="009628A8"/>
    <w:rsid w:val="009871AA"/>
    <w:rsid w:val="00994DE5"/>
    <w:rsid w:val="009A708E"/>
    <w:rsid w:val="009B2409"/>
    <w:rsid w:val="009B7525"/>
    <w:rsid w:val="009D4DC7"/>
    <w:rsid w:val="009E429A"/>
    <w:rsid w:val="009F4711"/>
    <w:rsid w:val="00A434A2"/>
    <w:rsid w:val="00A60DE4"/>
    <w:rsid w:val="00A646A0"/>
    <w:rsid w:val="00A64D9E"/>
    <w:rsid w:val="00A94D2E"/>
    <w:rsid w:val="00A96E0A"/>
    <w:rsid w:val="00AA2D3A"/>
    <w:rsid w:val="00AA4FD8"/>
    <w:rsid w:val="00AD1629"/>
    <w:rsid w:val="00AD1CFB"/>
    <w:rsid w:val="00AD4F95"/>
    <w:rsid w:val="00AD5B12"/>
    <w:rsid w:val="00AE0796"/>
    <w:rsid w:val="00AF2CA1"/>
    <w:rsid w:val="00AF4780"/>
    <w:rsid w:val="00AF6967"/>
    <w:rsid w:val="00B00CED"/>
    <w:rsid w:val="00B02D0B"/>
    <w:rsid w:val="00B06297"/>
    <w:rsid w:val="00B17F48"/>
    <w:rsid w:val="00B331B4"/>
    <w:rsid w:val="00B35307"/>
    <w:rsid w:val="00B373FB"/>
    <w:rsid w:val="00B37832"/>
    <w:rsid w:val="00B4322F"/>
    <w:rsid w:val="00B502CD"/>
    <w:rsid w:val="00B627E9"/>
    <w:rsid w:val="00B6454D"/>
    <w:rsid w:val="00B663C5"/>
    <w:rsid w:val="00B701F3"/>
    <w:rsid w:val="00B74C33"/>
    <w:rsid w:val="00B77B80"/>
    <w:rsid w:val="00BA6580"/>
    <w:rsid w:val="00BB1D5B"/>
    <w:rsid w:val="00BB35B8"/>
    <w:rsid w:val="00BC1918"/>
    <w:rsid w:val="00BE1C16"/>
    <w:rsid w:val="00BE32D3"/>
    <w:rsid w:val="00C01887"/>
    <w:rsid w:val="00C27AAA"/>
    <w:rsid w:val="00C47BCD"/>
    <w:rsid w:val="00C71500"/>
    <w:rsid w:val="00C7487D"/>
    <w:rsid w:val="00C762C7"/>
    <w:rsid w:val="00C83DBB"/>
    <w:rsid w:val="00C86DD3"/>
    <w:rsid w:val="00C87872"/>
    <w:rsid w:val="00CA626D"/>
    <w:rsid w:val="00CD0690"/>
    <w:rsid w:val="00CD4EF2"/>
    <w:rsid w:val="00CE4906"/>
    <w:rsid w:val="00D32114"/>
    <w:rsid w:val="00D425DD"/>
    <w:rsid w:val="00D8727A"/>
    <w:rsid w:val="00D9740F"/>
    <w:rsid w:val="00DB3068"/>
    <w:rsid w:val="00DB51DA"/>
    <w:rsid w:val="00DE1475"/>
    <w:rsid w:val="00DF2520"/>
    <w:rsid w:val="00E0321D"/>
    <w:rsid w:val="00E32B87"/>
    <w:rsid w:val="00E40F13"/>
    <w:rsid w:val="00E4566F"/>
    <w:rsid w:val="00E67A91"/>
    <w:rsid w:val="00E8374A"/>
    <w:rsid w:val="00E97B15"/>
    <w:rsid w:val="00EA1A6E"/>
    <w:rsid w:val="00EB0DAF"/>
    <w:rsid w:val="00EC5FDF"/>
    <w:rsid w:val="00EE2E33"/>
    <w:rsid w:val="00EF6F26"/>
    <w:rsid w:val="00F07D28"/>
    <w:rsid w:val="00F34D79"/>
    <w:rsid w:val="00F82B0A"/>
    <w:rsid w:val="00F87382"/>
    <w:rsid w:val="00F95447"/>
    <w:rsid w:val="00FB11CB"/>
    <w:rsid w:val="00FD0EE2"/>
    <w:rsid w:val="00FD551E"/>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2A5F"/>
  <w15:chartTrackingRefBased/>
  <w15:docId w15:val="{9233FB5E-4388-4205-BE46-10E5779E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62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62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62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62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629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62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62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62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62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2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62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62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6297"/>
    <w:rPr>
      <w:rFonts w:cstheme="majorBidi"/>
      <w:color w:val="0F4761" w:themeColor="accent1" w:themeShade="BF"/>
      <w:sz w:val="28"/>
      <w:szCs w:val="28"/>
    </w:rPr>
  </w:style>
  <w:style w:type="character" w:customStyle="1" w:styleId="50">
    <w:name w:val="标题 5 字符"/>
    <w:basedOn w:val="a0"/>
    <w:link w:val="5"/>
    <w:uiPriority w:val="9"/>
    <w:semiHidden/>
    <w:rsid w:val="00B06297"/>
    <w:rPr>
      <w:rFonts w:cstheme="majorBidi"/>
      <w:color w:val="0F4761" w:themeColor="accent1" w:themeShade="BF"/>
      <w:sz w:val="24"/>
    </w:rPr>
  </w:style>
  <w:style w:type="character" w:customStyle="1" w:styleId="60">
    <w:name w:val="标题 6 字符"/>
    <w:basedOn w:val="a0"/>
    <w:link w:val="6"/>
    <w:uiPriority w:val="9"/>
    <w:semiHidden/>
    <w:rsid w:val="00B06297"/>
    <w:rPr>
      <w:rFonts w:cstheme="majorBidi"/>
      <w:b/>
      <w:bCs/>
      <w:color w:val="0F4761" w:themeColor="accent1" w:themeShade="BF"/>
    </w:rPr>
  </w:style>
  <w:style w:type="character" w:customStyle="1" w:styleId="70">
    <w:name w:val="标题 7 字符"/>
    <w:basedOn w:val="a0"/>
    <w:link w:val="7"/>
    <w:uiPriority w:val="9"/>
    <w:semiHidden/>
    <w:rsid w:val="00B06297"/>
    <w:rPr>
      <w:rFonts w:cstheme="majorBidi"/>
      <w:b/>
      <w:bCs/>
      <w:color w:val="595959" w:themeColor="text1" w:themeTint="A6"/>
    </w:rPr>
  </w:style>
  <w:style w:type="character" w:customStyle="1" w:styleId="80">
    <w:name w:val="标题 8 字符"/>
    <w:basedOn w:val="a0"/>
    <w:link w:val="8"/>
    <w:uiPriority w:val="9"/>
    <w:semiHidden/>
    <w:rsid w:val="00B06297"/>
    <w:rPr>
      <w:rFonts w:cstheme="majorBidi"/>
      <w:color w:val="595959" w:themeColor="text1" w:themeTint="A6"/>
    </w:rPr>
  </w:style>
  <w:style w:type="character" w:customStyle="1" w:styleId="90">
    <w:name w:val="标题 9 字符"/>
    <w:basedOn w:val="a0"/>
    <w:link w:val="9"/>
    <w:uiPriority w:val="9"/>
    <w:semiHidden/>
    <w:rsid w:val="00B06297"/>
    <w:rPr>
      <w:rFonts w:eastAsiaTheme="majorEastAsia" w:cstheme="majorBidi"/>
      <w:color w:val="595959" w:themeColor="text1" w:themeTint="A6"/>
    </w:rPr>
  </w:style>
  <w:style w:type="paragraph" w:styleId="a3">
    <w:name w:val="Title"/>
    <w:basedOn w:val="a"/>
    <w:next w:val="a"/>
    <w:link w:val="a4"/>
    <w:uiPriority w:val="10"/>
    <w:qFormat/>
    <w:rsid w:val="00B062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62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6297"/>
    <w:pPr>
      <w:spacing w:before="160"/>
      <w:jc w:val="center"/>
    </w:pPr>
    <w:rPr>
      <w:i/>
      <w:iCs/>
      <w:color w:val="404040" w:themeColor="text1" w:themeTint="BF"/>
    </w:rPr>
  </w:style>
  <w:style w:type="character" w:customStyle="1" w:styleId="a8">
    <w:name w:val="引用 字符"/>
    <w:basedOn w:val="a0"/>
    <w:link w:val="a7"/>
    <w:uiPriority w:val="29"/>
    <w:rsid w:val="00B06297"/>
    <w:rPr>
      <w:i/>
      <w:iCs/>
      <w:color w:val="404040" w:themeColor="text1" w:themeTint="BF"/>
    </w:rPr>
  </w:style>
  <w:style w:type="paragraph" w:styleId="a9">
    <w:name w:val="List Paragraph"/>
    <w:basedOn w:val="a"/>
    <w:uiPriority w:val="34"/>
    <w:qFormat/>
    <w:rsid w:val="00B06297"/>
    <w:pPr>
      <w:ind w:left="720"/>
      <w:contextualSpacing/>
    </w:pPr>
  </w:style>
  <w:style w:type="character" w:styleId="aa">
    <w:name w:val="Intense Emphasis"/>
    <w:basedOn w:val="a0"/>
    <w:uiPriority w:val="21"/>
    <w:qFormat/>
    <w:rsid w:val="00B06297"/>
    <w:rPr>
      <w:i/>
      <w:iCs/>
      <w:color w:val="0F4761" w:themeColor="accent1" w:themeShade="BF"/>
    </w:rPr>
  </w:style>
  <w:style w:type="paragraph" w:styleId="ab">
    <w:name w:val="Intense Quote"/>
    <w:basedOn w:val="a"/>
    <w:next w:val="a"/>
    <w:link w:val="ac"/>
    <w:uiPriority w:val="30"/>
    <w:qFormat/>
    <w:rsid w:val="00B0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6297"/>
    <w:rPr>
      <w:i/>
      <w:iCs/>
      <w:color w:val="0F4761" w:themeColor="accent1" w:themeShade="BF"/>
    </w:rPr>
  </w:style>
  <w:style w:type="character" w:styleId="ad">
    <w:name w:val="Intense Reference"/>
    <w:basedOn w:val="a0"/>
    <w:uiPriority w:val="32"/>
    <w:qFormat/>
    <w:rsid w:val="00B06297"/>
    <w:rPr>
      <w:b/>
      <w:bCs/>
      <w:smallCaps/>
      <w:color w:val="0F4761" w:themeColor="accent1" w:themeShade="BF"/>
      <w:spacing w:val="5"/>
    </w:rPr>
  </w:style>
  <w:style w:type="character" w:styleId="ae">
    <w:name w:val="Placeholder Text"/>
    <w:basedOn w:val="a0"/>
    <w:uiPriority w:val="99"/>
    <w:semiHidden/>
    <w:rsid w:val="00B4322F"/>
    <w:rPr>
      <w:color w:val="808080"/>
    </w:rPr>
  </w:style>
  <w:style w:type="paragraph" w:styleId="af">
    <w:name w:val="header"/>
    <w:basedOn w:val="a"/>
    <w:link w:val="af0"/>
    <w:uiPriority w:val="99"/>
    <w:unhideWhenUsed/>
    <w:rsid w:val="00B4322F"/>
    <w:pPr>
      <w:widowControl/>
      <w:tabs>
        <w:tab w:val="center" w:pos="4153"/>
        <w:tab w:val="right" w:pos="8306"/>
      </w:tabs>
      <w:snapToGrid w:val="0"/>
      <w:spacing w:line="240" w:lineRule="auto"/>
      <w:jc w:val="center"/>
    </w:pPr>
    <w:rPr>
      <w:kern w:val="0"/>
      <w:sz w:val="18"/>
      <w:szCs w:val="18"/>
      <w14:ligatures w14:val="none"/>
    </w:rPr>
  </w:style>
  <w:style w:type="character" w:customStyle="1" w:styleId="af0">
    <w:name w:val="页眉 字符"/>
    <w:basedOn w:val="a0"/>
    <w:link w:val="af"/>
    <w:uiPriority w:val="99"/>
    <w:rsid w:val="00B4322F"/>
    <w:rPr>
      <w:kern w:val="0"/>
      <w:sz w:val="18"/>
      <w:szCs w:val="18"/>
      <w14:ligatures w14:val="none"/>
    </w:rPr>
  </w:style>
  <w:style w:type="paragraph" w:styleId="af1">
    <w:name w:val="footer"/>
    <w:basedOn w:val="a"/>
    <w:link w:val="af2"/>
    <w:uiPriority w:val="99"/>
    <w:unhideWhenUsed/>
    <w:rsid w:val="00B4322F"/>
    <w:pPr>
      <w:widowControl/>
      <w:tabs>
        <w:tab w:val="center" w:pos="4153"/>
        <w:tab w:val="right" w:pos="8306"/>
      </w:tabs>
      <w:snapToGrid w:val="0"/>
      <w:spacing w:line="240" w:lineRule="auto"/>
    </w:pPr>
    <w:rPr>
      <w:kern w:val="0"/>
      <w:sz w:val="18"/>
      <w:szCs w:val="18"/>
      <w14:ligatures w14:val="none"/>
    </w:rPr>
  </w:style>
  <w:style w:type="character" w:customStyle="1" w:styleId="af2">
    <w:name w:val="页脚 字符"/>
    <w:basedOn w:val="a0"/>
    <w:link w:val="af1"/>
    <w:uiPriority w:val="99"/>
    <w:rsid w:val="00B4322F"/>
    <w:rPr>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4006</Words>
  <Characters>5649</Characters>
  <Application>Microsoft Office Word</Application>
  <DocSecurity>0</DocSecurity>
  <Lines>245</Lines>
  <Paragraphs>260</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206</cp:revision>
  <dcterms:created xsi:type="dcterms:W3CDTF">2025-08-15T04:13:00Z</dcterms:created>
  <dcterms:modified xsi:type="dcterms:W3CDTF">2025-08-15T08:12:00Z</dcterms:modified>
</cp:coreProperties>
</file>