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7308" w14:textId="45E7F060" w:rsidR="00403E78" w:rsidRDefault="00530ADB" w:rsidP="00386B13">
      <w:pPr>
        <w:pStyle w:val="1"/>
        <w:jc w:val="center"/>
      </w:pPr>
      <w:r>
        <w:rPr>
          <w:rFonts w:hint="eastAsia"/>
        </w:rPr>
        <w:t>再论圆周率</w:t>
      </w:r>
    </w:p>
    <w:p w14:paraId="6DFD7E8B" w14:textId="347137D4" w:rsidR="00530ADB" w:rsidRDefault="00386B13">
      <w:r>
        <w:rPr>
          <w:rFonts w:hint="eastAsia"/>
        </w:rPr>
        <w:t>从</w:t>
      </w:r>
      <w:r w:rsidR="00200930">
        <w:rPr>
          <w:rFonts w:hint="eastAsia"/>
        </w:rPr>
        <w:t>我</w:t>
      </w:r>
      <w:r>
        <w:rPr>
          <w:rFonts w:hint="eastAsia"/>
        </w:rPr>
        <w:t>第一次看到所谓的“外星人程序”，到现在已经1</w:t>
      </w:r>
      <w:r>
        <w:t>7</w:t>
      </w:r>
      <w:r>
        <w:rPr>
          <w:rFonts w:hint="eastAsia"/>
        </w:rPr>
        <w:t>年了。当时用三行代码计算出圆周率前8</w:t>
      </w:r>
      <w:r>
        <w:t>00</w:t>
      </w:r>
      <w:r>
        <w:rPr>
          <w:rFonts w:hint="eastAsia"/>
        </w:rPr>
        <w:t>位的能力，让人眼前一亮。</w:t>
      </w:r>
      <w:r w:rsidR="00200930">
        <w:rPr>
          <w:rFonts w:hint="eastAsia"/>
        </w:rPr>
        <w:t>这个能力来自于如下给出的圆周率</w:t>
      </w:r>
      <m:oMath>
        <m:r>
          <w:rPr>
            <w:rFonts w:ascii="Cambria Math" w:hAnsi="Cambria Math"/>
          </w:rPr>
          <m:t>π</m:t>
        </m:r>
      </m:oMath>
      <w:r w:rsidR="00200930">
        <w:rPr>
          <w:rFonts w:hint="eastAsia"/>
        </w:rPr>
        <w:t>的展开式。</w:t>
      </w:r>
    </w:p>
    <w:p w14:paraId="42055096" w14:textId="5C4C2994" w:rsidR="00200930" w:rsidRDefault="00200930"/>
    <w:p w14:paraId="70E3E8A1" w14:textId="5B8BE64C" w:rsidR="00200930" w:rsidRPr="00C865D6" w:rsidRDefault="00C865D6">
      <m:oMathPara>
        <m:oMath>
          <m:r>
            <w:rPr>
              <w:rFonts w:ascii="Cambria Math" w:hAnsi="Cambria Math"/>
            </w:rPr>
            <m:t>π=2+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210ED92A" w14:textId="447D58CD" w:rsidR="00C865D6" w:rsidRDefault="00C179C9">
      <w:r>
        <w:rPr>
          <w:rFonts w:hint="eastAsia"/>
        </w:rPr>
        <w:t>这个数值的一半可以写成</w:t>
      </w:r>
      <w:r w:rsidR="00C865D6">
        <w:rPr>
          <w:rFonts w:hint="eastAsia"/>
        </w:rPr>
        <w:t>，</w:t>
      </w:r>
    </w:p>
    <w:p w14:paraId="3985A1BB" w14:textId="68E535FE" w:rsidR="00C865D6" w:rsidRPr="00C865D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3C55451D" w14:textId="436A19C1" w:rsidR="00C865D6" w:rsidRDefault="00C865D6">
      <w:r>
        <w:rPr>
          <w:rFonts w:hint="eastAsia"/>
        </w:rPr>
        <w:t>这个形式不难让人想到自然对数底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的展开式，</w:t>
      </w:r>
    </w:p>
    <w:p w14:paraId="586AD302" w14:textId="5DDF3A8C" w:rsidR="00C865D6" w:rsidRPr="005E129B" w:rsidRDefault="00C865D6"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7D5FDED" w14:textId="28B90CB1" w:rsidR="005E129B" w:rsidRDefault="005E129B">
      <w:r>
        <w:rPr>
          <w:rFonts w:hint="eastAsia"/>
        </w:rPr>
        <w:t>而它的极限形式为</w:t>
      </w:r>
    </w:p>
    <w:p w14:paraId="5E28A835" w14:textId="68E74BA7" w:rsidR="005E129B" w:rsidRPr="005E129B" w:rsidRDefault="005E129B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0C4E3C48" w14:textId="23CB16D6" w:rsidR="005E129B" w:rsidRDefault="005E129B">
      <w:r>
        <w:rPr>
          <w:rFonts w:hint="eastAsia"/>
        </w:rPr>
        <w:t>那么，此处我们要提出的问题是，关于圆周率</w:t>
      </w:r>
      <w:r w:rsidR="009665A9">
        <w:rPr>
          <w:rFonts w:hint="eastAsia"/>
        </w:rPr>
        <w:t>（或者它的一半）</w:t>
      </w:r>
      <w:r>
        <w:rPr>
          <w:rFonts w:hint="eastAsia"/>
        </w:rPr>
        <w:t>，有极限形式吗？</w:t>
      </w:r>
    </w:p>
    <w:p w14:paraId="42AF0B86" w14:textId="4137DB6C" w:rsidR="005E129B" w:rsidRDefault="005E129B"/>
    <w:p w14:paraId="16E9833F" w14:textId="284DBBBC" w:rsidR="009665A9" w:rsidRDefault="009665A9">
      <w:r>
        <w:rPr>
          <w:rFonts w:hint="eastAsia"/>
        </w:rPr>
        <w:t>考虑关于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的</w:t>
      </w:r>
      <w:r w:rsidR="00B94639">
        <w:rPr>
          <w:rFonts w:hint="eastAsia"/>
        </w:rPr>
        <w:t>通项</w:t>
      </w:r>
      <w:r>
        <w:rPr>
          <w:rFonts w:hint="eastAsia"/>
        </w:rPr>
        <w:t>形式，</w:t>
      </w:r>
    </w:p>
    <w:p w14:paraId="7E4CE94D" w14:textId="1732E80C" w:rsidR="009665A9" w:rsidRPr="00E269C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515F5DB5" w14:textId="1A482EB7" w:rsidR="00E269CC" w:rsidRDefault="00E269CC">
      <w:r>
        <w:rPr>
          <w:rFonts w:hint="eastAsia"/>
        </w:rPr>
        <w:t>以及的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通项式，</w:t>
      </w:r>
    </w:p>
    <w:p w14:paraId="1BCBB34E" w14:textId="64270F27" w:rsidR="00E269CC" w:rsidRPr="004A4AB6" w:rsidRDefault="00000000" w:rsidP="00E269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7AFECB57" w14:textId="77777777" w:rsidR="00E269CC" w:rsidRPr="004A4AB6" w:rsidRDefault="00E269CC"/>
    <w:p w14:paraId="49688ABB" w14:textId="3C48CB9C" w:rsidR="004A4AB6" w:rsidRDefault="00F14780">
      <w:r>
        <w:rPr>
          <w:rFonts w:hint="eastAsia"/>
        </w:rPr>
        <w:t>这个形式让我们想起用</w:t>
      </w:r>
      <w:r w:rsidR="00646CE7">
        <w:rPr>
          <w:rFonts w:hint="eastAsia"/>
        </w:rPr>
        <w:t>牛顿</w:t>
      </w:r>
      <w:r>
        <w:rPr>
          <w:rFonts w:hint="eastAsia"/>
        </w:rPr>
        <w:t>迭代法，求方程的跟，比如</w:t>
      </w:r>
    </w:p>
    <w:p w14:paraId="41AFF225" w14:textId="7B39B1CB" w:rsidR="00F14780" w:rsidRPr="00F1478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</m:t>
          </m:r>
        </m:oMath>
      </m:oMathPara>
    </w:p>
    <w:p w14:paraId="458DFA41" w14:textId="4018EAEC" w:rsidR="00F14780" w:rsidRDefault="00F14780" w:rsidP="00A630AC">
      <w:r>
        <w:rPr>
          <w:rFonts w:hint="eastAsia"/>
        </w:rPr>
        <w:t>用</w:t>
      </w:r>
      <w:r w:rsidR="00646CE7">
        <w:rPr>
          <w:rFonts w:hint="eastAsia"/>
        </w:rPr>
        <w:t>牛顿</w:t>
      </w:r>
      <w:r>
        <w:rPr>
          <w:rFonts w:hint="eastAsia"/>
        </w:rPr>
        <w:t>迭代法可以写成，</w:t>
      </w:r>
      <w:r w:rsidR="00A630AC">
        <w:t xml:space="preserve"> </w:t>
      </w:r>
    </w:p>
    <w:p w14:paraId="5A15FDEE" w14:textId="615ABD94" w:rsidR="00F14780" w:rsidRPr="009A7C9E" w:rsidRDefault="00000000" w:rsidP="00F147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</m:oMath>
      </m:oMathPara>
    </w:p>
    <w:p w14:paraId="5D89E4BC" w14:textId="77777777" w:rsidR="00D057E0" w:rsidRDefault="009A7C9E" w:rsidP="00F14780">
      <w:r>
        <w:rPr>
          <w:rFonts w:hint="eastAsia"/>
        </w:rPr>
        <w:t>给出一个不为0的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>,</w:t>
      </w:r>
      <w:r>
        <w:rPr>
          <w:rFonts w:hint="eastAsia"/>
        </w:rPr>
        <w:t>然后不断的将结果代入上式，最终可以求出关于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的稳定值</w:t>
      </w:r>
      <w:r w:rsidR="00852442">
        <w:rPr>
          <w:rFonts w:hint="eastAsia"/>
        </w:rPr>
        <w:t>。</w:t>
      </w:r>
    </w:p>
    <w:p w14:paraId="3DB7E95A" w14:textId="0E18F005" w:rsidR="00574E7E" w:rsidRDefault="00574E7E" w:rsidP="00F14780">
      <w:r>
        <w:rPr>
          <w:rFonts w:hint="eastAsia"/>
        </w:rPr>
        <w:t>若我们已经求得</w:t>
      </w:r>
      <w:r w:rsidR="00D057E0">
        <w:rPr>
          <w:rFonts w:hint="eastAsia"/>
        </w:rPr>
        <w:t>，</w:t>
      </w:r>
    </w:p>
    <w:p w14:paraId="749811E8" w14:textId="3B5807C6" w:rsidR="00574E7E" w:rsidRPr="00574E7E" w:rsidRDefault="00574E7E" w:rsidP="00F14780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</m:oMath>
      </m:oMathPara>
    </w:p>
    <w:p w14:paraId="3B2F1377" w14:textId="47DB3A07" w:rsidR="00574E7E" w:rsidRDefault="00574E7E" w:rsidP="00F14780">
      <w:r>
        <w:rPr>
          <w:rFonts w:hint="eastAsia"/>
        </w:rPr>
        <w:t>那么我们就可以写出求根方程的稳定形式，</w:t>
      </w:r>
    </w:p>
    <w:p w14:paraId="404DFD67" w14:textId="537C5FB7" w:rsidR="00574E7E" w:rsidRPr="00574E7E" w:rsidRDefault="00574E7E" w:rsidP="00F14780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</m:den>
          </m:f>
        </m:oMath>
      </m:oMathPara>
    </w:p>
    <w:p w14:paraId="6C8EAEB8" w14:textId="496C2D9C" w:rsidR="00574E7E" w:rsidRDefault="00574E7E" w:rsidP="00F14780">
      <w:r>
        <w:rPr>
          <w:rFonts w:hint="eastAsia"/>
        </w:rPr>
        <w:t>或者说，</w:t>
      </w:r>
    </w:p>
    <w:p w14:paraId="61DE7155" w14:textId="6DBC9C9F" w:rsidR="00574E7E" w:rsidRDefault="00000000" w:rsidP="00F14780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14:paraId="329CCBD6" w14:textId="03343680" w:rsidR="009A7C9E" w:rsidRDefault="00D33B1A" w:rsidP="00F14780">
      <w:r>
        <w:rPr>
          <w:rFonts w:hint="eastAsia"/>
        </w:rPr>
        <w:t>考虑</w:t>
      </w:r>
      <w:r w:rsidR="00B94639">
        <w:rPr>
          <w:rFonts w:hint="eastAsia"/>
        </w:rPr>
        <w:t>自然对数底的通项，</w:t>
      </w:r>
    </w:p>
    <w:p w14:paraId="5D063EA5" w14:textId="2B8E8E81" w:rsidR="001A7329" w:rsidRPr="004A4AB6" w:rsidRDefault="00000000" w:rsidP="001A73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797E71E8" w14:textId="184494AC" w:rsidR="009A7C9E" w:rsidRPr="009A7C9E" w:rsidRDefault="00D33B1A" w:rsidP="00F14780">
      <w:r>
        <w:rPr>
          <w:rFonts w:hint="eastAsia"/>
        </w:rPr>
        <w:t>当</w:t>
      </w:r>
      <m:oMath>
        <m:r>
          <w:rPr>
            <w:rFonts w:ascii="Cambria Math" w:hAnsi="Cambria Math"/>
          </w:rPr>
          <m:t>n≫1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>几乎可以忽略不记，</w:t>
      </w:r>
      <w:r w:rsidR="00D057E0">
        <w:rPr>
          <w:rFonts w:hint="eastAsia"/>
        </w:rPr>
        <w:t>由此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057E0">
        <w:rPr>
          <w:rFonts w:hint="eastAsia"/>
        </w:rPr>
        <w:t>略大于1</w:t>
      </w:r>
      <w:r>
        <w:rPr>
          <w:rFonts w:hint="eastAsia"/>
        </w:rPr>
        <w:t>，而这个结果并不影响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333B3">
        <w:rPr>
          <w:rFonts w:hint="eastAsia"/>
        </w:rPr>
        <w:t>接近于0</w:t>
      </w:r>
      <w:r>
        <w:rPr>
          <w:rFonts w:hint="eastAsia"/>
        </w:rPr>
        <w:t>，它的值仍然可以忽略不记，所以在</w:t>
      </w:r>
      <m:oMath>
        <m:r>
          <w:rPr>
            <w:rFonts w:ascii="Cambria Math" w:hAnsi="Cambria Math"/>
          </w:rPr>
          <m:t>n≫1</m:t>
        </m:r>
      </m:oMath>
      <w:r>
        <w:rPr>
          <w:rFonts w:hint="eastAsia"/>
        </w:rPr>
        <w:t>时，可以写出</w:t>
      </w:r>
    </w:p>
    <w:p w14:paraId="3AA153BB" w14:textId="339B37F9" w:rsidR="00F14780" w:rsidRPr="00052ED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7D555F4" w14:textId="1F9429D8" w:rsidR="00052EDB" w:rsidRPr="00052EDB" w:rsidRDefault="00052EDB"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3839AC7" w14:textId="7317DC55" w:rsidR="00052EDB" w:rsidRPr="00052EDB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=n</m:t>
          </m:r>
        </m:oMath>
      </m:oMathPara>
    </w:p>
    <w:p w14:paraId="11776C9E" w14:textId="509D7D3F" w:rsidR="00052EDB" w:rsidRPr="00E4362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n-1+1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,n→∞</m:t>
          </m:r>
        </m:oMath>
      </m:oMathPara>
    </w:p>
    <w:p w14:paraId="718A53AE" w14:textId="080FA675" w:rsidR="00DF5E45" w:rsidRPr="00DF5E45" w:rsidRDefault="00DF5E45">
      <w:r>
        <w:rPr>
          <w:rFonts w:hint="eastAsia"/>
        </w:rPr>
        <w:t>平移下标，</w:t>
      </w:r>
    </w:p>
    <w:p w14:paraId="44DAC4CF" w14:textId="65355B91" w:rsidR="00E4362B" w:rsidRPr="00F018B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(n+1)-1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,n→∞</m:t>
          </m:r>
        </m:oMath>
      </m:oMathPara>
    </w:p>
    <w:p w14:paraId="4B06B114" w14:textId="46C96699" w:rsidR="00F018BE" w:rsidRDefault="00F018BE">
      <w:r>
        <w:rPr>
          <w:rFonts w:hint="eastAsia"/>
        </w:rPr>
        <w:t>可见，</w:t>
      </w:r>
    </w:p>
    <w:p w14:paraId="3771CC35" w14:textId="0CFE4467" w:rsidR="00F018BE" w:rsidRPr="00F018BE" w:rsidRDefault="00F018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1192D39A" w14:textId="49962B0D" w:rsidR="00F018BE" w:rsidRPr="00F018BE" w:rsidRDefault="00F018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0FE674B" w14:textId="0B4D992A" w:rsidR="00F018BE" w:rsidRPr="00F018BE" w:rsidRDefault="00F018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3AF997A1" w14:textId="66CDE32E" w:rsidR="00F018BE" w:rsidRDefault="00F018BE">
      <w:pPr>
        <w:rPr>
          <w:rFonts w:hint="eastAsia"/>
        </w:rPr>
      </w:pPr>
      <w:r>
        <w:rPr>
          <w:rFonts w:hint="eastAsia"/>
        </w:rPr>
        <w:t>这说明相邻的两个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具有链式关系。</w:t>
      </w:r>
    </w:p>
    <w:p w14:paraId="15C2BD2C" w14:textId="6ADFF9DA" w:rsidR="00F018BE" w:rsidRDefault="00F018BE"/>
    <w:p w14:paraId="2D811B3B" w14:textId="77777777" w:rsidR="00F018BE" w:rsidRPr="00F018BE" w:rsidRDefault="00F018BE">
      <w:pPr>
        <w:rPr>
          <w:rFonts w:hint="eastAsia"/>
        </w:rPr>
      </w:pPr>
    </w:p>
    <w:p w14:paraId="70006F7F" w14:textId="4DC1B6E6" w:rsidR="00324894" w:rsidRDefault="00923018">
      <w:r>
        <w:rPr>
          <w:rFonts w:hint="eastAsia"/>
        </w:rPr>
        <w:t>让我们来考虑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的情况，类比于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,</w:t>
      </w:r>
    </w:p>
    <w:p w14:paraId="003FA7DD" w14:textId="6E5792F2" w:rsidR="00923018" w:rsidRPr="004A4AB6" w:rsidRDefault="00000000" w:rsidP="009230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15F88935" w14:textId="33FB0AEA" w:rsidR="00923018" w:rsidRDefault="00B746F3">
      <w:r>
        <w:rPr>
          <w:rFonts w:hint="eastAsia"/>
        </w:rPr>
        <w:t>令</w:t>
      </w:r>
    </w:p>
    <w:p w14:paraId="40DE8548" w14:textId="04D5D962" w:rsidR="00B746F3" w:rsidRPr="00B746F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E301DFF" w14:textId="434E4844" w:rsidR="00B746F3" w:rsidRPr="003843A1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(2+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4407E74" w14:textId="04BA75FD" w:rsidR="003843A1" w:rsidRPr="006759ED" w:rsidRDefault="003843A1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24DE735" w14:textId="287CBA2F" w:rsidR="006759ED" w:rsidRPr="006759ED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=2(2+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249F713" w14:textId="056BA3AD" w:rsidR="006759ED" w:rsidRPr="00EF60C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=2×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den>
              </m:f>
            </m:e>
          </m:d>
        </m:oMath>
      </m:oMathPara>
    </w:p>
    <w:p w14:paraId="4BD2F504" w14:textId="39A01E17" w:rsidR="00EF60CF" w:rsidRPr="004D51B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14:paraId="4EAF1C8A" w14:textId="28B2AB6F" w:rsidR="004D51BC" w:rsidRDefault="00C62D79">
      <w:r>
        <w:rPr>
          <w:rFonts w:hint="eastAsia"/>
        </w:rPr>
        <w:lastRenderedPageBreak/>
        <w:t>再考虑另一种情况，</w:t>
      </w:r>
    </w:p>
    <w:p w14:paraId="654255BA" w14:textId="31437ABC" w:rsidR="004D51BC" w:rsidRPr="00C918DC" w:rsidRDefault="004D51B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63DCEE4A" w14:textId="115ADCE3" w:rsidR="00C918DC" w:rsidRDefault="00C918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  <m:r>
                <w:rPr>
                  <w:rFonts w:ascii="Cambria Math" w:hAnsi="Cambria Math"/>
                </w:rPr>
                <m:t>-1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6447FBAE" w14:textId="77777777" w:rsidR="00A4684D" w:rsidRDefault="00A4684D"/>
    <w:p w14:paraId="388F26FE" w14:textId="45847A39" w:rsidR="00A4684D" w:rsidRDefault="00A4684D" w:rsidP="00A468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ACF2908" w14:textId="092AFB25" w:rsidR="00C918DC" w:rsidRDefault="00A4684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59CB03D" w14:textId="457408B7" w:rsidR="00C918DC" w:rsidRPr="004D51BC" w:rsidRDefault="004D51BC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-4+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F7F239C" w14:textId="25D94719" w:rsidR="004D51BC" w:rsidRPr="000E0D71" w:rsidRDefault="004D51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-4=0</m:t>
          </m:r>
        </m:oMath>
      </m:oMathPara>
    </w:p>
    <w:p w14:paraId="1B894C65" w14:textId="36531D23" w:rsidR="000E0D71" w:rsidRDefault="000E0D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r>
            <w:rPr>
              <w:rFonts w:ascii="Cambria Math" w:hAnsi="Cambria Math"/>
            </w:rPr>
            <m:t>=2(2-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A2F5B81" w14:textId="00FF3B3A" w:rsidR="000E0D71" w:rsidRDefault="001E67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4ED8C60" w14:textId="4CFFF759" w:rsidR="000E0D71" w:rsidRDefault="00A15989">
      <w:r>
        <w:rPr>
          <w:rFonts w:hint="eastAsia"/>
        </w:rPr>
        <w:t>所以对于半个圆周率，存在两种不同的归约方式</w:t>
      </w:r>
      <w:r w:rsidR="00516693">
        <w:rPr>
          <w:rFonts w:hint="eastAsia"/>
        </w:rPr>
        <w:t>（说明展开式</w:t>
      </w:r>
      <w:r w:rsidR="007C338A">
        <w:rPr>
          <w:rFonts w:hint="eastAsia"/>
        </w:rPr>
        <w:t>的嵌套项</w:t>
      </w:r>
      <w:r w:rsidR="00516693">
        <w:rPr>
          <w:rFonts w:hint="eastAsia"/>
        </w:rPr>
        <w:t>具有交错性）</w:t>
      </w:r>
      <w:r>
        <w:rPr>
          <w:rFonts w:hint="eastAsia"/>
        </w:rPr>
        <w:t>，</w:t>
      </w:r>
    </w:p>
    <w:p w14:paraId="495F48DF" w14:textId="0710A803" w:rsidR="00A15989" w:rsidRDefault="00A1598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1+1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2n-1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</m:oMath>
      </m:oMathPara>
    </w:p>
    <w:p w14:paraId="23A365DA" w14:textId="7C575964" w:rsidR="00A15989" w:rsidRPr="00CA394A" w:rsidRDefault="00A159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n+2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4E72167D" w14:textId="4EFE65C7" w:rsidR="00CA394A" w:rsidRPr="00CA394A" w:rsidRDefault="00CA394A">
      <w:pPr>
        <w:rPr>
          <w:rFonts w:hint="eastAsia"/>
        </w:rPr>
      </w:pPr>
      <w:r>
        <w:rPr>
          <w:rFonts w:hint="eastAsia"/>
        </w:rPr>
        <w:t>如果令，</w:t>
      </w:r>
    </w:p>
    <w:p w14:paraId="6D254BDA" w14:textId="7588E0D8" w:rsidR="007E78B6" w:rsidRDefault="007E78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n,2</m:t>
              </m:r>
            </m:sub>
          </m:sSub>
        </m:oMath>
      </m:oMathPara>
    </w:p>
    <w:p w14:paraId="7168C0A0" w14:textId="7CE24084" w:rsidR="007E78B6" w:rsidRDefault="00CA394A">
      <w:r>
        <w:rPr>
          <w:rFonts w:hint="eastAsia"/>
        </w:rPr>
        <w:t>则有，</w:t>
      </w:r>
    </w:p>
    <w:p w14:paraId="12923DA5" w14:textId="1608A246" w:rsidR="007E78B6" w:rsidRPr="007E78B6" w:rsidRDefault="007E78B6">
      <m:oMathPara>
        <m:oMath>
          <m:r>
            <w:rPr>
              <w:rFonts w:ascii="Cambria Math" w:hAnsi="Cambria Math"/>
            </w:rPr>
            <m:t>1+1-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14:paraId="64462474" w14:textId="0132CF77" w:rsidR="007E78B6" w:rsidRDefault="007E78B6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8A3CBAB" w14:textId="36C6559A" w:rsidR="007E78B6" w:rsidRPr="00CA394A" w:rsidRDefault="00442D21">
      <m:oMathPara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=0</m:t>
          </m:r>
        </m:oMath>
      </m:oMathPara>
    </w:p>
    <w:p w14:paraId="71CEC81D" w14:textId="02BBDF70" w:rsidR="00CA394A" w:rsidRDefault="00CA394A">
      <w:r>
        <w:rPr>
          <w:rFonts w:hint="eastAsia"/>
        </w:rPr>
        <w:t>由于</w:t>
      </w:r>
    </w:p>
    <w:p w14:paraId="7C777040" w14:textId="561ACA19" w:rsidR="00CA394A" w:rsidRPr="00CA394A" w:rsidRDefault="00CA39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=0</m:t>
          </m:r>
        </m:oMath>
      </m:oMathPara>
    </w:p>
    <w:p w14:paraId="5CC8020A" w14:textId="67FF9196" w:rsidR="00CA394A" w:rsidRDefault="00CA394A">
      <w:r>
        <w:rPr>
          <w:rFonts w:hint="eastAsia"/>
        </w:rPr>
        <w:t>所以得到</w:t>
      </w:r>
    </w:p>
    <w:p w14:paraId="3E9E7CD8" w14:textId="05170905" w:rsidR="00CA394A" w:rsidRPr="00B0082E" w:rsidRDefault="00CA394A" w:rsidP="00CA394A"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=0</m:t>
          </m:r>
        </m:oMath>
      </m:oMathPara>
    </w:p>
    <w:p w14:paraId="5FC1A782" w14:textId="58A611CF" w:rsidR="00B0082E" w:rsidRDefault="00B0082E" w:rsidP="00CA394A">
      <w:r>
        <w:rPr>
          <w:rFonts w:hint="eastAsia"/>
        </w:rPr>
        <w:t>可知两者相等是不可能的。</w:t>
      </w:r>
    </w:p>
    <w:p w14:paraId="76060E22" w14:textId="4F90922B" w:rsidR="00B0082E" w:rsidRDefault="00E354AE" w:rsidP="00CA394A">
      <w:r>
        <w:rPr>
          <w:rFonts w:hint="eastAsia"/>
        </w:rPr>
        <w:t>尝试将两者相乘，</w:t>
      </w:r>
    </w:p>
    <w:p w14:paraId="56A11DB1" w14:textId="0DA484F3" w:rsidR="00E354AE" w:rsidRDefault="00E354AE" w:rsidP="00E354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n,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2n-1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n+2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2n-1</m:t>
              </m:r>
              <m:r>
                <w:rPr>
                  <w:rFonts w:ascii="Cambria Math" w:hAnsi="Cambria Math"/>
                </w:rPr>
                <m:t>)(</m:t>
              </m:r>
              <m:r>
                <w:rPr>
                  <w:rFonts w:ascii="Cambria Math" w:hAnsi="Cambria Math"/>
                </w:rPr>
                <m:t>n+2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+n</m:t>
              </m:r>
              <m:r>
                <w:rPr>
                  <w:rFonts w:ascii="Cambria Math" w:hAnsi="Cambria Math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</m:t>
              </m:r>
            </m:den>
          </m:f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+1-3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+1)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+1)</m:t>
              </m:r>
            </m:den>
          </m:f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78445EF9" w14:textId="38764735" w:rsidR="00E354AE" w:rsidRDefault="001A3BFC" w:rsidP="00CA394A">
      <w:r>
        <w:rPr>
          <w:rFonts w:hint="eastAsia"/>
        </w:rPr>
        <w:t>可见相邻的两个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之间没有链式关系。</w:t>
      </w:r>
      <w:r w:rsidR="002E50C5">
        <w:rPr>
          <w:rFonts w:hint="eastAsia"/>
        </w:rPr>
        <w:t>所以</w:t>
      </w:r>
      <w:r w:rsidR="00280C98">
        <w:rPr>
          <w:rFonts w:hint="eastAsia"/>
        </w:rPr>
        <w:t>恐怕无法写出关于圆周率或者其一半的极限形式。</w:t>
      </w:r>
    </w:p>
    <w:p w14:paraId="528124FF" w14:textId="77777777" w:rsidR="00CA394A" w:rsidRPr="00CA394A" w:rsidRDefault="00CA394A">
      <w:pPr>
        <w:rPr>
          <w:rFonts w:hint="eastAsia"/>
        </w:rPr>
      </w:pPr>
    </w:p>
    <w:p w14:paraId="1FD1EE68" w14:textId="468046D2" w:rsidR="00D30DBA" w:rsidRPr="00D30DBA" w:rsidRDefault="00D30DBA">
      <w:pPr>
        <w:rPr>
          <w:rFonts w:hint="eastAsia"/>
          <w:i/>
        </w:rPr>
      </w:pPr>
    </w:p>
    <w:sectPr w:rsidR="00D30DBA" w:rsidRPr="00D30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C11C3" w14:textId="77777777" w:rsidR="00266E68" w:rsidRDefault="00266E68" w:rsidP="00B54D21">
      <w:r>
        <w:separator/>
      </w:r>
    </w:p>
  </w:endnote>
  <w:endnote w:type="continuationSeparator" w:id="0">
    <w:p w14:paraId="02D7686C" w14:textId="77777777" w:rsidR="00266E68" w:rsidRDefault="00266E68" w:rsidP="00B5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B6C55" w14:textId="77777777" w:rsidR="00266E68" w:rsidRDefault="00266E68" w:rsidP="00B54D21">
      <w:r>
        <w:separator/>
      </w:r>
    </w:p>
  </w:footnote>
  <w:footnote w:type="continuationSeparator" w:id="0">
    <w:p w14:paraId="2F56FC6A" w14:textId="77777777" w:rsidR="00266E68" w:rsidRDefault="00266E68" w:rsidP="00B54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78"/>
    <w:rsid w:val="0004101E"/>
    <w:rsid w:val="00052EDB"/>
    <w:rsid w:val="00055C90"/>
    <w:rsid w:val="000570A0"/>
    <w:rsid w:val="000736E0"/>
    <w:rsid w:val="000A79B3"/>
    <w:rsid w:val="000B3A75"/>
    <w:rsid w:val="000B4725"/>
    <w:rsid w:val="000C56E4"/>
    <w:rsid w:val="000C7C3C"/>
    <w:rsid w:val="000D3B33"/>
    <w:rsid w:val="000E0D71"/>
    <w:rsid w:val="000E3C16"/>
    <w:rsid w:val="000E4E86"/>
    <w:rsid w:val="0013457A"/>
    <w:rsid w:val="001428D6"/>
    <w:rsid w:val="00166206"/>
    <w:rsid w:val="001768E2"/>
    <w:rsid w:val="00177857"/>
    <w:rsid w:val="001924D9"/>
    <w:rsid w:val="001A07F8"/>
    <w:rsid w:val="001A2D51"/>
    <w:rsid w:val="001A3BFC"/>
    <w:rsid w:val="001A607B"/>
    <w:rsid w:val="001A7329"/>
    <w:rsid w:val="001B360E"/>
    <w:rsid w:val="001B4BFE"/>
    <w:rsid w:val="001C39DA"/>
    <w:rsid w:val="001D0E04"/>
    <w:rsid w:val="001E6793"/>
    <w:rsid w:val="00200930"/>
    <w:rsid w:val="00240D13"/>
    <w:rsid w:val="00266E68"/>
    <w:rsid w:val="00273338"/>
    <w:rsid w:val="00280C98"/>
    <w:rsid w:val="002926BB"/>
    <w:rsid w:val="00294C1A"/>
    <w:rsid w:val="002B3186"/>
    <w:rsid w:val="002B6058"/>
    <w:rsid w:val="002C4760"/>
    <w:rsid w:val="002D51C7"/>
    <w:rsid w:val="002E32E5"/>
    <w:rsid w:val="002E50C5"/>
    <w:rsid w:val="00305134"/>
    <w:rsid w:val="00306CCD"/>
    <w:rsid w:val="00324894"/>
    <w:rsid w:val="00333313"/>
    <w:rsid w:val="003440D3"/>
    <w:rsid w:val="003843A1"/>
    <w:rsid w:val="00386B13"/>
    <w:rsid w:val="00392EF3"/>
    <w:rsid w:val="003B4D11"/>
    <w:rsid w:val="003D2721"/>
    <w:rsid w:val="003D41A9"/>
    <w:rsid w:val="003E3AF1"/>
    <w:rsid w:val="00403E78"/>
    <w:rsid w:val="00411CF1"/>
    <w:rsid w:val="00415CFA"/>
    <w:rsid w:val="0042231F"/>
    <w:rsid w:val="0042233B"/>
    <w:rsid w:val="00437B1F"/>
    <w:rsid w:val="004415CD"/>
    <w:rsid w:val="004425EB"/>
    <w:rsid w:val="00442D21"/>
    <w:rsid w:val="00442E5D"/>
    <w:rsid w:val="00470E6A"/>
    <w:rsid w:val="004A4A31"/>
    <w:rsid w:val="004A4AB6"/>
    <w:rsid w:val="004D51BC"/>
    <w:rsid w:val="004D737C"/>
    <w:rsid w:val="004E6C50"/>
    <w:rsid w:val="00506B2D"/>
    <w:rsid w:val="00516693"/>
    <w:rsid w:val="005172FD"/>
    <w:rsid w:val="00530ADB"/>
    <w:rsid w:val="00545603"/>
    <w:rsid w:val="005530CC"/>
    <w:rsid w:val="0055324A"/>
    <w:rsid w:val="00564BAA"/>
    <w:rsid w:val="0056591F"/>
    <w:rsid w:val="00565E78"/>
    <w:rsid w:val="00574E7E"/>
    <w:rsid w:val="00577D5F"/>
    <w:rsid w:val="00594A18"/>
    <w:rsid w:val="005B2D19"/>
    <w:rsid w:val="005E129B"/>
    <w:rsid w:val="005E7C18"/>
    <w:rsid w:val="006074D4"/>
    <w:rsid w:val="00610957"/>
    <w:rsid w:val="006303DE"/>
    <w:rsid w:val="00643C6B"/>
    <w:rsid w:val="00646CE7"/>
    <w:rsid w:val="0065364B"/>
    <w:rsid w:val="006648C4"/>
    <w:rsid w:val="006759ED"/>
    <w:rsid w:val="006924B6"/>
    <w:rsid w:val="00696799"/>
    <w:rsid w:val="006B68BB"/>
    <w:rsid w:val="006D628A"/>
    <w:rsid w:val="006F2BA6"/>
    <w:rsid w:val="00723552"/>
    <w:rsid w:val="0074393B"/>
    <w:rsid w:val="007461C3"/>
    <w:rsid w:val="00751EF0"/>
    <w:rsid w:val="00752AB1"/>
    <w:rsid w:val="00786D7A"/>
    <w:rsid w:val="00795ED2"/>
    <w:rsid w:val="007B5C8F"/>
    <w:rsid w:val="007B653D"/>
    <w:rsid w:val="007C338A"/>
    <w:rsid w:val="007E78B6"/>
    <w:rsid w:val="0080089F"/>
    <w:rsid w:val="00820F21"/>
    <w:rsid w:val="00852404"/>
    <w:rsid w:val="00852442"/>
    <w:rsid w:val="008560D6"/>
    <w:rsid w:val="00856326"/>
    <w:rsid w:val="00870B0B"/>
    <w:rsid w:val="00885A7C"/>
    <w:rsid w:val="0089172C"/>
    <w:rsid w:val="008A731B"/>
    <w:rsid w:val="008B2B9A"/>
    <w:rsid w:val="008B5245"/>
    <w:rsid w:val="008D5126"/>
    <w:rsid w:val="008F2CB8"/>
    <w:rsid w:val="0090014D"/>
    <w:rsid w:val="00904C6C"/>
    <w:rsid w:val="00923018"/>
    <w:rsid w:val="00947CAC"/>
    <w:rsid w:val="009665A9"/>
    <w:rsid w:val="00974B3D"/>
    <w:rsid w:val="009A7C9E"/>
    <w:rsid w:val="009D152E"/>
    <w:rsid w:val="009D7A38"/>
    <w:rsid w:val="009E0F6E"/>
    <w:rsid w:val="009F03F7"/>
    <w:rsid w:val="00A15078"/>
    <w:rsid w:val="00A15989"/>
    <w:rsid w:val="00A333B3"/>
    <w:rsid w:val="00A4684D"/>
    <w:rsid w:val="00A55D5B"/>
    <w:rsid w:val="00A630AC"/>
    <w:rsid w:val="00A85763"/>
    <w:rsid w:val="00A863CF"/>
    <w:rsid w:val="00A904E2"/>
    <w:rsid w:val="00A9342A"/>
    <w:rsid w:val="00AA4C72"/>
    <w:rsid w:val="00AA73AE"/>
    <w:rsid w:val="00AE51DD"/>
    <w:rsid w:val="00AF324B"/>
    <w:rsid w:val="00B0082E"/>
    <w:rsid w:val="00B0596F"/>
    <w:rsid w:val="00B20469"/>
    <w:rsid w:val="00B21C19"/>
    <w:rsid w:val="00B40189"/>
    <w:rsid w:val="00B46C23"/>
    <w:rsid w:val="00B54D21"/>
    <w:rsid w:val="00B746F3"/>
    <w:rsid w:val="00B94639"/>
    <w:rsid w:val="00BA0202"/>
    <w:rsid w:val="00BB0459"/>
    <w:rsid w:val="00BE2DFF"/>
    <w:rsid w:val="00C0501F"/>
    <w:rsid w:val="00C107F8"/>
    <w:rsid w:val="00C1234F"/>
    <w:rsid w:val="00C179C9"/>
    <w:rsid w:val="00C22157"/>
    <w:rsid w:val="00C57583"/>
    <w:rsid w:val="00C62D79"/>
    <w:rsid w:val="00C66159"/>
    <w:rsid w:val="00C813B0"/>
    <w:rsid w:val="00C865D6"/>
    <w:rsid w:val="00C918DC"/>
    <w:rsid w:val="00CA394A"/>
    <w:rsid w:val="00CB04CC"/>
    <w:rsid w:val="00CB262D"/>
    <w:rsid w:val="00CB3354"/>
    <w:rsid w:val="00CB7FD3"/>
    <w:rsid w:val="00CD1785"/>
    <w:rsid w:val="00CF7521"/>
    <w:rsid w:val="00D057E0"/>
    <w:rsid w:val="00D30DBA"/>
    <w:rsid w:val="00D33B1A"/>
    <w:rsid w:val="00D44C46"/>
    <w:rsid w:val="00D45EAC"/>
    <w:rsid w:val="00D5733D"/>
    <w:rsid w:val="00D57CD5"/>
    <w:rsid w:val="00D766AC"/>
    <w:rsid w:val="00D940D4"/>
    <w:rsid w:val="00DA08A0"/>
    <w:rsid w:val="00DB1EE1"/>
    <w:rsid w:val="00DC15CD"/>
    <w:rsid w:val="00DE07AB"/>
    <w:rsid w:val="00DE20BE"/>
    <w:rsid w:val="00DF24F3"/>
    <w:rsid w:val="00DF5E45"/>
    <w:rsid w:val="00E10210"/>
    <w:rsid w:val="00E10A29"/>
    <w:rsid w:val="00E2376A"/>
    <w:rsid w:val="00E269CC"/>
    <w:rsid w:val="00E320EE"/>
    <w:rsid w:val="00E354AE"/>
    <w:rsid w:val="00E41333"/>
    <w:rsid w:val="00E4362B"/>
    <w:rsid w:val="00E43E9F"/>
    <w:rsid w:val="00E51033"/>
    <w:rsid w:val="00E62C12"/>
    <w:rsid w:val="00E62F0F"/>
    <w:rsid w:val="00E67D8F"/>
    <w:rsid w:val="00E83143"/>
    <w:rsid w:val="00E8755B"/>
    <w:rsid w:val="00EF60CF"/>
    <w:rsid w:val="00F018BE"/>
    <w:rsid w:val="00F14780"/>
    <w:rsid w:val="00F272F0"/>
    <w:rsid w:val="00F31F10"/>
    <w:rsid w:val="00F36385"/>
    <w:rsid w:val="00F47012"/>
    <w:rsid w:val="00F55DC0"/>
    <w:rsid w:val="00F80111"/>
    <w:rsid w:val="00F81040"/>
    <w:rsid w:val="00FA3CC5"/>
    <w:rsid w:val="00FA5FA0"/>
    <w:rsid w:val="00FA7301"/>
    <w:rsid w:val="00FD71FC"/>
    <w:rsid w:val="00FE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E3230"/>
  <w15:chartTrackingRefBased/>
  <w15:docId w15:val="{EE4B07C2-FC07-46CF-84D7-D70435DB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A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0ADB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200930"/>
    <w:rPr>
      <w:color w:val="808080"/>
    </w:rPr>
  </w:style>
  <w:style w:type="paragraph" w:styleId="a4">
    <w:name w:val="header"/>
    <w:basedOn w:val="a"/>
    <w:link w:val="a5"/>
    <w:uiPriority w:val="99"/>
    <w:unhideWhenUsed/>
    <w:rsid w:val="00B54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4D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4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4D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3D8CB-1B69-4813-B946-36AA1D0E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238</cp:revision>
  <dcterms:created xsi:type="dcterms:W3CDTF">2022-10-14T18:47:00Z</dcterms:created>
  <dcterms:modified xsi:type="dcterms:W3CDTF">2022-10-15T21:47:00Z</dcterms:modified>
</cp:coreProperties>
</file>