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A1D96" w14:textId="77777777" w:rsidR="00AF7DF1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B5DF262" w14:textId="77777777" w:rsidR="00AF7DF1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3E289336" w14:textId="77777777" w:rsidR="00AF7DF1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35A450E4" w14:textId="77777777" w:rsidR="00AF7DF1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7BBFFF3C" w14:textId="77777777" w:rsidR="00AF7DF1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0FAF9AC9" w14:textId="77777777" w:rsidR="00AF7DF1" w:rsidRDefault="00000000">
      <w:pPr>
        <w:pStyle w:val="CVAddress"/>
      </w:pPr>
      <w:r>
        <w:t>Taipei 106319, Taiwan (R.O.C.)</w:t>
      </w:r>
      <w:r>
        <w:tab/>
      </w:r>
    </w:p>
    <w:p w14:paraId="5ED1B968" w14:textId="77777777" w:rsidR="00AF7DF1" w:rsidRDefault="00AF7DF1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AF7DF1" w14:paraId="63D97853" w14:textId="77777777">
        <w:tc>
          <w:tcPr>
            <w:tcW w:w="1656" w:type="dxa"/>
            <w:tcMar>
              <w:left w:w="288" w:type="dxa"/>
            </w:tcMar>
          </w:tcPr>
          <w:p w14:paraId="2EC2A0F3" w14:textId="77777777" w:rsidR="00AF7DF1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BA55FC4" w14:textId="77777777" w:rsidR="00AF7DF1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1257EC13" w14:textId="77777777" w:rsidR="00AF7DF1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520850C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40F746D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FF251C9" w14:textId="77777777" w:rsidR="00AF7DF1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0E38843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2934A638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AF7DF1" w14:paraId="11AF4490" w14:textId="77777777">
        <w:tc>
          <w:tcPr>
            <w:tcW w:w="1656" w:type="dxa"/>
            <w:tcMar>
              <w:left w:w="288" w:type="dxa"/>
            </w:tcMar>
          </w:tcPr>
          <w:p w14:paraId="28E9FB05" w14:textId="77777777" w:rsidR="00AF7DF1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34FB3C0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13AFAACA" w14:textId="77777777" w:rsidR="00AF7DF1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537B949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55CBFE4F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DE7FFE8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18512DA4" w14:textId="77777777" w:rsidR="00AF7DF1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D50B58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1C5205A5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AF7DF1" w14:paraId="1BFFBC52" w14:textId="77777777">
        <w:tc>
          <w:tcPr>
            <w:tcW w:w="1656" w:type="dxa"/>
            <w:tcMar>
              <w:left w:w="288" w:type="dxa"/>
            </w:tcMar>
          </w:tcPr>
          <w:p w14:paraId="0BE615F1" w14:textId="77777777" w:rsidR="00AF7DF1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E478EC" w14:textId="77777777" w:rsidR="00AF7DF1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AF7DF1" w14:paraId="6B2B5827" w14:textId="77777777">
        <w:tc>
          <w:tcPr>
            <w:tcW w:w="1656" w:type="dxa"/>
            <w:tcMar>
              <w:left w:w="288" w:type="dxa"/>
            </w:tcMar>
          </w:tcPr>
          <w:p w14:paraId="3CE84D50" w14:textId="77777777" w:rsidR="00AF7DF1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6EAC064" w14:textId="77777777" w:rsidR="00AF7DF1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518B4E1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5FDFE923" w14:textId="77777777" w:rsidR="00AF7DF1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BFFD5E8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0BDF83B" w14:textId="77777777" w:rsidR="00AF7DF1" w:rsidRDefault="00000000">
            <w:pPr>
              <w:pStyle w:val="CVNumberedItem"/>
            </w:pPr>
            <w:r>
              <w:lastRenderedPageBreak/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122EB147" w14:textId="77777777" w:rsidR="00AF7DF1" w:rsidRDefault="00000000">
            <w:pPr>
              <w:pStyle w:val="CVNumberedItem"/>
            </w:pPr>
            <w:r>
              <w:t>6.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24539C8E" w14:textId="77777777" w:rsidR="00AF7DF1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36A9AA0F" w14:textId="77777777" w:rsidR="00AF7DF1" w:rsidRDefault="00000000">
            <w:pPr>
              <w:pStyle w:val="CVNumbered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5EDDD50" w14:textId="77777777" w:rsidR="00AF7DF1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31501410" w14:textId="77777777" w:rsidR="00AF7DF1" w:rsidRDefault="00000000">
            <w:pPr>
              <w:pStyle w:val="CVNumberedItem"/>
            </w:pPr>
            <w:r>
              <w:t>10.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81E8705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762EC984" w14:textId="77777777" w:rsidR="00AF7DF1" w:rsidRDefault="00000000">
            <w:pPr>
              <w:pStyle w:val="CVNumberedItem"/>
            </w:pPr>
            <w:r>
              <w:t>12.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7BF5D312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Work in Progress</w:t>
            </w:r>
          </w:p>
          <w:p w14:paraId="20AF5EFD" w14:textId="77777777" w:rsidR="00AF7DF1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02DBD6B9" w14:textId="77777777" w:rsidR="00AF7DF1" w:rsidRDefault="00000000">
            <w:pPr>
              <w:pStyle w:val="CVNumberedItem"/>
              <w:spacing w:before="0"/>
            </w:pPr>
            <w:r>
              <w:t>1.</w:t>
            </w:r>
            <w:r>
              <w:tab/>
              <w:t xml:space="preserve">Does the Development of </w:t>
            </w:r>
            <w:proofErr w:type="spellStart"/>
            <w:r>
              <w:t>Aquavoltaics</w:t>
            </w:r>
            <w:proofErr w:type="spellEnd"/>
            <w:r>
              <w:t xml:space="preserve"> Production Affect Farmland Price? (with Hung-Hao Chang). Second-round revision.</w:t>
            </w:r>
          </w:p>
          <w:p w14:paraId="46C91D45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>The Effects of Enhancing Pedestrian-Protective Infrastructure on Intersection Safety (with Hung-Hao Chang). Second-round revision.</w:t>
            </w:r>
          </w:p>
          <w:p w14:paraId="2C74C466" w14:textId="77777777" w:rsidR="00AF7DF1" w:rsidRDefault="00000000">
            <w:pPr>
              <w:pStyle w:val="CVNumberedItem"/>
            </w:pPr>
            <w:r>
              <w:t>3.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69F4FDA" w14:textId="77777777" w:rsidR="00AF7DF1" w:rsidRDefault="00000000">
            <w:pPr>
              <w:pStyle w:val="CVNumberedItem"/>
            </w:pPr>
            <w:r>
              <w:t>4.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0C16F5F5" w14:textId="77777777" w:rsidR="00AF7DF1" w:rsidRDefault="00000000">
            <w:pPr>
              <w:pStyle w:val="CVNumberedItem"/>
              <w:spacing w:before="0"/>
            </w:pPr>
            <w:r>
              <w:t>5.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7E66316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0C742DD8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600F6BB1" w14:textId="77777777" w:rsidR="00AF7DF1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4AA3564B" w14:textId="77777777" w:rsidR="00AF7DF1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  <w:p w14:paraId="773251C9" w14:textId="77777777" w:rsidR="00AF7DF1" w:rsidRDefault="00000000">
            <w:pPr>
              <w:pStyle w:val="CVNumberedItem"/>
            </w:pPr>
            <w:r>
              <w:t>10.</w:t>
            </w:r>
            <w:r>
              <w:tab/>
              <w:t>From Gasoline to Electric: Economic and Environmental Impacts of Taxi Electrification (with Hung-Hao Chang).</w:t>
            </w:r>
          </w:p>
          <w:p w14:paraId="6078845A" w14:textId="77777777" w:rsidR="00AF7DF1" w:rsidRDefault="00000000">
            <w:pPr>
              <w:pStyle w:val="CVNumberedItem"/>
            </w:pPr>
            <w:r>
              <w:t>11.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0A7A65F6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4A64C1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4AC29B6C" w14:textId="77777777" w:rsidR="00AF7DF1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26D1627E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49BC3099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3A13998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AF7DF1" w14:paraId="6E858E51" w14:textId="77777777">
        <w:tc>
          <w:tcPr>
            <w:tcW w:w="1656" w:type="dxa"/>
            <w:tcMar>
              <w:left w:w="288" w:type="dxa"/>
            </w:tcMar>
          </w:tcPr>
          <w:p w14:paraId="78E1CB7F" w14:textId="77777777" w:rsidR="00AF7DF1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0948C698" w14:textId="77777777" w:rsidR="00AF7DF1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7F767A5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9500825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E55602A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C56F44F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EE77EB9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01F55B00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3CB0AFAB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61501474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82D951C" w14:textId="77777777" w:rsidR="00AF7DF1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67BE2D6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5DFFD1E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CFE2CAE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3E0505AC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61B77811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86032F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E350833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3887C79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261BEFAC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8C6586D" w14:textId="77777777" w:rsidR="00AF7DF1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0C3B1741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1F7E14B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D8ADB6E" w14:textId="77777777" w:rsidR="00AF7DF1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4310D4FD" w14:textId="77777777" w:rsidR="00AF7DF1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77C7D96E" w14:textId="77777777" w:rsidR="00AF7DF1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8ED43E7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5152C0D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6EBC1233" w14:textId="77777777" w:rsidR="00AF7DF1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132D88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 Chen. 2019. “The Contribution of Productivity to Taiwan’s GDP Growth: An Empirical Analysis (1981–2018).” 2019 Taiwan Productivity and Efficiency Conference, Taipei.]</w:t>
            </w:r>
          </w:p>
          <w:p w14:paraId="3AC68FC0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7DE98CBC" w14:textId="77777777" w:rsidR="00AF7DF1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AF7DF1" w14:paraId="2A713734" w14:textId="77777777">
        <w:tc>
          <w:tcPr>
            <w:tcW w:w="1656" w:type="dxa"/>
            <w:tcMar>
              <w:left w:w="288" w:type="dxa"/>
            </w:tcMar>
          </w:tcPr>
          <w:p w14:paraId="543232D5" w14:textId="77777777" w:rsidR="00AF7DF1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4D4F956" w14:textId="77777777" w:rsidR="00AF7DF1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96E178F" w14:textId="77777777" w:rsidR="00AF7DF1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F8A8F15" w14:textId="77777777" w:rsidR="00AF7DF1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719FF311" w14:textId="77777777" w:rsidR="00AF7DF1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203CB63C" w14:textId="77777777" w:rsidR="00AF7DF1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5427D438" w14:textId="77777777" w:rsidR="00AF7DF1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17053992" w14:textId="77777777" w:rsidR="00AF7DF1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3E7E459E" w14:textId="77777777" w:rsidR="00AF7DF1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0D41A55A" w14:textId="77777777" w:rsidR="00AF7DF1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AF7DF1" w14:paraId="3D7A31ED" w14:textId="77777777">
        <w:tc>
          <w:tcPr>
            <w:tcW w:w="1656" w:type="dxa"/>
            <w:tcMar>
              <w:left w:w="288" w:type="dxa"/>
            </w:tcMar>
          </w:tcPr>
          <w:p w14:paraId="545F80A2" w14:textId="77777777" w:rsidR="00AF7DF1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6ED6B046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3D355D13" w14:textId="77777777" w:rsidR="00AF7DF1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43406E1B" w14:textId="77777777" w:rsidR="00AF7DF1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9CCD13C" w14:textId="77777777" w:rsidR="00AF7DF1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6183B2F3" w14:textId="77777777" w:rsidR="00AF7DF1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14751169" w14:textId="77777777" w:rsidR="00AF7DF1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6A29A9A8" w14:textId="77777777" w:rsidR="00AF7DF1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B5E7AE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29EE1B0" w14:textId="77777777" w:rsidR="00AF7DF1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344505FD" w14:textId="77777777" w:rsidR="00AF7DF1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70387B6" w14:textId="77777777" w:rsidR="00AF7DF1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AF7DF1" w14:paraId="11C79D3F" w14:textId="77777777">
        <w:tc>
          <w:tcPr>
            <w:tcW w:w="1656" w:type="dxa"/>
            <w:tcMar>
              <w:left w:w="288" w:type="dxa"/>
            </w:tcMar>
          </w:tcPr>
          <w:p w14:paraId="13DA1EA7" w14:textId="77777777" w:rsidR="00AF7DF1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31D6A012" w14:textId="77777777" w:rsidR="00AF7DF1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AF7DF1" w14:paraId="200AFBB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E831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3ADF41F" w14:textId="77777777" w:rsidR="00AF7DF1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337B1889" w14:textId="77777777" w:rsidR="00AF7DF1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1469205B" w14:textId="77777777" w:rsidR="00AF7DF1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AF7DF1" w14:paraId="723FB64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670E84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CA4CDE5" w14:textId="77777777" w:rsidR="00AF7DF1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97BB245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6972C014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48B681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13FA02D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F0999D" w14:textId="77777777" w:rsidR="00AF7DF1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9420FE0" w14:textId="77777777" w:rsidR="00AF7DF1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3667D72C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578DD1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9EBF5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11F179E" w14:textId="77777777" w:rsidR="00AF7DF1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0D9C5E9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6D8A80B7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0E8620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C6E23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0E16BF7" w14:textId="77777777" w:rsidR="00AF7DF1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22F7B29B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138BAFEA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5A9B2CD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064F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3241BE4" w14:textId="77777777" w:rsidR="00AF7DF1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4B4EDD7B" w14:textId="77777777" w:rsidR="00AF7DF1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B93A7DA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7C3ECC5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13008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A071FA5" w14:textId="77777777" w:rsidR="00AF7DF1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4E55BB0E" w14:textId="77777777" w:rsidR="00AF7DF1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9F5F82E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339A964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32C2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65BD974" w14:textId="77777777" w:rsidR="00AF7DF1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0CB1F8C8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2A1C8A1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5381D8D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C837702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A796C6E" w14:textId="77777777" w:rsidR="00AF7DF1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4F419698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23B2EDF" w14:textId="77777777" w:rsidR="00AF7DF1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AF7DF1" w14:paraId="15BAA14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68499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6DBA9AD" w14:textId="77777777" w:rsidR="00AF7DF1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240935CE" w14:textId="77777777" w:rsidR="00AF7DF1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1061DF2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4070437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CAE16A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9365C34" w14:textId="77777777" w:rsidR="00AF7DF1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057BEF51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7E98A148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81BB54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D8EC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604DDA9" w14:textId="77777777" w:rsidR="00AF7DF1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33B89FBF" w14:textId="77777777" w:rsidR="00AF7DF1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4CD525E6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9923B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0664FF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25D5C4E" w14:textId="77777777" w:rsidR="00AF7DF1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02AB1C18" w14:textId="77777777" w:rsidR="00AF7DF1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79616CA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63C03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0B39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BB8FDC7" w14:textId="77777777" w:rsidR="00AF7DF1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12EC913D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188C91C0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D2EC7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D46A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0EFE44" w14:textId="77777777" w:rsidR="00AF7DF1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6A3D6658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508C3089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58271E4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9C915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F7FCD8E" w14:textId="77777777" w:rsidR="00AF7DF1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4FDA777" w14:textId="77777777" w:rsidR="00AF7DF1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620E42D7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00A1C4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FC254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D3FEF19" w14:textId="77777777" w:rsidR="00AF7DF1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8C44901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D318AAC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16E75E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EDB8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2D4546C" w14:textId="77777777" w:rsidR="00AF7DF1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16B76F8E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163F5688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69E779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2F651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645A8D3" w14:textId="77777777" w:rsidR="00AF7DF1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96A8A74" w14:textId="77777777" w:rsidR="00AF7DF1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74E8240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0251D5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026B8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903589" w14:textId="77777777" w:rsidR="00AF7DF1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F62847C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31818055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8981D1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E25723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35A1B9" w14:textId="77777777" w:rsidR="00AF7DF1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5C89FF09" w14:textId="77777777" w:rsidR="00AF7DF1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3509EB64" w14:textId="77777777" w:rsidR="00AF7DF1" w:rsidRDefault="00000000">
            <w:pPr>
              <w:pStyle w:val="CVProjectYear"/>
            </w:pPr>
            <w:r>
              <w:t>2021</w:t>
            </w:r>
          </w:p>
        </w:tc>
      </w:tr>
      <w:tr w:rsidR="00AF7DF1" w14:paraId="6F50EB3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A1CDCE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06143BD" w14:textId="77777777" w:rsidR="00AF7DF1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2E704C5A" w14:textId="77777777" w:rsidR="00AF7DF1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252DF65C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21607D8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5D1F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257C65A0" w14:textId="77777777" w:rsidR="00AF7DF1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30537E4C" w14:textId="77777777" w:rsidR="00AF7DF1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20F4EA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5E1FE69E" w14:textId="77777777">
        <w:tc>
          <w:tcPr>
            <w:tcW w:w="1656" w:type="dxa"/>
            <w:tcMar>
              <w:left w:w="288" w:type="dxa"/>
            </w:tcMar>
          </w:tcPr>
          <w:p w14:paraId="0DBCEA62" w14:textId="77777777" w:rsidR="00AF7DF1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23785D83" w14:textId="77777777" w:rsidR="00AF7DF1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5BA82EFF" w14:textId="77777777" w:rsidR="00AF7DF1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08DF3084" w14:textId="77777777" w:rsidR="00AF7DF1" w:rsidRDefault="00AF7DF1">
      <w:pPr>
        <w:pStyle w:val="CVSpacer"/>
      </w:pPr>
    </w:p>
    <w:sectPr w:rsidR="00AF7DF1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47BEC" w14:textId="77777777" w:rsidR="00AF000D" w:rsidRDefault="00AF000D">
      <w:pPr>
        <w:spacing w:line="240" w:lineRule="auto"/>
      </w:pPr>
      <w:r>
        <w:separator/>
      </w:r>
    </w:p>
  </w:endnote>
  <w:endnote w:type="continuationSeparator" w:id="0">
    <w:p w14:paraId="3FC46B67" w14:textId="77777777" w:rsidR="00AF000D" w:rsidRDefault="00AF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C8CE7" w14:textId="77777777" w:rsidR="00AF7DF1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207AB" w14:textId="77777777" w:rsidR="00AF000D" w:rsidRDefault="00AF000D">
      <w:pPr>
        <w:spacing w:line="240" w:lineRule="auto"/>
      </w:pPr>
      <w:r>
        <w:separator/>
      </w:r>
    </w:p>
  </w:footnote>
  <w:footnote w:type="continuationSeparator" w:id="0">
    <w:p w14:paraId="470A062C" w14:textId="77777777" w:rsidR="00AF000D" w:rsidRDefault="00AF00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F1"/>
    <w:rsid w:val="00AF000D"/>
    <w:rsid w:val="00AF7DF1"/>
    <w:rsid w:val="00EF364B"/>
    <w:rsid w:val="00F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3F47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2026-09-28T15:23:00Z</dcterms:modified>
</cp:coreProperties>
</file>