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88CEE2" w14:textId="77777777" w:rsidR="00060883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50759150" w14:textId="77777777" w:rsidR="00060883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49548267" w14:textId="77777777" w:rsidR="00060883" w:rsidRDefault="00000000">
      <w:pPr>
        <w:pStyle w:val="CVAddress"/>
      </w:pPr>
      <w:r>
        <w:t>Department of Agricultural Economics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4A1B892D" w14:textId="77777777" w:rsidR="00060883" w:rsidRDefault="00000000">
      <w:pPr>
        <w:pStyle w:val="CVAddress"/>
      </w:pPr>
      <w:r>
        <w:t>National Taiwan University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1D6A626F" w14:textId="77777777" w:rsidR="00060883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154F030F" w14:textId="77777777" w:rsidR="00060883" w:rsidRDefault="00000000">
      <w:pPr>
        <w:pStyle w:val="CVAddress"/>
      </w:pPr>
      <w:r>
        <w:t>Taipei 106319, Taiwan (R.O.C.)</w:t>
      </w:r>
      <w:r>
        <w:tab/>
      </w:r>
    </w:p>
    <w:p w14:paraId="13351BE9" w14:textId="77777777" w:rsidR="00060883" w:rsidRDefault="00060883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060883" w14:paraId="12629A90" w14:textId="77777777">
        <w:tc>
          <w:tcPr>
            <w:tcW w:w="1656" w:type="dxa"/>
            <w:tcMar>
              <w:left w:w="288" w:type="dxa"/>
            </w:tcMar>
          </w:tcPr>
          <w:p w14:paraId="777C7BBA" w14:textId="77777777" w:rsidR="00060883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7DA396B6" w14:textId="77777777" w:rsidR="00060883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07D9C5F9" w14:textId="77777777" w:rsidR="00060883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488C8CB1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52FE34B9" w14:textId="77777777" w:rsidR="00060883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7D396F8D" w14:textId="77777777" w:rsidR="00060883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1F7965F7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0F49843C" w14:textId="77777777" w:rsidR="00060883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060883" w14:paraId="5D3B6E89" w14:textId="77777777">
        <w:tc>
          <w:tcPr>
            <w:tcW w:w="1656" w:type="dxa"/>
            <w:tcMar>
              <w:left w:w="288" w:type="dxa"/>
            </w:tcMar>
          </w:tcPr>
          <w:p w14:paraId="6BD03298" w14:textId="77777777" w:rsidR="00060883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2D31D879" w14:textId="77777777" w:rsidR="00060883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6C4A58F8" w14:textId="77777777" w:rsidR="00060883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7B441914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7E82FF2F" w14:textId="77777777" w:rsidR="00060883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0284B613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38499E17" w14:textId="77777777" w:rsidR="00060883" w:rsidRDefault="00000000">
            <w:pPr>
              <w:pStyle w:val="CVEntry"/>
            </w:pPr>
            <w:r>
              <w:t>Adjunct Lecturer [</w:t>
            </w:r>
            <w:hyperlink r:id="rId13" w:history="1">
              <w:r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7B42B21E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48B830F8" w14:textId="77777777" w:rsidR="00060883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060883" w14:paraId="6F6FA8AB" w14:textId="77777777">
        <w:tc>
          <w:tcPr>
            <w:tcW w:w="1656" w:type="dxa"/>
            <w:tcMar>
              <w:left w:w="288" w:type="dxa"/>
            </w:tcMar>
          </w:tcPr>
          <w:p w14:paraId="4C0C72CF" w14:textId="77777777" w:rsidR="00060883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149D3E67" w14:textId="77777777" w:rsidR="00060883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060883" w14:paraId="36E72F16" w14:textId="77777777">
        <w:tc>
          <w:tcPr>
            <w:tcW w:w="1656" w:type="dxa"/>
            <w:tcMar>
              <w:left w:w="288" w:type="dxa"/>
            </w:tcMar>
          </w:tcPr>
          <w:p w14:paraId="29A68B41" w14:textId="77777777" w:rsidR="00060883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7538FC13" w14:textId="77777777" w:rsidR="00060883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262B5F56" w14:textId="77777777" w:rsidR="00060883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68F53870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JIF=3.1. #135/627 (21.5%) in Economics (Q1).</w:t>
            </w:r>
          </w:p>
          <w:p w14:paraId="2283047E" w14:textId="77777777" w:rsidR="00060883" w:rsidRDefault="00000000">
            <w:pPr>
              <w:pStyle w:val="CVNumberedItem"/>
            </w:pPr>
            <w:r>
              <w:t>2.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17502D84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JIF=6.8. #24/627 (3.8%) in Economics (Q1).</w:t>
            </w:r>
          </w:p>
          <w:p w14:paraId="79EEEF53" w14:textId="77777777" w:rsidR="00060883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6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5E604334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ESCI. JIF=4.1. #29/141 (20.6%) in Hospitality, Leisure, Sport &amp; Tourism (Q1).</w:t>
            </w:r>
          </w:p>
          <w:p w14:paraId="2DFF0C11" w14:textId="77777777" w:rsidR="00060883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2C7EAA6A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JIF=7.2. #21/627 (3.3%) in Economics (Q1).</w:t>
            </w:r>
          </w:p>
          <w:p w14:paraId="125C6DDE" w14:textId="77777777" w:rsidR="00060883" w:rsidRDefault="00000000">
            <w:pPr>
              <w:pStyle w:val="CVNumberedItemContinued"/>
            </w:pPr>
            <w:r>
              <w:lastRenderedPageBreak/>
              <w:t>Media coverage: [</w:t>
            </w:r>
            <w:hyperlink r:id="rId18" w:history="1">
              <w:r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19" w:history="1">
              <w:r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0" w:history="1">
              <w:r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7EEF8A74" w14:textId="77777777" w:rsidR="00060883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1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469F75CF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JIF=2.4. #196/627 (31.3%) in Economics (Q2).</w:t>
            </w:r>
          </w:p>
          <w:p w14:paraId="6E774ECD" w14:textId="77777777" w:rsidR="00060883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72170F0C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JIF=1.2. #379/627 (60.4%) in Economics (Q3).</w:t>
            </w:r>
          </w:p>
          <w:p w14:paraId="79A933DF" w14:textId="77777777" w:rsidR="00060883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3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6B37DD3B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JIF=8.7. #5/66 (7.6%) in Transportation (Q1).</w:t>
            </w:r>
          </w:p>
          <w:p w14:paraId="592F1DF0" w14:textId="77777777" w:rsidR="00060883" w:rsidRDefault="00000000">
            <w:pPr>
              <w:pStyle w:val="CVNumberedItem"/>
            </w:pPr>
            <w:r>
              <w:t>8.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4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7F9C639D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SCIE, SSCI. JIF=4.6. #7/92 (7.6%) in Forestry (Q1).</w:t>
            </w:r>
          </w:p>
          <w:p w14:paraId="2DA67FAA" w14:textId="77777777" w:rsidR="00060883" w:rsidRDefault="00000000">
            <w:pPr>
              <w:pStyle w:val="CVNumberedItem"/>
            </w:pPr>
            <w:r>
              <w:t>9.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5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677C595F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SSCI. JIF=6.8. #24/627 (3.8%) in Economics (Q1).</w:t>
            </w:r>
          </w:p>
          <w:p w14:paraId="287D8FB1" w14:textId="77777777" w:rsidR="00060883" w:rsidRDefault="00000000"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</w:t>
            </w:r>
          </w:p>
          <w:p w14:paraId="73FE4EA4" w14:textId="77777777" w:rsidR="00060883" w:rsidRDefault="00000000">
            <w:pPr>
              <w:pStyle w:val="CVSubsection"/>
            </w:pPr>
            <w:r>
              <w:rPr>
                <w:i/>
                <w:iCs/>
              </w:rPr>
              <w:t>Work in Progress</w:t>
            </w:r>
          </w:p>
          <w:p w14:paraId="7E1BE582" w14:textId="77777777" w:rsidR="00060883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0F4096B4" w14:textId="77777777" w:rsidR="00060883" w:rsidRDefault="00000000">
            <w:pPr>
              <w:pStyle w:val="CVNumberedItem"/>
              <w:spacing w:before="0"/>
            </w:pPr>
            <w:r>
              <w:t>1.</w:t>
            </w:r>
            <w:r>
              <w:tab/>
              <w:t xml:space="preserve">Does the Development of </w:t>
            </w:r>
            <w:proofErr w:type="spellStart"/>
            <w:r>
              <w:t>Aquavoltaics</w:t>
            </w:r>
            <w:proofErr w:type="spellEnd"/>
            <w:r>
              <w:t xml:space="preserve"> Production Affect Farmland Price? (with Hung-Hao Chang). Second-round revision.</w:t>
            </w:r>
          </w:p>
          <w:p w14:paraId="3BE22F36" w14:textId="77777777" w:rsidR="00060883" w:rsidRDefault="00000000">
            <w:pPr>
              <w:pStyle w:val="CVNumberedItem"/>
            </w:pPr>
            <w:r>
              <w:t>2.</w:t>
            </w:r>
            <w:r>
              <w:tab/>
              <w:t>The Effects of Enhancing Pedestrian-Protective Infrastructure on Intersection Safety (with Hung-Hao Chang). Second-round revision.</w:t>
            </w:r>
          </w:p>
          <w:p w14:paraId="6F3A10D1" w14:textId="77777777" w:rsidR="00060883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21A418D7" w14:textId="77777777" w:rsidR="00060883" w:rsidRDefault="00000000">
            <w:pPr>
              <w:pStyle w:val="CVNumberedItem"/>
            </w:pPr>
            <w:r>
              <w:t>4.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2F59ADC6" w14:textId="77777777" w:rsidR="00060883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1E6C4B37" w14:textId="77777777" w:rsidR="00060883" w:rsidRDefault="00000000">
            <w:pPr>
              <w:pStyle w:val="CVNumberedItem"/>
              <w:spacing w:before="0"/>
            </w:pPr>
            <w:r>
              <w:t>5.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3B8E3EFE" w14:textId="77777777" w:rsidR="00060883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5B137116" w14:textId="77777777" w:rsidR="00060883" w:rsidRDefault="00000000">
            <w:pPr>
              <w:pStyle w:val="CVNumberedItem"/>
            </w:pPr>
            <w:r>
              <w:t>7.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13E63887" w14:textId="77777777" w:rsidR="00060883" w:rsidRDefault="00000000">
            <w:pPr>
              <w:pStyle w:val="CVNumberedItem"/>
            </w:pPr>
            <w:r>
              <w:t>8.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02135D3A" w14:textId="77777777" w:rsidR="00060883" w:rsidRDefault="00000000">
            <w:pPr>
              <w:pStyle w:val="CVNumberedItem"/>
            </w:pPr>
            <w:r>
              <w:lastRenderedPageBreak/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  <w:p w14:paraId="3BEC26CE" w14:textId="77777777" w:rsidR="00060883" w:rsidRDefault="00000000">
            <w:pPr>
              <w:pStyle w:val="CVNumberedItem"/>
            </w:pPr>
            <w:r>
              <w:t>10.</w:t>
            </w:r>
            <w:r>
              <w:tab/>
              <w:t>From Gasoline to Electric: Economic and Environmental Impacts of Taxi Electrification (with Hung-Hao Chang).</w:t>
            </w:r>
          </w:p>
          <w:p w14:paraId="6D99712C" w14:textId="77777777" w:rsidR="00060883" w:rsidRDefault="00000000">
            <w:pPr>
              <w:pStyle w:val="CVNumberedItem"/>
            </w:pPr>
            <w:r>
              <w:t>11.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329788A4" w14:textId="77777777" w:rsidR="00060883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7A61C561" w14:textId="77777777" w:rsidR="00060883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13DE1739" w14:textId="77777777" w:rsidR="00060883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4A2D9849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5237F34C" w14:textId="77777777" w:rsidR="00060883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6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477D8F17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060883" w14:paraId="45BE9496" w14:textId="77777777">
        <w:tc>
          <w:tcPr>
            <w:tcW w:w="1656" w:type="dxa"/>
            <w:tcMar>
              <w:left w:w="288" w:type="dxa"/>
            </w:tcMar>
          </w:tcPr>
          <w:p w14:paraId="5E062EA4" w14:textId="77777777" w:rsidR="00060883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2E3826A4" w14:textId="77777777" w:rsidR="00060883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3B2F2BFC" w14:textId="77777777" w:rsidR="00060883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1BB72430" w14:textId="77777777" w:rsidR="00060883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27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5BF3FD68" w14:textId="77777777" w:rsidR="00060883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3A4D72EC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483E900A" w14:textId="77777777" w:rsidR="00060883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2328B457" w14:textId="77777777" w:rsidR="00060883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6B9B25E0" w14:textId="77777777" w:rsidR="00060883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28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3A08EC06" w14:textId="77777777" w:rsidR="00060883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29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0353805E" w14:textId="77777777" w:rsidR="00060883" w:rsidRDefault="00000000">
            <w:pPr>
              <w:pStyle w:val="CVNumberedItem"/>
            </w:pPr>
            <w:r>
              <w:lastRenderedPageBreak/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357055FD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319F9B76" w14:textId="77777777" w:rsidR="00060883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531BD276" w14:textId="77777777" w:rsidR="00060883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6D65D57A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76BB96A3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158EEC05" w14:textId="77777777" w:rsidR="00060883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27013896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74E491E1" w14:textId="77777777" w:rsidR="00060883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7FBD5833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1DED9949" w14:textId="77777777" w:rsidR="00060883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3F1E49A1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07FB839A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56F463D1" w14:textId="77777777" w:rsidR="00060883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78A61D97" w14:textId="77777777" w:rsidR="00060883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17CA33CD" w14:textId="77777777" w:rsidR="00060883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43320262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70924B4E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375FEA25" w14:textId="77777777" w:rsidR="00060883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75A65C30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 Chen. 2019. “The Contribution of Productivity to Taiwan’s GDP Growth: An Empirical Analysis (1981–2018).” 2019 Taiwan Productivity and Efficiency Conference, Taipei.]</w:t>
            </w:r>
          </w:p>
          <w:p w14:paraId="0A2B99F9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060883" w14:paraId="1C13C483" w14:textId="77777777">
        <w:tc>
          <w:tcPr>
            <w:tcW w:w="1656" w:type="dxa"/>
            <w:tcMar>
              <w:left w:w="288" w:type="dxa"/>
            </w:tcMar>
          </w:tcPr>
          <w:p w14:paraId="3B5721FF" w14:textId="77777777" w:rsidR="00060883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18C015DF" w14:textId="77777777" w:rsidR="00060883" w:rsidRDefault="00000000">
            <w:pPr>
              <w:pStyle w:val="CVEntry"/>
              <w:spacing w:before="240"/>
            </w:pPr>
            <w:hyperlink r:id="rId30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1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2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3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34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(1).</w:t>
            </w:r>
          </w:p>
        </w:tc>
      </w:tr>
      <w:tr w:rsidR="00060883" w14:paraId="0A7AFFAD" w14:textId="77777777">
        <w:tc>
          <w:tcPr>
            <w:tcW w:w="1656" w:type="dxa"/>
            <w:tcMar>
              <w:left w:w="288" w:type="dxa"/>
            </w:tcMar>
          </w:tcPr>
          <w:p w14:paraId="3D66876B" w14:textId="77777777" w:rsidR="00060883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2165E5B2" w14:textId="77777777" w:rsidR="00060883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5D299EA0" w14:textId="77777777" w:rsidR="00060883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20B74C79" w14:textId="77777777" w:rsidR="00060883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32FD8A76" w14:textId="77777777" w:rsidR="00060883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43B595CD" w14:textId="77777777" w:rsidR="00060883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2840B782" w14:textId="77777777" w:rsidR="00060883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55CCCE7E" w14:textId="77777777" w:rsidR="00060883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2D1A9091" w14:textId="77777777" w:rsidR="00060883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6F28C784" w14:textId="77777777" w:rsidR="00060883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060883" w14:paraId="22BE7070" w14:textId="77777777">
        <w:tc>
          <w:tcPr>
            <w:tcW w:w="1656" w:type="dxa"/>
            <w:tcMar>
              <w:left w:w="288" w:type="dxa"/>
            </w:tcMar>
          </w:tcPr>
          <w:p w14:paraId="2BAF58E8" w14:textId="77777777" w:rsidR="00060883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00F27395" w14:textId="77777777" w:rsidR="00060883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7048D08D" w14:textId="77777777" w:rsidR="00060883" w:rsidRDefault="00000000">
            <w:pPr>
              <w:pStyle w:val="CVEntry"/>
            </w:pPr>
            <w:hyperlink r:id="rId35" w:history="1">
              <w:r>
                <w:rPr>
                  <w:rStyle w:val="a3"/>
                </w:rPr>
                <w:t>Statistics I &amp; II</w:t>
              </w:r>
            </w:hyperlink>
          </w:p>
          <w:p w14:paraId="34759E9F" w14:textId="77777777" w:rsidR="00060883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F530046" w14:textId="77777777" w:rsidR="00060883" w:rsidRDefault="00000000">
            <w:pPr>
              <w:pStyle w:val="CVEntry"/>
            </w:pPr>
            <w:hyperlink r:id="rId36" w:history="1">
              <w:r>
                <w:rPr>
                  <w:rStyle w:val="a3"/>
                </w:rPr>
                <w:t>Data Analysis</w:t>
              </w:r>
            </w:hyperlink>
          </w:p>
          <w:p w14:paraId="4E3E2DFC" w14:textId="77777777" w:rsidR="00060883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4276EAFF" w14:textId="77777777" w:rsidR="00060883" w:rsidRDefault="00000000">
            <w:pPr>
              <w:pStyle w:val="CVEntry"/>
            </w:pPr>
            <w:hyperlink r:id="rId37" w:history="1">
              <w:r>
                <w:rPr>
                  <w:rStyle w:val="a3"/>
                </w:rPr>
                <w:t>Programming for Applications</w:t>
              </w:r>
            </w:hyperlink>
          </w:p>
          <w:p w14:paraId="6722194B" w14:textId="77777777" w:rsidR="00060883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2231383A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5546C4B6" w14:textId="77777777" w:rsidR="00060883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16F56A70" w14:textId="77777777" w:rsidR="00060883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600108E0" w14:textId="77777777" w:rsidR="00060883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060883" w14:paraId="657F02D4" w14:textId="77777777">
        <w:tc>
          <w:tcPr>
            <w:tcW w:w="1656" w:type="dxa"/>
            <w:tcMar>
              <w:left w:w="288" w:type="dxa"/>
            </w:tcMar>
          </w:tcPr>
          <w:p w14:paraId="7EEC4436" w14:textId="77777777" w:rsidR="00060883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4901CF6A" w14:textId="77777777" w:rsidR="00060883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060883" w14:paraId="5AFEDA1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49C5961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0D1DBA54" w14:textId="77777777" w:rsidR="00060883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4881E50F" w14:textId="77777777" w:rsidR="00060883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3A3D414C" w14:textId="77777777" w:rsidR="00060883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060883" w14:paraId="06E36DF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E00E018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02A1E6B8" w14:textId="77777777" w:rsidR="00060883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181CC6D6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38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2304B6BE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106F8C4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DFD8500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61E431A8" w14:textId="77777777" w:rsidR="00060883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0A51E003" w14:textId="77777777" w:rsidR="00060883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020B8EBD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0DFADB7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26457CF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7E896188" w14:textId="77777777" w:rsidR="00060883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776FAD97" w14:textId="77777777" w:rsidR="00060883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39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12637E8E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380DB9B9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BC126F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6C008BF3" w14:textId="77777777" w:rsidR="00060883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6C05C85C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0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34E45E98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261CF8B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19AB325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6D74A1D" w14:textId="77777777" w:rsidR="00060883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2C4312CE" w14:textId="77777777" w:rsidR="00060883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1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243526C4" w14:textId="77777777" w:rsidR="00060883" w:rsidRDefault="00000000">
            <w:pPr>
              <w:pStyle w:val="CVProjectYear"/>
            </w:pPr>
            <w:r>
              <w:t>2025</w:t>
            </w:r>
          </w:p>
        </w:tc>
      </w:tr>
      <w:tr w:rsidR="00060883" w14:paraId="1A85B68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07D8B6F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B5AFD73" w14:textId="77777777" w:rsidR="00060883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5CB9F805" w14:textId="77777777" w:rsidR="00060883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656CD073" w14:textId="77777777" w:rsidR="00060883" w:rsidRDefault="00000000">
            <w:pPr>
              <w:pStyle w:val="CVProjectYear"/>
            </w:pPr>
            <w:r>
              <w:t>2025</w:t>
            </w:r>
          </w:p>
        </w:tc>
      </w:tr>
      <w:tr w:rsidR="00060883" w14:paraId="2A61612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6B912D8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5514B738" w14:textId="77777777" w:rsidR="00060883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16C5B584" w14:textId="77777777" w:rsidR="00060883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2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39D13815" w14:textId="77777777" w:rsidR="00060883" w:rsidRDefault="00000000">
            <w:pPr>
              <w:pStyle w:val="CVProjectYear"/>
            </w:pPr>
            <w:r>
              <w:t>2025</w:t>
            </w:r>
          </w:p>
        </w:tc>
      </w:tr>
      <w:tr w:rsidR="00060883" w14:paraId="7CCDC60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4D83794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5D92DFD" w14:textId="77777777" w:rsidR="00060883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17C61B1B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3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260A8645" w14:textId="77777777" w:rsidR="00060883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060883" w14:paraId="0AFD56B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D32E6E3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4D08555" w14:textId="77777777" w:rsidR="00060883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6E97D2E3" w14:textId="77777777" w:rsidR="00060883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51823378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1DE22E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3F569D3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68E9A355" w14:textId="77777777" w:rsidR="00060883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662BF25B" w14:textId="77777777" w:rsidR="00060883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44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3EFD7E47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74F524E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92D335A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617AD5B" w14:textId="77777777" w:rsidR="00060883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75625598" w14:textId="77777777" w:rsidR="00060883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45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587AAABE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5E8AE97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B955847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B689BFF" w14:textId="77777777" w:rsidR="00060883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67355762" w14:textId="77777777" w:rsidR="00060883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46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04662AF7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662AB4C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22B931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CB67B73" w14:textId="77777777" w:rsidR="00060883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6FAAB70D" w14:textId="77777777" w:rsidR="00060883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47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033D6A7B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7D771E4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F66ADDD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7128A0CB" w14:textId="77777777" w:rsidR="00060883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3EAD7DB6" w14:textId="77777777" w:rsidR="00060883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48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20BC9399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399B5E6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DD2B2B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771ECD40" w14:textId="77777777" w:rsidR="00060883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73B507FC" w14:textId="77777777" w:rsidR="00060883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0300326E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20DD6FC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880A6D4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1A8CD99A" w14:textId="77777777" w:rsidR="00060883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2884A078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030CE5ED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64E8FE5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A1594A9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58F4FBCC" w14:textId="77777777" w:rsidR="00060883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496CAA3C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49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68CB9391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18A7ACA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97303B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C62335C" w14:textId="77777777" w:rsidR="00060883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4E592CE2" w14:textId="77777777" w:rsidR="00060883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0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4E1BB97C" w14:textId="77777777" w:rsidR="00060883" w:rsidRDefault="00000000">
            <w:pPr>
              <w:pStyle w:val="CVProjectYear"/>
            </w:pPr>
            <w:r>
              <w:t>2022</w:t>
            </w:r>
          </w:p>
        </w:tc>
      </w:tr>
      <w:tr w:rsidR="00060883" w14:paraId="6AEFF63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3975E01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10FE3651" w14:textId="77777777" w:rsidR="00060883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03766EC3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1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7183DE31" w14:textId="77777777" w:rsidR="00060883" w:rsidRDefault="00000000">
            <w:pPr>
              <w:pStyle w:val="CVProjectYear"/>
            </w:pPr>
            <w:r>
              <w:t>2022</w:t>
            </w:r>
          </w:p>
        </w:tc>
      </w:tr>
      <w:tr w:rsidR="00060883" w14:paraId="2222D13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2C54B90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35F093FA" w14:textId="77777777" w:rsidR="00060883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6969AE4B" w14:textId="77777777" w:rsidR="00060883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2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1650503C" w14:textId="77777777" w:rsidR="00060883" w:rsidRDefault="00000000">
            <w:pPr>
              <w:pStyle w:val="CVProjectYear"/>
            </w:pPr>
            <w:r>
              <w:t>2021</w:t>
            </w:r>
          </w:p>
        </w:tc>
      </w:tr>
      <w:tr w:rsidR="00060883" w14:paraId="5E21F5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CC1B08E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1D9F158C" w14:textId="77777777" w:rsidR="00060883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7B0A6D27" w14:textId="77777777" w:rsidR="00060883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5A0A7471" w14:textId="77777777" w:rsidR="00060883" w:rsidRDefault="00000000">
            <w:pPr>
              <w:pStyle w:val="CVProjectYear"/>
            </w:pPr>
            <w:r>
              <w:t>2020</w:t>
            </w:r>
          </w:p>
        </w:tc>
      </w:tr>
      <w:tr w:rsidR="00060883" w14:paraId="43A310D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7E2A8FB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D7982C5" w14:textId="77777777" w:rsidR="00060883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299A9463" w14:textId="77777777" w:rsidR="00060883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3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2A3B651F" w14:textId="77777777" w:rsidR="00060883" w:rsidRDefault="00000000">
            <w:pPr>
              <w:pStyle w:val="CVProjectYear"/>
            </w:pPr>
            <w:r>
              <w:t>2020</w:t>
            </w:r>
          </w:p>
        </w:tc>
      </w:tr>
      <w:tr w:rsidR="00060883" w14:paraId="352A390E" w14:textId="77777777">
        <w:tc>
          <w:tcPr>
            <w:tcW w:w="1656" w:type="dxa"/>
            <w:tcMar>
              <w:left w:w="288" w:type="dxa"/>
            </w:tcMar>
          </w:tcPr>
          <w:p w14:paraId="61CA7D0B" w14:textId="77777777" w:rsidR="00060883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302C06E2" w14:textId="77777777" w:rsidR="00060883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2410D78E" w14:textId="77777777" w:rsidR="00060883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2FDB9917" w14:textId="77777777" w:rsidR="00060883" w:rsidRDefault="00060883">
      <w:pPr>
        <w:pStyle w:val="CVSpacer"/>
      </w:pPr>
    </w:p>
    <w:sectPr w:rsidR="00060883">
      <w:footerReference w:type="default" r:id="rId54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8EF673" w14:textId="77777777" w:rsidR="00BB43C8" w:rsidRDefault="00BB43C8">
      <w:pPr>
        <w:spacing w:line="240" w:lineRule="auto"/>
      </w:pPr>
      <w:r>
        <w:separator/>
      </w:r>
    </w:p>
  </w:endnote>
  <w:endnote w:type="continuationSeparator" w:id="0">
    <w:p w14:paraId="7AF3E9C3" w14:textId="77777777" w:rsidR="00BB43C8" w:rsidRDefault="00BB43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252AB3" w14:textId="77777777" w:rsidR="00060883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DFC4D2" w14:textId="77777777" w:rsidR="00BB43C8" w:rsidRDefault="00BB43C8">
      <w:pPr>
        <w:spacing w:line="240" w:lineRule="auto"/>
      </w:pPr>
      <w:r>
        <w:separator/>
      </w:r>
    </w:p>
  </w:footnote>
  <w:footnote w:type="continuationSeparator" w:id="0">
    <w:p w14:paraId="4E4F8D98" w14:textId="77777777" w:rsidR="00BB43C8" w:rsidRDefault="00BB43C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883"/>
    <w:rsid w:val="00060883"/>
    <w:rsid w:val="00871867"/>
    <w:rsid w:val="00BB43C8"/>
    <w:rsid w:val="00E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5B9540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www.ntu.edu.tw/spotlight/2026/2482_20260429.html" TargetMode="External"/><Relationship Id="rId26" Type="http://schemas.openxmlformats.org/officeDocument/2006/relationships/hyperlink" Target="https://doi.org/10.6342/NTU202102085" TargetMode="External"/><Relationship Id="rId39" Type="http://schemas.openxmlformats.org/officeDocument/2006/relationships/hyperlink" Target="https://www.grb.gov.tw/search/planDetail?id=17692765" TargetMode="External"/><Relationship Id="rId21" Type="http://schemas.openxmlformats.org/officeDocument/2006/relationships/hyperlink" Target="https://onlinelibrary.wiley.com/doi/abs/10.1002/agr.70035" TargetMode="External"/><Relationship Id="rId34" Type="http://schemas.openxmlformats.org/officeDocument/2006/relationships/hyperlink" Target="https://www.tandfonline.com/journals/gcpi20" TargetMode="External"/><Relationship Id="rId42" Type="http://schemas.openxmlformats.org/officeDocument/2006/relationships/hyperlink" Target="https://www.grb.gov.tw/search/planDetail?id=16356859" TargetMode="External"/><Relationship Id="rId47" Type="http://schemas.openxmlformats.org/officeDocument/2006/relationships/hyperlink" Target="https://www.grb.gov.tw/search/planDetail?id=15159348" TargetMode="External"/><Relationship Id="rId50" Type="http://schemas.openxmlformats.org/officeDocument/2006/relationships/hyperlink" Target="https://www.grb.gov.tw/search/planDetail?id=14766648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016/j.annale.2026.100209" TargetMode="External"/><Relationship Id="rId29" Type="http://schemas.openxmlformats.org/officeDocument/2006/relationships/hyperlink" Target="https://ssrn.com/abstract=4984614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doi.org/10.1016/j.forpol.2024.103411" TargetMode="External"/><Relationship Id="rId32" Type="http://schemas.openxmlformats.org/officeDocument/2006/relationships/hyperlink" Target="https://www.sciencedirect.com/journal/food-policy" TargetMode="External"/><Relationship Id="rId37" Type="http://schemas.openxmlformats.org/officeDocument/2006/relationships/hyperlink" Target="https://yyliou.github.io/pa" TargetMode="External"/><Relationship Id="rId40" Type="http://schemas.openxmlformats.org/officeDocument/2006/relationships/hyperlink" Target="https://www.grb.gov.tw/search/planDetail?id=17864383" TargetMode="External"/><Relationship Id="rId45" Type="http://schemas.openxmlformats.org/officeDocument/2006/relationships/hyperlink" Target="https://www.grb.gov.tw/search/planDetail?id=16002886" TargetMode="External"/><Relationship Id="rId53" Type="http://schemas.openxmlformats.org/officeDocument/2006/relationships/hyperlink" Target="https://www.grb.gov.tw/search/planDetail?id=13130874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yyliou.github.io/yyliou/cv/doc/ms-certificate.pdf" TargetMode="External"/><Relationship Id="rId19" Type="http://schemas.openxmlformats.org/officeDocument/2006/relationships/hyperlink" Target="https://news.ltn.com.tw/news/life/breakingnews/5422721" TargetMode="External"/><Relationship Id="rId31" Type="http://schemas.openxmlformats.org/officeDocument/2006/relationships/hyperlink" Target="https://onlinelibrary.wiley.com/journal/17459133" TargetMode="External"/><Relationship Id="rId44" Type="http://schemas.openxmlformats.org/officeDocument/2006/relationships/hyperlink" Target="https://www.grb.gov.tw/search/planDetail?id=16802633" TargetMode="External"/><Relationship Id="rId52" Type="http://schemas.openxmlformats.org/officeDocument/2006/relationships/hyperlink" Target="https://www.grb.gov.tw/search/planDetail?id=13536427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worldscientific.com/doi/10.1142/S0217590825500328" TargetMode="External"/><Relationship Id="rId27" Type="http://schemas.openxmlformats.org/officeDocument/2006/relationships/hyperlink" Target="https://ssrn.com/abstract=4984614" TargetMode="External"/><Relationship Id="rId30" Type="http://schemas.openxmlformats.org/officeDocument/2006/relationships/hyperlink" Target="https://onlinelibrary.wiley.com/journal/15206297" TargetMode="External"/><Relationship Id="rId35" Type="http://schemas.openxmlformats.org/officeDocument/2006/relationships/hyperlink" Target="https://yyliou.github.io/stat" TargetMode="External"/><Relationship Id="rId43" Type="http://schemas.openxmlformats.org/officeDocument/2006/relationships/hyperlink" Target="https://www.grb.gov.tw/search/planDetail?id=16550712" TargetMode="External"/><Relationship Id="rId48" Type="http://schemas.openxmlformats.org/officeDocument/2006/relationships/hyperlink" Target="https://www.grb.gov.tw/search/planDetail?id=15522634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3876061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tra.2026.104860" TargetMode="External"/><Relationship Id="rId25" Type="http://schemas.openxmlformats.org/officeDocument/2006/relationships/hyperlink" Target="https://doi.org/10.1016/j.jtrangeo.2021.102954" TargetMode="External"/><Relationship Id="rId33" Type="http://schemas.openxmlformats.org/officeDocument/2006/relationships/hyperlink" Target="https://onlinelibrary.wiley.com/journal/10991468" TargetMode="External"/><Relationship Id="rId38" Type="http://schemas.openxmlformats.org/officeDocument/2006/relationships/hyperlink" Target="https://www.grb.gov.tw/search/planDetail?id=19168952" TargetMode="External"/><Relationship Id="rId46" Type="http://schemas.openxmlformats.org/officeDocument/2006/relationships/hyperlink" Target="https://www.grb.gov.tw/search/planDetail?id=15427747" TargetMode="External"/><Relationship Id="rId20" Type="http://schemas.openxmlformats.org/officeDocument/2006/relationships/hyperlink" Target="https://www.chinatimes.com/newspapers/20260412000322-260121" TargetMode="External"/><Relationship Id="rId41" Type="http://schemas.openxmlformats.org/officeDocument/2006/relationships/hyperlink" Target="https://www.grb.gov.tw/search/planDetail?id=18205896" TargetMode="External"/><Relationship Id="rId54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doi.org/10.1016/j.trd.2025.104903" TargetMode="External"/><Relationship Id="rId28" Type="http://schemas.openxmlformats.org/officeDocument/2006/relationships/hyperlink" Target="https://ssrn.com/abstract=4984614" TargetMode="External"/><Relationship Id="rId36" Type="http://schemas.openxmlformats.org/officeDocument/2006/relationships/hyperlink" Target="https://yyliou.github.io/da" TargetMode="External"/><Relationship Id="rId49" Type="http://schemas.openxmlformats.org/officeDocument/2006/relationships/hyperlink" Target="https://www.grb.gov.tw/search/planDetail?id=14515711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2809</Words>
  <Characters>16012</Characters>
  <Application>Microsoft Office Word</Application>
  <DocSecurity>0</DocSecurity>
  <Lines>133</Lines>
  <Paragraphs>37</Paragraphs>
  <ScaleCrop>false</ScaleCrop>
  <Company/>
  <LinksUpToDate>false</LinksUpToDate>
  <CharactersWithSpaces>18784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2026-09-28T15:15:00Z</cp:lastPrinted>
  <dcterms:created xsi:type="dcterms:W3CDTF">2026-09-28T15:15:00Z</dcterms:created>
  <dcterms:modified xsi:type="dcterms:W3CDTF">2026-09-28T15:15:00Z</dcterms:modified>
</cp:coreProperties>
</file>