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8E1" w:rsidRDefault="0055751D" w:rsidP="00742D5D">
      <w:pPr>
        <w:spacing w:after="0" w:line="240" w:lineRule="auto"/>
        <w:ind w:left="913" w:hanging="204"/>
        <w:rPr>
          <w:rFonts w:ascii="Times New Roman" w:hAnsi="Times New Roman" w:cs="Times New Roman"/>
          <w:b/>
          <w:sz w:val="28"/>
        </w:rPr>
      </w:pPr>
      <w:r w:rsidRPr="0055751D">
        <w:rPr>
          <w:rFonts w:ascii="Times New Roman" w:hAnsi="Times New Roman" w:cs="Times New Roman"/>
          <w:b/>
          <w:sz w:val="28"/>
        </w:rPr>
        <w:t>7 </w:t>
      </w:r>
      <w:r w:rsidR="00F92302">
        <w:rPr>
          <w:rFonts w:ascii="Times New Roman" w:hAnsi="Times New Roman" w:cs="Times New Roman"/>
          <w:b/>
          <w:sz w:val="28"/>
        </w:rPr>
        <w:t>ТЕХНИКО</w:t>
      </w:r>
      <w:r w:rsidR="00F92302" w:rsidRPr="005624D4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>-</w:t>
      </w:r>
      <w:r w:rsidR="00D35771">
        <w:rPr>
          <w:rFonts w:ascii="Times New Roman" w:hAnsi="Times New Roman" w:cs="Times New Roman"/>
          <w:b/>
          <w:sz w:val="28"/>
        </w:rPr>
        <w:t>Э</w:t>
      </w:r>
      <w:r w:rsidRPr="0055751D">
        <w:rPr>
          <w:rFonts w:ascii="Times New Roman" w:hAnsi="Times New Roman" w:cs="Times New Roman"/>
          <w:b/>
          <w:sz w:val="28"/>
        </w:rPr>
        <w:t>КОНОМИЧЕСКОЕ ОБОСНОВАНИЕ РАЗРАБОТКИ И Р</w:t>
      </w:r>
      <w:r w:rsidR="00E87B17">
        <w:rPr>
          <w:rFonts w:ascii="Times New Roman" w:hAnsi="Times New Roman" w:cs="Times New Roman"/>
          <w:b/>
          <w:sz w:val="28"/>
        </w:rPr>
        <w:t>ЕАЛИЗАЦИИ НА РЫНКЕ ПРОГРАММНОЙ ПЛАТФОРМЫ ЕДИНОГО РАБОЧЕГО ПРОСТРАНСТВА</w:t>
      </w:r>
    </w:p>
    <w:p w:rsidR="00E87B17" w:rsidRDefault="00E87B17" w:rsidP="00742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7B17" w:rsidRDefault="00E87B17" w:rsidP="00742D5D">
      <w:pPr>
        <w:spacing w:after="0" w:line="240" w:lineRule="auto"/>
        <w:ind w:left="1129" w:hanging="420"/>
        <w:rPr>
          <w:rFonts w:ascii="Times New Roman" w:hAnsi="Times New Roman" w:cs="Times New Roman"/>
          <w:b/>
          <w:sz w:val="28"/>
        </w:rPr>
      </w:pPr>
      <w:r w:rsidRPr="00E87B17">
        <w:rPr>
          <w:rFonts w:ascii="Times New Roman" w:hAnsi="Times New Roman" w:cs="Times New Roman"/>
          <w:b/>
          <w:sz w:val="28"/>
        </w:rPr>
        <w:t>7.1 Характеристика программного средства, разрабатываемого для реализации на рынке</w:t>
      </w:r>
    </w:p>
    <w:p w:rsidR="00E87B17" w:rsidRDefault="00E87B17" w:rsidP="00742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7B17" w:rsidRDefault="00742D5D" w:rsidP="00742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45C24" w:rsidRPr="00F45C24">
        <w:rPr>
          <w:rFonts w:ascii="Times New Roman" w:hAnsi="Times New Roman" w:cs="Times New Roman"/>
          <w:sz w:val="28"/>
        </w:rPr>
        <w:t>рограммное средство</w:t>
      </w:r>
      <w:r w:rsidR="00F45C24">
        <w:rPr>
          <w:rFonts w:ascii="Times New Roman" w:hAnsi="Times New Roman" w:cs="Times New Roman"/>
          <w:sz w:val="28"/>
        </w:rPr>
        <w:t xml:space="preserve"> в данном дипломном проекте </w:t>
      </w:r>
      <w:r>
        <w:rPr>
          <w:rFonts w:ascii="Times New Roman" w:hAnsi="Times New Roman" w:cs="Times New Roman"/>
          <w:sz w:val="28"/>
        </w:rPr>
        <w:t>разрабатывается с целью повышения продуктивности и оптимизации рабочих процессов. Платформа создается</w:t>
      </w:r>
      <w:r w:rsidRPr="00742D5D">
        <w:rPr>
          <w:rFonts w:ascii="Times New Roman" w:hAnsi="Times New Roman" w:cs="Times New Roman"/>
          <w:sz w:val="28"/>
        </w:rPr>
        <w:t xml:space="preserve"> для замены множества разрозненных инструментов, чтобы пользователи могли проектировать собственные системы управления данными.</w:t>
      </w:r>
    </w:p>
    <w:p w:rsidR="00CE7159" w:rsidRDefault="00CE7159" w:rsidP="00742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  <w:r w:rsidRPr="00CE7159">
        <w:rPr>
          <w:rFonts w:ascii="Times New Roman" w:hAnsi="Times New Roman" w:cs="Times New Roman"/>
          <w:sz w:val="28"/>
        </w:rPr>
        <w:t xml:space="preserve"> реализует принцип централизации информации, объединяя </w:t>
      </w:r>
      <w:r>
        <w:rPr>
          <w:rFonts w:ascii="Times New Roman" w:hAnsi="Times New Roman" w:cs="Times New Roman"/>
          <w:sz w:val="28"/>
        </w:rPr>
        <w:t>инструменты</w:t>
      </w:r>
      <w:r w:rsidRPr="00CE7159">
        <w:rPr>
          <w:rFonts w:ascii="Times New Roman" w:hAnsi="Times New Roman" w:cs="Times New Roman"/>
          <w:sz w:val="28"/>
        </w:rPr>
        <w:t>, документы и ба</w:t>
      </w:r>
      <w:r>
        <w:rPr>
          <w:rFonts w:ascii="Times New Roman" w:hAnsi="Times New Roman" w:cs="Times New Roman"/>
          <w:sz w:val="28"/>
        </w:rPr>
        <w:t>зы данных в едином пространстве. Э</w:t>
      </w:r>
      <w:r w:rsidRPr="00CE7159">
        <w:rPr>
          <w:rFonts w:ascii="Times New Roman" w:hAnsi="Times New Roman" w:cs="Times New Roman"/>
          <w:sz w:val="28"/>
        </w:rPr>
        <w:t xml:space="preserve">то устраняет необходимость переключаться между разрозненными сервисами. Платформа </w:t>
      </w:r>
      <w:r>
        <w:rPr>
          <w:rFonts w:ascii="Times New Roman" w:hAnsi="Times New Roman" w:cs="Times New Roman"/>
          <w:sz w:val="28"/>
        </w:rPr>
        <w:t>предоставляет возможность общего доступа</w:t>
      </w:r>
      <w:r w:rsidRPr="00CE71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реальном времени, </w:t>
      </w:r>
      <w:r w:rsidRPr="00CE7159">
        <w:rPr>
          <w:rFonts w:ascii="Times New Roman" w:hAnsi="Times New Roman" w:cs="Times New Roman"/>
          <w:sz w:val="28"/>
        </w:rPr>
        <w:t>что упрощает командную работу. При этом пользователи могут персонализировать рабочие</w:t>
      </w:r>
      <w:r w:rsidR="00D8745F">
        <w:rPr>
          <w:rFonts w:ascii="Times New Roman" w:hAnsi="Times New Roman" w:cs="Times New Roman"/>
          <w:sz w:val="28"/>
        </w:rPr>
        <w:t xml:space="preserve"> пространства, комбинируя инструменты</w:t>
      </w:r>
      <w:r w:rsidRPr="00CE7159">
        <w:rPr>
          <w:rFonts w:ascii="Times New Roman" w:hAnsi="Times New Roman" w:cs="Times New Roman"/>
          <w:sz w:val="28"/>
        </w:rPr>
        <w:t xml:space="preserve"> и создавая интерфейсы, адаптированные под конкретные задачи, будь то управление проектом, ведение личного дневника или организация корпоративной базы знаний. Такой подход превращает платформу в универсальный инструмент, где структура, автоматизация и сотрудничество дополняются свободой настройки под индивидуальные потребности.</w:t>
      </w:r>
      <w:r w:rsidR="007D3CA1">
        <w:rPr>
          <w:rFonts w:ascii="Times New Roman" w:hAnsi="Times New Roman" w:cs="Times New Roman"/>
          <w:sz w:val="28"/>
        </w:rPr>
        <w:t xml:space="preserve"> Доступ через веб-интерфейс сделает приложение более гибким и экономически выгодным. </w:t>
      </w:r>
    </w:p>
    <w:p w:rsidR="00C76842" w:rsidRDefault="00C76842" w:rsidP="006979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Целевая аудитория </w:t>
      </w:r>
      <w:r w:rsidR="00697916">
        <w:rPr>
          <w:rFonts w:ascii="Times New Roman" w:hAnsi="Times New Roman" w:cs="Times New Roman"/>
          <w:sz w:val="28"/>
        </w:rPr>
        <w:t xml:space="preserve">платформы </w:t>
      </w:r>
      <w:r w:rsidR="00697916">
        <w:rPr>
          <w:rFonts w:ascii="Times New Roman" w:hAnsi="Times New Roman" w:cs="Times New Roman"/>
          <w:sz w:val="28"/>
        </w:rPr>
        <w:sym w:font="Symbol" w:char="F02D"/>
      </w:r>
      <w:r w:rsidR="00697916">
        <w:rPr>
          <w:rFonts w:ascii="Times New Roman" w:hAnsi="Times New Roman" w:cs="Times New Roman"/>
          <w:sz w:val="28"/>
        </w:rPr>
        <w:t xml:space="preserve"> </w:t>
      </w:r>
      <w:r w:rsidR="00697916" w:rsidRPr="00697916">
        <w:rPr>
          <w:rFonts w:ascii="Times New Roman" w:hAnsi="Times New Roman" w:cs="Times New Roman"/>
          <w:sz w:val="28"/>
        </w:rPr>
        <w:t>профессиональные коллективы и организации, нуждающиеся в эффективных инструментах для централизованного управления корпоративными знаниями, документацией и проектами.</w:t>
      </w:r>
    </w:p>
    <w:p w:rsidR="00242985" w:rsidRDefault="004D3FB3" w:rsidP="002429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6842">
        <w:rPr>
          <w:rFonts w:ascii="Times New Roman" w:hAnsi="Times New Roman" w:cs="Times New Roman"/>
          <w:sz w:val="28"/>
        </w:rPr>
        <w:t>Предполагаемая модель монетизации</w:t>
      </w:r>
      <w:r>
        <w:rPr>
          <w:rFonts w:ascii="Times New Roman" w:hAnsi="Times New Roman" w:cs="Times New Roman"/>
          <w:sz w:val="28"/>
        </w:rPr>
        <w:t xml:space="preserve"> </w:t>
      </w:r>
      <w:r w:rsidRPr="00C76842">
        <w:rPr>
          <w:rFonts w:ascii="Times New Roman" w:hAnsi="Times New Roman" w:cs="Times New Roman"/>
          <w:sz w:val="28"/>
        </w:rPr>
        <w:t>программного продукта: беспла</w:t>
      </w:r>
      <w:r>
        <w:rPr>
          <w:rFonts w:ascii="Times New Roman" w:hAnsi="Times New Roman" w:cs="Times New Roman"/>
          <w:sz w:val="28"/>
        </w:rPr>
        <w:t>тная базовая и платная расширен</w:t>
      </w:r>
      <w:r w:rsidRPr="00C76842">
        <w:rPr>
          <w:rFonts w:ascii="Times New Roman" w:hAnsi="Times New Roman" w:cs="Times New Roman"/>
          <w:sz w:val="28"/>
        </w:rPr>
        <w:t>ная версии.</w:t>
      </w:r>
      <w:r>
        <w:rPr>
          <w:rFonts w:ascii="Times New Roman" w:hAnsi="Times New Roman" w:cs="Times New Roman"/>
          <w:sz w:val="28"/>
        </w:rPr>
        <w:t xml:space="preserve"> </w:t>
      </w:r>
      <w:r w:rsidRPr="00C76842">
        <w:rPr>
          <w:rFonts w:ascii="Times New Roman" w:hAnsi="Times New Roman" w:cs="Times New Roman"/>
          <w:sz w:val="28"/>
        </w:rPr>
        <w:t xml:space="preserve">Пользователю </w:t>
      </w:r>
      <w:r>
        <w:rPr>
          <w:rFonts w:ascii="Times New Roman" w:hAnsi="Times New Roman" w:cs="Times New Roman"/>
          <w:sz w:val="28"/>
        </w:rPr>
        <w:t>будет</w:t>
      </w:r>
      <w:r w:rsidRPr="00C76842">
        <w:rPr>
          <w:rFonts w:ascii="Times New Roman" w:hAnsi="Times New Roman" w:cs="Times New Roman"/>
          <w:sz w:val="28"/>
        </w:rPr>
        <w:t xml:space="preserve"> предоставляется базовый функционал бесплатно, а за дополнительную плату открывается расширенный функционал</w:t>
      </w:r>
      <w:r>
        <w:rPr>
          <w:rFonts w:ascii="Times New Roman" w:hAnsi="Times New Roman" w:cs="Times New Roman"/>
          <w:sz w:val="28"/>
        </w:rPr>
        <w:t>. Н</w:t>
      </w:r>
      <w:r w:rsidRPr="00C76842">
        <w:rPr>
          <w:rFonts w:ascii="Times New Roman" w:hAnsi="Times New Roman" w:cs="Times New Roman"/>
          <w:sz w:val="28"/>
        </w:rPr>
        <w:t>апример, увеличение объема хранилища</w:t>
      </w:r>
      <w:r>
        <w:rPr>
          <w:rFonts w:ascii="Times New Roman" w:hAnsi="Times New Roman" w:cs="Times New Roman"/>
          <w:sz w:val="28"/>
        </w:rPr>
        <w:t xml:space="preserve"> и с</w:t>
      </w:r>
      <w:r w:rsidRPr="00C76842">
        <w:rPr>
          <w:rFonts w:ascii="Times New Roman" w:hAnsi="Times New Roman" w:cs="Times New Roman"/>
          <w:sz w:val="28"/>
        </w:rPr>
        <w:t>нятие ограничений.</w:t>
      </w:r>
    </w:p>
    <w:p w:rsidR="00391707" w:rsidRDefault="00391707" w:rsidP="002429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1707">
        <w:rPr>
          <w:rFonts w:ascii="Times New Roman" w:hAnsi="Times New Roman" w:cs="Times New Roman"/>
          <w:sz w:val="28"/>
        </w:rPr>
        <w:t>Для привлечения новых пользователей будут использоваться контекстная реклама, SEO-оптимизация и</w:t>
      </w:r>
      <w:r w:rsidR="002C5291">
        <w:rPr>
          <w:rFonts w:ascii="Times New Roman" w:hAnsi="Times New Roman" w:cs="Times New Roman"/>
          <w:sz w:val="28"/>
        </w:rPr>
        <w:t xml:space="preserve"> распространение в социальных сетях</w:t>
      </w:r>
      <w:r w:rsidRPr="00391707">
        <w:rPr>
          <w:rFonts w:ascii="Times New Roman" w:hAnsi="Times New Roman" w:cs="Times New Roman"/>
          <w:sz w:val="28"/>
        </w:rPr>
        <w:t>.</w:t>
      </w:r>
      <w:r w:rsidR="002C5291">
        <w:rPr>
          <w:rFonts w:ascii="Times New Roman" w:hAnsi="Times New Roman" w:cs="Times New Roman"/>
          <w:sz w:val="28"/>
        </w:rPr>
        <w:t xml:space="preserve"> </w:t>
      </w:r>
      <w:r w:rsidR="002C5291" w:rsidRPr="002C5291">
        <w:rPr>
          <w:rFonts w:ascii="Times New Roman" w:hAnsi="Times New Roman" w:cs="Times New Roman"/>
          <w:sz w:val="28"/>
        </w:rPr>
        <w:t>Бесплатная базовая версия станет ключевым инструментом для вовлечения пользователей</w:t>
      </w:r>
      <w:r w:rsidR="002C5291">
        <w:rPr>
          <w:rFonts w:ascii="Times New Roman" w:hAnsi="Times New Roman" w:cs="Times New Roman"/>
          <w:sz w:val="28"/>
        </w:rPr>
        <w:t>.</w:t>
      </w:r>
    </w:p>
    <w:p w:rsidR="00697916" w:rsidRDefault="00CB1FF2" w:rsidP="006979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B1FF2">
        <w:rPr>
          <w:rFonts w:ascii="Times New Roman" w:hAnsi="Times New Roman" w:cs="Times New Roman"/>
          <w:sz w:val="28"/>
        </w:rPr>
        <w:t xml:space="preserve">Главными конкурентами разрабатываемой платформы являются такие приложения, как </w:t>
      </w:r>
      <w:proofErr w:type="spellStart"/>
      <w:r w:rsidRPr="00CB1FF2">
        <w:rPr>
          <w:rFonts w:ascii="Times New Roman" w:hAnsi="Times New Roman" w:cs="Times New Roman"/>
          <w:sz w:val="28"/>
        </w:rPr>
        <w:t>Notion</w:t>
      </w:r>
      <w:proofErr w:type="spellEnd"/>
      <w:r w:rsidRPr="00CB1FF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CB1FF2">
        <w:rPr>
          <w:rFonts w:ascii="Times New Roman" w:hAnsi="Times New Roman" w:cs="Times New Roman"/>
          <w:sz w:val="28"/>
        </w:rPr>
        <w:t>Obsidian</w:t>
      </w:r>
      <w:proofErr w:type="spellEnd"/>
      <w:r w:rsidRPr="00CB1FF2">
        <w:rPr>
          <w:rFonts w:ascii="Times New Roman" w:hAnsi="Times New Roman" w:cs="Times New Roman"/>
          <w:sz w:val="28"/>
        </w:rPr>
        <w:t>. </w:t>
      </w:r>
      <w:r>
        <w:rPr>
          <w:rFonts w:ascii="Times New Roman" w:hAnsi="Times New Roman" w:cs="Times New Roman"/>
          <w:sz w:val="28"/>
        </w:rPr>
        <w:t>Стратегия</w:t>
      </w:r>
      <w:r w:rsidR="00697916">
        <w:rPr>
          <w:rFonts w:ascii="Times New Roman" w:hAnsi="Times New Roman" w:cs="Times New Roman"/>
          <w:sz w:val="28"/>
        </w:rPr>
        <w:t xml:space="preserve"> разработки </w:t>
      </w:r>
      <w:r>
        <w:rPr>
          <w:rFonts w:ascii="Times New Roman" w:hAnsi="Times New Roman" w:cs="Times New Roman"/>
          <w:sz w:val="28"/>
        </w:rPr>
        <w:t>включает</w:t>
      </w:r>
      <w:r w:rsidR="00697916">
        <w:rPr>
          <w:rFonts w:ascii="Times New Roman" w:hAnsi="Times New Roman" w:cs="Times New Roman"/>
          <w:sz w:val="28"/>
        </w:rPr>
        <w:t xml:space="preserve"> выявление преимуществ </w:t>
      </w:r>
      <w:r>
        <w:rPr>
          <w:rFonts w:ascii="Times New Roman" w:hAnsi="Times New Roman" w:cs="Times New Roman"/>
          <w:sz w:val="28"/>
        </w:rPr>
        <w:t xml:space="preserve">и недостатков аналогов и </w:t>
      </w:r>
      <w:r w:rsidRPr="00CB1FF2">
        <w:rPr>
          <w:rFonts w:ascii="Times New Roman" w:hAnsi="Times New Roman" w:cs="Times New Roman"/>
          <w:sz w:val="28"/>
        </w:rPr>
        <w:t>формирование уникального рыночного предложения</w:t>
      </w:r>
      <w:r>
        <w:rPr>
          <w:rFonts w:ascii="Times New Roman" w:hAnsi="Times New Roman" w:cs="Times New Roman"/>
          <w:sz w:val="28"/>
        </w:rPr>
        <w:t xml:space="preserve">. </w:t>
      </w:r>
      <w:r w:rsidR="007D3CA1" w:rsidRPr="007D3CA1">
        <w:rPr>
          <w:rFonts w:ascii="Times New Roman" w:hAnsi="Times New Roman" w:cs="Times New Roman"/>
          <w:sz w:val="28"/>
        </w:rPr>
        <w:t>Кроме того, политики конфиденциальности и подходы к управлению данными, принятые конкурентами, могут создавать риски для рабочих процессов</w:t>
      </w:r>
      <w:r w:rsidR="007D3CA1">
        <w:rPr>
          <w:rFonts w:ascii="Times New Roman" w:hAnsi="Times New Roman" w:cs="Times New Roman"/>
          <w:sz w:val="28"/>
        </w:rPr>
        <w:t>. П</w:t>
      </w:r>
      <w:r>
        <w:rPr>
          <w:rFonts w:ascii="Times New Roman" w:hAnsi="Times New Roman" w:cs="Times New Roman"/>
          <w:sz w:val="28"/>
        </w:rPr>
        <w:t>оэтому целесообразно создать платформу, ориентированную на безопасность данных пользователей.</w:t>
      </w:r>
    </w:p>
    <w:p w:rsidR="004D3FB3" w:rsidRDefault="004D3FB3" w:rsidP="004D3FB3">
      <w:pPr>
        <w:spacing w:after="0" w:line="240" w:lineRule="auto"/>
        <w:ind w:left="1129" w:hanging="4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7.2</w:t>
      </w:r>
      <w:r w:rsidRPr="00E87B17">
        <w:rPr>
          <w:rFonts w:ascii="Times New Roman" w:hAnsi="Times New Roman" w:cs="Times New Roman"/>
          <w:b/>
          <w:sz w:val="28"/>
        </w:rPr>
        <w:t> </w:t>
      </w:r>
      <w:r w:rsidRPr="004D3FB3">
        <w:rPr>
          <w:rFonts w:ascii="Times New Roman" w:hAnsi="Times New Roman" w:cs="Times New Roman"/>
          <w:b/>
          <w:sz w:val="28"/>
        </w:rPr>
        <w:t>Расчет инвестиций в разработку программного средства для его реализации на рынке</w:t>
      </w:r>
    </w:p>
    <w:p w:rsidR="004D3FB3" w:rsidRDefault="004D3FB3" w:rsidP="006979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3FB3" w:rsidRDefault="00F92302" w:rsidP="006979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2302">
        <w:rPr>
          <w:rFonts w:ascii="Times New Roman" w:hAnsi="Times New Roman" w:cs="Times New Roman"/>
          <w:sz w:val="28"/>
        </w:rPr>
        <w:t>Инвестициями для организации-разраб</w:t>
      </w:r>
      <w:r w:rsidR="00242985">
        <w:rPr>
          <w:rFonts w:ascii="Times New Roman" w:hAnsi="Times New Roman" w:cs="Times New Roman"/>
          <w:sz w:val="28"/>
        </w:rPr>
        <w:t>отчика программного средства яв</w:t>
      </w:r>
      <w:r w:rsidRPr="00F92302">
        <w:rPr>
          <w:rFonts w:ascii="Times New Roman" w:hAnsi="Times New Roman" w:cs="Times New Roman"/>
          <w:sz w:val="28"/>
        </w:rPr>
        <w:t>л</w:t>
      </w:r>
      <w:r w:rsidR="00242985">
        <w:rPr>
          <w:rFonts w:ascii="Times New Roman" w:hAnsi="Times New Roman" w:cs="Times New Roman"/>
          <w:sz w:val="28"/>
        </w:rPr>
        <w:t>яются затраты на его разработку.</w:t>
      </w:r>
      <w:r w:rsidR="00242985" w:rsidRPr="00242985">
        <w:rPr>
          <w:rFonts w:ascii="Times New Roman" w:hAnsi="Times New Roman" w:cs="Times New Roman"/>
          <w:sz w:val="28"/>
        </w:rPr>
        <w:t xml:space="preserve"> Общая сумма затрат на разработку и реализацию</w:t>
      </w:r>
      <w:r w:rsidRPr="00F92302">
        <w:rPr>
          <w:rFonts w:ascii="Times New Roman" w:hAnsi="Times New Roman" w:cs="Times New Roman"/>
          <w:sz w:val="28"/>
        </w:rPr>
        <w:t xml:space="preserve"> </w:t>
      </w:r>
      <w:r w:rsidR="00242985">
        <w:rPr>
          <w:rFonts w:ascii="Times New Roman" w:hAnsi="Times New Roman" w:cs="Times New Roman"/>
          <w:sz w:val="28"/>
        </w:rPr>
        <w:t>рассчитывае</w:t>
      </w:r>
      <w:r w:rsidRPr="00F92302">
        <w:rPr>
          <w:rFonts w:ascii="Times New Roman" w:hAnsi="Times New Roman" w:cs="Times New Roman"/>
          <w:sz w:val="28"/>
        </w:rPr>
        <w:t>тся</w:t>
      </w:r>
      <w:r w:rsidR="00242985">
        <w:rPr>
          <w:rFonts w:ascii="Times New Roman" w:hAnsi="Times New Roman" w:cs="Times New Roman"/>
          <w:sz w:val="28"/>
        </w:rPr>
        <w:t xml:space="preserve"> по следующим параметрам</w:t>
      </w:r>
      <w:r w:rsidR="00242985" w:rsidRPr="00242985">
        <w:rPr>
          <w:rFonts w:ascii="Times New Roman" w:hAnsi="Times New Roman" w:cs="Times New Roman"/>
          <w:sz w:val="28"/>
        </w:rPr>
        <w:t>:</w:t>
      </w:r>
    </w:p>
    <w:p w:rsidR="00242985" w:rsidRDefault="00242985" w:rsidP="00242985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заработная плата разработчиков</w:t>
      </w:r>
      <w:r w:rsidRPr="00C762A5">
        <w:rPr>
          <w:rFonts w:ascii="Times New Roman" w:hAnsi="Times New Roman" w:cs="Times New Roman"/>
          <w:sz w:val="28"/>
        </w:rPr>
        <w:t>;</w:t>
      </w:r>
    </w:p>
    <w:p w:rsidR="00242985" w:rsidRDefault="00242985" w:rsidP="00242985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дополнительная заработная плата разработчиков</w:t>
      </w:r>
      <w:r w:rsidRPr="00C762A5">
        <w:rPr>
          <w:rFonts w:ascii="Times New Roman" w:hAnsi="Times New Roman" w:cs="Times New Roman"/>
          <w:sz w:val="28"/>
        </w:rPr>
        <w:t>;</w:t>
      </w:r>
    </w:p>
    <w:p w:rsidR="00242985" w:rsidRPr="00242985" w:rsidRDefault="00242985" w:rsidP="00242985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отчисления на социальные нужды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42985" w:rsidRDefault="00242985" w:rsidP="00242985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прочие расходы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42985" w:rsidRPr="00242985" w:rsidRDefault="00242985" w:rsidP="00242985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расходы на реализацию.</w:t>
      </w:r>
    </w:p>
    <w:p w:rsidR="00332717" w:rsidRDefault="004D3FB3" w:rsidP="003E7A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D3FB3">
        <w:rPr>
          <w:rFonts w:ascii="Times New Roman" w:hAnsi="Times New Roman" w:cs="Times New Roman"/>
          <w:sz w:val="28"/>
        </w:rPr>
        <w:t>Расчет затрат на основную заработную плату команды разработчиков осуществляется исходя из состава и численнос</w:t>
      </w:r>
      <w:r w:rsidR="00332717">
        <w:rPr>
          <w:rFonts w:ascii="Times New Roman" w:hAnsi="Times New Roman" w:cs="Times New Roman"/>
          <w:sz w:val="28"/>
        </w:rPr>
        <w:t>ти команды, размера месячной за</w:t>
      </w:r>
      <w:r w:rsidRPr="004D3FB3">
        <w:rPr>
          <w:rFonts w:ascii="Times New Roman" w:hAnsi="Times New Roman" w:cs="Times New Roman"/>
          <w:sz w:val="28"/>
        </w:rPr>
        <w:t>работной платы каждого участника команды,</w:t>
      </w:r>
      <w:r w:rsidR="00332717">
        <w:rPr>
          <w:rFonts w:ascii="Times New Roman" w:hAnsi="Times New Roman" w:cs="Times New Roman"/>
          <w:sz w:val="28"/>
        </w:rPr>
        <w:t xml:space="preserve"> а также трудоемкости работ, вы</w:t>
      </w:r>
      <w:r w:rsidRPr="004D3FB3">
        <w:rPr>
          <w:rFonts w:ascii="Times New Roman" w:hAnsi="Times New Roman" w:cs="Times New Roman"/>
          <w:sz w:val="28"/>
        </w:rPr>
        <w:t>полняемых при разработке программного средства отдельными исполнителями, по формуле</w:t>
      </w:r>
    </w:p>
    <w:p w:rsidR="00332717" w:rsidRDefault="00332717" w:rsidP="003E7A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92302" w:rsidRPr="00F92302" w:rsidRDefault="006E183A" w:rsidP="00F923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                                           З</m:t>
              </m:r>
            </m:e>
            <m: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о</m:t>
              </m:r>
            </m:sub>
          </m:sSub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пр </m:t>
              </m:r>
            </m:sub>
          </m:sSub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  <w:lang w:val="en-US"/>
                </w:rPr>
                <m:t>i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=1</m:t>
              </m:r>
            </m:sub>
            <m:sup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ч</m:t>
                  </m:r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i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·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i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i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,                                             (7.1)</m:t>
              </m:r>
            </m:e>
          </m:nary>
        </m:oMath>
      </m:oMathPara>
    </w:p>
    <w:p w:rsidR="00F92302" w:rsidRPr="00332717" w:rsidRDefault="00F92302" w:rsidP="003E7A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32717" w:rsidRPr="00332717" w:rsidRDefault="00332717" w:rsidP="003E7A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m:t>пр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</m:sub>
        </m:sSub>
      </m:oMath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 – коэффициент премий и иных стимулирующих выплат;</w:t>
      </w:r>
    </w:p>
    <w:p w:rsidR="00332717" w:rsidRPr="00332717" w:rsidRDefault="00332717" w:rsidP="003E7A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2717">
        <w:rPr>
          <w:rFonts w:ascii="Times New Roman" w:eastAsia="Calibri" w:hAnsi="Times New Roman" w:cs="Times New Roman"/>
          <w:sz w:val="28"/>
        </w:rPr>
        <w:t xml:space="preserve">      </w:t>
      </w:r>
      <w:r w:rsidRPr="00332717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 – категории исполнителей, занятых разработкой; </w:t>
      </w:r>
    </w:p>
    <w:p w:rsidR="00332717" w:rsidRPr="00332717" w:rsidRDefault="00332717" w:rsidP="003E7A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2717">
        <w:rPr>
          <w:rFonts w:ascii="Times New Roman" w:eastAsia="Calibri" w:hAnsi="Times New Roman" w:cs="Times New Roman"/>
          <w:sz w:val="28"/>
        </w:rPr>
        <w:t xml:space="preserve">     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m:t>ч</m:t>
            </m:r>
            <m:r>
              <m:rPr>
                <m:nor/>
              </m:rP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m:t>i</m:t>
            </m:r>
          </m:sub>
        </m:sSub>
      </m:oMath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 – часовой оклад плата исполнителя </w:t>
      </w:r>
      <w:proofErr w:type="spellStart"/>
      <w:r w:rsidRPr="00332717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-й категории, р.; </w:t>
      </w:r>
    </w:p>
    <w:p w:rsidR="00332717" w:rsidRPr="00332717" w:rsidRDefault="00332717" w:rsidP="003E7A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2717">
        <w:rPr>
          <w:rFonts w:ascii="Times New Roman" w:eastAsia="Calibri" w:hAnsi="Times New Roman" w:cs="Times New Roman"/>
          <w:sz w:val="28"/>
        </w:rPr>
        <w:t xml:space="preserve">    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m:t>i</m:t>
            </m:r>
          </m:sub>
        </m:sSub>
      </m:oMath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 – трудоёмкость работ, выполняемых исполнителем </w:t>
      </w:r>
      <w:proofErr w:type="spellStart"/>
      <w:r w:rsidRPr="00332717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332717">
        <w:rPr>
          <w:rFonts w:ascii="Times New Roman" w:eastAsia="Calibri" w:hAnsi="Times New Roman" w:cs="Times New Roman"/>
          <w:sz w:val="28"/>
          <w:szCs w:val="28"/>
        </w:rPr>
        <w:t>-й категории, ч.</w:t>
      </w:r>
    </w:p>
    <w:p w:rsidR="003E7AB9" w:rsidRDefault="003E7AB9" w:rsidP="003E7A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Рекомендуется принять ко</w:t>
      </w:r>
      <w:r w:rsidRPr="003E7AB9">
        <w:rPr>
          <w:rFonts w:ascii="Times New Roman" w:hAnsi="Times New Roman" w:cs="Times New Roman"/>
          <w:sz w:val="28"/>
        </w:rPr>
        <w:t>эффициент пре</w:t>
      </w:r>
      <w:r>
        <w:rPr>
          <w:rFonts w:ascii="Times New Roman" w:hAnsi="Times New Roman" w:cs="Times New Roman"/>
          <w:sz w:val="28"/>
        </w:rPr>
        <w:t>мий и иных стимулирующих выплат равным единице, так как</w:t>
      </w:r>
      <w:r w:rsidRPr="003E7AB9">
        <w:rPr>
          <w:rFonts w:ascii="Times New Roman" w:hAnsi="Times New Roman" w:cs="Times New Roman"/>
          <w:sz w:val="28"/>
        </w:rPr>
        <w:t xml:space="preserve"> в статистике среднемесячной заработной пла</w:t>
      </w:r>
      <w:r>
        <w:rPr>
          <w:rFonts w:ascii="Times New Roman" w:hAnsi="Times New Roman" w:cs="Times New Roman"/>
          <w:sz w:val="28"/>
        </w:rPr>
        <w:t>ты для сотрудников различных ка</w:t>
      </w:r>
      <w:r w:rsidRPr="003E7AB9">
        <w:rPr>
          <w:rFonts w:ascii="Times New Roman" w:hAnsi="Times New Roman" w:cs="Times New Roman"/>
          <w:sz w:val="28"/>
        </w:rPr>
        <w:t>тегорий ИТ-отрасли, как правило, уже учитываются выплаты подобного рода.</w:t>
      </w:r>
    </w:p>
    <w:p w:rsidR="00332717" w:rsidRDefault="00332717" w:rsidP="003E7A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2717">
        <w:rPr>
          <w:rFonts w:ascii="Times New Roman" w:hAnsi="Times New Roman" w:cs="Times New Roman"/>
          <w:sz w:val="28"/>
        </w:rPr>
        <w:t>Часовой оклад каждого исполнителя оп</w:t>
      </w:r>
      <w:r>
        <w:rPr>
          <w:rFonts w:ascii="Times New Roman" w:hAnsi="Times New Roman" w:cs="Times New Roman"/>
          <w:sz w:val="28"/>
        </w:rPr>
        <w:t>ределяется путем деления его ме</w:t>
      </w:r>
      <w:r w:rsidRPr="00332717">
        <w:rPr>
          <w:rFonts w:ascii="Times New Roman" w:hAnsi="Times New Roman" w:cs="Times New Roman"/>
          <w:sz w:val="28"/>
        </w:rPr>
        <w:t>сячного оклада на количество рабочих часов в месяце.</w:t>
      </w:r>
      <w:r w:rsidR="003E7AB9">
        <w:rPr>
          <w:rFonts w:ascii="Times New Roman" w:hAnsi="Times New Roman" w:cs="Times New Roman"/>
          <w:sz w:val="28"/>
        </w:rPr>
        <w:t xml:space="preserve"> Р</w:t>
      </w:r>
      <w:r w:rsidR="003E7AB9" w:rsidRPr="003E7AB9">
        <w:rPr>
          <w:rFonts w:ascii="Times New Roman" w:hAnsi="Times New Roman" w:cs="Times New Roman"/>
          <w:sz w:val="28"/>
        </w:rPr>
        <w:t>асчётна</w:t>
      </w:r>
      <w:r w:rsidR="003E7AB9">
        <w:rPr>
          <w:rFonts w:ascii="Times New Roman" w:hAnsi="Times New Roman" w:cs="Times New Roman"/>
          <w:sz w:val="28"/>
        </w:rPr>
        <w:t>я норма рабочего времени на 2025</w:t>
      </w:r>
      <w:r w:rsidR="00147A31">
        <w:rPr>
          <w:rFonts w:ascii="Times New Roman" w:hAnsi="Times New Roman" w:cs="Times New Roman"/>
          <w:sz w:val="28"/>
        </w:rPr>
        <w:t xml:space="preserve"> год для пяти дневной недели составляет 167</w:t>
      </w:r>
      <w:r w:rsidR="003E7AB9" w:rsidRPr="003E7AB9">
        <w:rPr>
          <w:rFonts w:ascii="Times New Roman" w:hAnsi="Times New Roman" w:cs="Times New Roman"/>
          <w:sz w:val="28"/>
        </w:rPr>
        <w:t xml:space="preserve"> ч</w:t>
      </w:r>
      <w:r w:rsidR="00147A31">
        <w:rPr>
          <w:rFonts w:ascii="Times New Roman" w:hAnsi="Times New Roman" w:cs="Times New Roman"/>
          <w:sz w:val="28"/>
        </w:rPr>
        <w:t>асов</w:t>
      </w:r>
      <w:r w:rsidR="003E7AB9" w:rsidRPr="003E7AB9">
        <w:rPr>
          <w:rFonts w:ascii="Times New Roman" w:hAnsi="Times New Roman" w:cs="Times New Roman"/>
          <w:sz w:val="28"/>
        </w:rPr>
        <w:t xml:space="preserve"> по данным Министерства труда и социальной защиты населения.</w:t>
      </w:r>
    </w:p>
    <w:p w:rsidR="005047D5" w:rsidRPr="005047D5" w:rsidRDefault="005047D5" w:rsidP="005047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047D5">
        <w:rPr>
          <w:rFonts w:ascii="Times New Roman" w:hAnsi="Times New Roman" w:cs="Times New Roman"/>
          <w:sz w:val="28"/>
        </w:rPr>
        <w:t xml:space="preserve">Размер месячного оклада </w:t>
      </w:r>
      <w:r>
        <w:rPr>
          <w:rFonts w:ascii="Times New Roman" w:hAnsi="Times New Roman" w:cs="Times New Roman"/>
          <w:sz w:val="28"/>
        </w:rPr>
        <w:t xml:space="preserve">можно определить с помощью сервиса по поиску работы и персонала </w:t>
      </w:r>
      <w:proofErr w:type="spellStart"/>
      <w:r w:rsidRPr="005047D5">
        <w:rPr>
          <w:rFonts w:ascii="Times New Roman" w:hAnsi="Times New Roman" w:cs="Times New Roman"/>
          <w:sz w:val="28"/>
          <w:lang w:val="en-US"/>
        </w:rPr>
        <w:t>rabota</w:t>
      </w:r>
      <w:proofErr w:type="spellEnd"/>
      <w:r w:rsidRPr="005047D5">
        <w:rPr>
          <w:rFonts w:ascii="Times New Roman" w:hAnsi="Times New Roman" w:cs="Times New Roman"/>
          <w:sz w:val="28"/>
        </w:rPr>
        <w:t>.</w:t>
      </w:r>
      <w:r w:rsidRPr="005047D5">
        <w:rPr>
          <w:rFonts w:ascii="Times New Roman" w:hAnsi="Times New Roman" w:cs="Times New Roman"/>
          <w:sz w:val="28"/>
          <w:lang w:val="en-US"/>
        </w:rPr>
        <w:t>by</w:t>
      </w:r>
      <w:r>
        <w:rPr>
          <w:rFonts w:ascii="Times New Roman" w:hAnsi="Times New Roman" w:cs="Times New Roman"/>
          <w:sz w:val="28"/>
        </w:rPr>
        <w:t xml:space="preserve"> </w:t>
      </w:r>
      <w:r w:rsidRPr="005047D5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047D5">
        <w:rPr>
          <w:rFonts w:ascii="Times New Roman" w:hAnsi="Times New Roman" w:cs="Times New Roman"/>
          <w:sz w:val="28"/>
        </w:rPr>
        <w:t>].</w:t>
      </w:r>
    </w:p>
    <w:p w:rsidR="00147A31" w:rsidRDefault="00147A31" w:rsidP="00147A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7A31">
        <w:rPr>
          <w:rFonts w:ascii="Times New Roman" w:hAnsi="Times New Roman" w:cs="Times New Roman"/>
          <w:sz w:val="28"/>
        </w:rPr>
        <w:t>Расчет затрат на основную заработную плату команды разработчиков</w:t>
      </w:r>
      <w:r>
        <w:rPr>
          <w:rFonts w:ascii="Times New Roman" w:hAnsi="Times New Roman" w:cs="Times New Roman"/>
          <w:sz w:val="28"/>
        </w:rPr>
        <w:t xml:space="preserve"> представлен в таблице 7.1.</w:t>
      </w:r>
    </w:p>
    <w:p w:rsidR="00147A31" w:rsidRDefault="00147A31" w:rsidP="00147A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7A31" w:rsidRPr="00F20402" w:rsidRDefault="00147A31" w:rsidP="00147A3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Таблица 7</w:t>
      </w:r>
      <w:r w:rsidRPr="000E016F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Расчёт затрат на основную заработную плату команды разработчиков</w:t>
      </w: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3440"/>
        <w:gridCol w:w="1435"/>
        <w:gridCol w:w="1434"/>
        <w:gridCol w:w="1725"/>
        <w:gridCol w:w="1321"/>
      </w:tblGrid>
      <w:tr w:rsidR="00147A31" w:rsidTr="002C5291">
        <w:trPr>
          <w:trHeight w:val="720"/>
        </w:trPr>
        <w:tc>
          <w:tcPr>
            <w:tcW w:w="3440" w:type="dxa"/>
            <w:vAlign w:val="center"/>
          </w:tcPr>
          <w:p w:rsidR="00147A31" w:rsidRPr="00E81F41" w:rsidRDefault="00147A31" w:rsidP="00147A31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Категория исполнителя</w:t>
            </w:r>
          </w:p>
        </w:tc>
        <w:tc>
          <w:tcPr>
            <w:tcW w:w="1435" w:type="dxa"/>
            <w:vAlign w:val="center"/>
          </w:tcPr>
          <w:p w:rsidR="00147A31" w:rsidRPr="00E81F41" w:rsidRDefault="00147A31" w:rsidP="00130F6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Месячный оклад, р.</w:t>
            </w:r>
          </w:p>
        </w:tc>
        <w:tc>
          <w:tcPr>
            <w:tcW w:w="1434" w:type="dxa"/>
            <w:vAlign w:val="center"/>
          </w:tcPr>
          <w:p w:rsidR="00147A31" w:rsidRPr="00E81F41" w:rsidRDefault="00147A31" w:rsidP="00130F6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Часовой оклад, р.</w:t>
            </w:r>
          </w:p>
        </w:tc>
        <w:tc>
          <w:tcPr>
            <w:tcW w:w="1725" w:type="dxa"/>
            <w:vAlign w:val="center"/>
          </w:tcPr>
          <w:p w:rsidR="00147A31" w:rsidRPr="00E81F41" w:rsidRDefault="00147A31" w:rsidP="00130F6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Трудоёмкость работ, ч</w:t>
            </w:r>
          </w:p>
        </w:tc>
        <w:tc>
          <w:tcPr>
            <w:tcW w:w="1321" w:type="dxa"/>
            <w:vAlign w:val="center"/>
          </w:tcPr>
          <w:p w:rsidR="00147A31" w:rsidRPr="00E81F41" w:rsidRDefault="00147A31" w:rsidP="00130F6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Итого, р.</w:t>
            </w:r>
          </w:p>
        </w:tc>
      </w:tr>
      <w:tr w:rsidR="00147A31" w:rsidTr="002C5291">
        <w:trPr>
          <w:trHeight w:val="359"/>
        </w:trPr>
        <w:tc>
          <w:tcPr>
            <w:tcW w:w="3440" w:type="dxa"/>
            <w:vAlign w:val="center"/>
          </w:tcPr>
          <w:p w:rsidR="00147A31" w:rsidRPr="005047D5" w:rsidRDefault="005047D5" w:rsidP="005047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П</w:t>
            </w:r>
            <w:r w:rsidR="00147A31" w:rsidRPr="00B74206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рограммист</w:t>
            </w:r>
          </w:p>
        </w:tc>
        <w:tc>
          <w:tcPr>
            <w:tcW w:w="1435" w:type="dxa"/>
            <w:vAlign w:val="center"/>
          </w:tcPr>
          <w:p w:rsidR="00147A31" w:rsidRPr="008A652A" w:rsidRDefault="008A652A" w:rsidP="00130F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2822</w:t>
            </w:r>
          </w:p>
        </w:tc>
        <w:tc>
          <w:tcPr>
            <w:tcW w:w="1434" w:type="dxa"/>
            <w:vAlign w:val="center"/>
          </w:tcPr>
          <w:p w:rsidR="00147A31" w:rsidRPr="008A652A" w:rsidRDefault="008A652A" w:rsidP="00130F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16,9</w:t>
            </w:r>
          </w:p>
        </w:tc>
        <w:tc>
          <w:tcPr>
            <w:tcW w:w="1725" w:type="dxa"/>
            <w:vAlign w:val="center"/>
          </w:tcPr>
          <w:p w:rsidR="00147A31" w:rsidRPr="008A652A" w:rsidRDefault="008A652A" w:rsidP="00130F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240</w:t>
            </w:r>
          </w:p>
        </w:tc>
        <w:tc>
          <w:tcPr>
            <w:tcW w:w="1321" w:type="dxa"/>
            <w:vAlign w:val="center"/>
          </w:tcPr>
          <w:p w:rsidR="00147A31" w:rsidRPr="00303B92" w:rsidRDefault="00303B92" w:rsidP="00130F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4056</w:t>
            </w:r>
          </w:p>
        </w:tc>
      </w:tr>
      <w:tr w:rsidR="00147A31" w:rsidTr="002C5291">
        <w:trPr>
          <w:trHeight w:val="344"/>
        </w:trPr>
        <w:tc>
          <w:tcPr>
            <w:tcW w:w="3440" w:type="dxa"/>
            <w:vAlign w:val="center"/>
          </w:tcPr>
          <w:p w:rsidR="00147A31" w:rsidRPr="00B74206" w:rsidRDefault="00242985" w:rsidP="002429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proofErr w:type="spellStart"/>
            <w:r w:rsidRPr="002429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Тестировщик</w:t>
            </w:r>
            <w:proofErr w:type="spellEnd"/>
          </w:p>
        </w:tc>
        <w:tc>
          <w:tcPr>
            <w:tcW w:w="1435" w:type="dxa"/>
            <w:vAlign w:val="center"/>
          </w:tcPr>
          <w:p w:rsidR="00147A31" w:rsidRPr="008A652A" w:rsidRDefault="008A652A" w:rsidP="00130F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1902</w:t>
            </w:r>
          </w:p>
        </w:tc>
        <w:tc>
          <w:tcPr>
            <w:tcW w:w="1434" w:type="dxa"/>
            <w:vAlign w:val="center"/>
          </w:tcPr>
          <w:p w:rsidR="00147A31" w:rsidRPr="008A652A" w:rsidRDefault="008A652A" w:rsidP="00130F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11,4</w:t>
            </w:r>
          </w:p>
        </w:tc>
        <w:tc>
          <w:tcPr>
            <w:tcW w:w="1725" w:type="dxa"/>
            <w:vAlign w:val="center"/>
          </w:tcPr>
          <w:p w:rsidR="00147A31" w:rsidRPr="00303B92" w:rsidRDefault="00303B92" w:rsidP="00130F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40</w:t>
            </w:r>
          </w:p>
        </w:tc>
        <w:tc>
          <w:tcPr>
            <w:tcW w:w="1321" w:type="dxa"/>
            <w:vAlign w:val="center"/>
          </w:tcPr>
          <w:p w:rsidR="00147A31" w:rsidRPr="00303B92" w:rsidRDefault="00303B92" w:rsidP="00130F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456</w:t>
            </w:r>
          </w:p>
        </w:tc>
      </w:tr>
      <w:tr w:rsidR="00147A31" w:rsidTr="002C5291">
        <w:trPr>
          <w:trHeight w:val="359"/>
        </w:trPr>
        <w:tc>
          <w:tcPr>
            <w:tcW w:w="3440" w:type="dxa"/>
            <w:vAlign w:val="center"/>
          </w:tcPr>
          <w:p w:rsidR="00147A31" w:rsidRPr="00B74206" w:rsidRDefault="00242985" w:rsidP="002429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Дизайнер</w:t>
            </w:r>
          </w:p>
        </w:tc>
        <w:tc>
          <w:tcPr>
            <w:tcW w:w="1435" w:type="dxa"/>
            <w:vAlign w:val="center"/>
          </w:tcPr>
          <w:p w:rsidR="00147A31" w:rsidRPr="008A652A" w:rsidRDefault="008A652A" w:rsidP="00130F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1807</w:t>
            </w:r>
          </w:p>
        </w:tc>
        <w:tc>
          <w:tcPr>
            <w:tcW w:w="1434" w:type="dxa"/>
            <w:vAlign w:val="center"/>
          </w:tcPr>
          <w:p w:rsidR="00147A31" w:rsidRPr="008A652A" w:rsidRDefault="008A652A" w:rsidP="00130F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10,8</w:t>
            </w:r>
          </w:p>
        </w:tc>
        <w:tc>
          <w:tcPr>
            <w:tcW w:w="1725" w:type="dxa"/>
            <w:vAlign w:val="center"/>
          </w:tcPr>
          <w:p w:rsidR="00147A31" w:rsidRPr="00303B92" w:rsidRDefault="00303B92" w:rsidP="00130F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24</w:t>
            </w:r>
          </w:p>
        </w:tc>
        <w:tc>
          <w:tcPr>
            <w:tcW w:w="1321" w:type="dxa"/>
            <w:vAlign w:val="center"/>
          </w:tcPr>
          <w:p w:rsidR="00147A31" w:rsidRPr="00303B92" w:rsidRDefault="00303B92" w:rsidP="00130F6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259,2</w:t>
            </w:r>
          </w:p>
        </w:tc>
      </w:tr>
    </w:tbl>
    <w:p w:rsidR="005411A5" w:rsidRPr="002C5291" w:rsidRDefault="002C5291" w:rsidP="002C529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lastRenderedPageBreak/>
        <w:t>Продолжение таблицы 7</w:t>
      </w:r>
      <w:r w:rsidRPr="000E016F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1</w:t>
      </w: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8034"/>
        <w:gridCol w:w="1321"/>
      </w:tblGrid>
      <w:tr w:rsidR="002C5291" w:rsidRPr="00303B92" w:rsidTr="002C5291">
        <w:trPr>
          <w:trHeight w:val="359"/>
        </w:trPr>
        <w:tc>
          <w:tcPr>
            <w:tcW w:w="8034" w:type="dxa"/>
            <w:vAlign w:val="center"/>
          </w:tcPr>
          <w:p w:rsidR="002C5291" w:rsidRPr="00B74206" w:rsidRDefault="002C5291" w:rsidP="003E4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B74206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Итого</w:t>
            </w:r>
          </w:p>
        </w:tc>
        <w:tc>
          <w:tcPr>
            <w:tcW w:w="1321" w:type="dxa"/>
            <w:vAlign w:val="center"/>
          </w:tcPr>
          <w:p w:rsidR="002C5291" w:rsidRPr="00303B92" w:rsidRDefault="002C5291" w:rsidP="003E4E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4771,2</w:t>
            </w:r>
          </w:p>
        </w:tc>
      </w:tr>
      <w:tr w:rsidR="002C5291" w:rsidRPr="00303B92" w:rsidTr="002C5291">
        <w:trPr>
          <w:trHeight w:val="359"/>
        </w:trPr>
        <w:tc>
          <w:tcPr>
            <w:tcW w:w="8034" w:type="dxa"/>
            <w:vAlign w:val="center"/>
          </w:tcPr>
          <w:p w:rsidR="002C5291" w:rsidRPr="00B74206" w:rsidRDefault="002C5291" w:rsidP="003E4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B74206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Премия 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иные </w:t>
            </w:r>
            <w:r w:rsidRPr="00B74206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стимулирующие выплаты</w:t>
            </w:r>
          </w:p>
        </w:tc>
        <w:tc>
          <w:tcPr>
            <w:tcW w:w="1321" w:type="dxa"/>
            <w:vAlign w:val="center"/>
          </w:tcPr>
          <w:p w:rsidR="002C5291" w:rsidRPr="00303B92" w:rsidRDefault="002C5291" w:rsidP="003E4E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</w:t>
            </w:r>
          </w:p>
        </w:tc>
      </w:tr>
      <w:tr w:rsidR="002C5291" w:rsidRPr="00B74206" w:rsidTr="002C5291">
        <w:trPr>
          <w:trHeight w:val="359"/>
        </w:trPr>
        <w:tc>
          <w:tcPr>
            <w:tcW w:w="8034" w:type="dxa"/>
            <w:vAlign w:val="center"/>
          </w:tcPr>
          <w:p w:rsidR="002C5291" w:rsidRPr="00B74206" w:rsidRDefault="002C5291" w:rsidP="003E4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Всего затрат</w:t>
            </w:r>
            <w:r w:rsidRPr="00B74206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на основную заработную плату разработчиков</w:t>
            </w:r>
          </w:p>
        </w:tc>
        <w:tc>
          <w:tcPr>
            <w:tcW w:w="1321" w:type="dxa"/>
            <w:vAlign w:val="center"/>
          </w:tcPr>
          <w:p w:rsidR="002C5291" w:rsidRPr="00B74206" w:rsidRDefault="002C5291" w:rsidP="003E4E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4771,2</w:t>
            </w:r>
          </w:p>
        </w:tc>
      </w:tr>
    </w:tbl>
    <w:p w:rsidR="002C5291" w:rsidRDefault="002C5291" w:rsidP="005411A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5411A5" w:rsidRDefault="005411A5" w:rsidP="005411A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5411A5">
        <w:rPr>
          <w:rFonts w:ascii="Times New Roman" w:hAnsi="Times New Roman" w:cs="Times New Roman"/>
          <w:sz w:val="28"/>
        </w:rPr>
        <w:t>Дополнительная заработная пла</w:t>
      </w:r>
      <w:r>
        <w:rPr>
          <w:rFonts w:ascii="Times New Roman" w:hAnsi="Times New Roman" w:cs="Times New Roman"/>
          <w:sz w:val="28"/>
        </w:rPr>
        <w:t>та определяется по формуле</w:t>
      </w:r>
    </w:p>
    <w:p w:rsidR="005411A5" w:rsidRDefault="005411A5" w:rsidP="005411A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92302" w:rsidRPr="00F92302" w:rsidRDefault="00F92302" w:rsidP="00F9230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                                               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д</m:t>
              </m:r>
            </m:sub>
          </m:sSub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,      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                                            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(7.2)</m:t>
          </m:r>
        </m:oMath>
      </m:oMathPara>
    </w:p>
    <w:p w:rsidR="005411A5" w:rsidRPr="005411A5" w:rsidRDefault="005411A5" w:rsidP="00F92302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411A5" w:rsidRPr="005411A5" w:rsidRDefault="005411A5" w:rsidP="005411A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411A5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З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411A5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4218D3" w:rsidRPr="004218D3">
        <w:rPr>
          <w:rFonts w:ascii="Times New Roman" w:eastAsia="Calibri" w:hAnsi="Times New Roman" w:cs="Times New Roman"/>
          <w:sz w:val="28"/>
          <w:szCs w:val="28"/>
        </w:rPr>
        <w:t xml:space="preserve">затрат на основную заработную плату, </w:t>
      </w:r>
      <w:r w:rsidR="004218D3">
        <w:rPr>
          <w:rFonts w:ascii="Times New Roman" w:eastAsia="Calibri" w:hAnsi="Times New Roman" w:cs="Times New Roman"/>
          <w:sz w:val="28"/>
          <w:szCs w:val="28"/>
        </w:rPr>
        <w:t>р.</w:t>
      </w:r>
      <w:r w:rsidRPr="005411A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411A5" w:rsidRPr="005411A5" w:rsidRDefault="004218D3" w:rsidP="005411A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proofErr w:type="spellStart"/>
      <w:r w:rsidR="005411A5" w:rsidRPr="005411A5">
        <w:rPr>
          <w:rFonts w:ascii="Times New Roman" w:eastAsia="Calibri" w:hAnsi="Times New Roman" w:cs="Times New Roman"/>
          <w:sz w:val="28"/>
          <w:szCs w:val="28"/>
        </w:rPr>
        <w:t>Н</w:t>
      </w:r>
      <w:r w:rsidR="005411A5" w:rsidRPr="005411A5">
        <w:rPr>
          <w:rFonts w:ascii="Times New Roman" w:eastAsia="Calibri" w:hAnsi="Times New Roman" w:cs="Times New Roman"/>
          <w:sz w:val="28"/>
          <w:szCs w:val="28"/>
          <w:vertAlign w:val="subscript"/>
        </w:rPr>
        <w:t>д</w:t>
      </w:r>
      <w:proofErr w:type="spellEnd"/>
      <w:r w:rsidR="005411A5" w:rsidRPr="005411A5">
        <w:rPr>
          <w:rFonts w:ascii="Times New Roman" w:eastAsia="Calibri" w:hAnsi="Times New Roman" w:cs="Times New Roman"/>
          <w:sz w:val="28"/>
          <w:szCs w:val="28"/>
        </w:rPr>
        <w:t xml:space="preserve"> – норма</w:t>
      </w:r>
      <w:r>
        <w:rPr>
          <w:rFonts w:ascii="Times New Roman" w:eastAsia="Calibri" w:hAnsi="Times New Roman" w:cs="Times New Roman"/>
          <w:sz w:val="28"/>
          <w:szCs w:val="28"/>
        </w:rPr>
        <w:t>тив дополнительной зарплаты</w:t>
      </w:r>
      <w:r w:rsidR="00303B92">
        <w:rPr>
          <w:rFonts w:ascii="Times New Roman" w:eastAsia="Calibri" w:hAnsi="Times New Roman" w:cs="Times New Roman"/>
          <w:sz w:val="28"/>
          <w:szCs w:val="28"/>
        </w:rPr>
        <w:t>, 15%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303B92" w:rsidRDefault="00303B92" w:rsidP="00303B9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5626D" w:rsidRDefault="00303B92" w:rsidP="006842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Отчисления на социальные нужды </w:t>
      </w:r>
      <w:r w:rsidR="00684260" w:rsidRPr="00684260">
        <w:rPr>
          <w:rFonts w:ascii="Times New Roman" w:hAnsi="Times New Roman" w:cs="Times New Roman"/>
          <w:sz w:val="28"/>
        </w:rPr>
        <w:t>определяется в соответствии с действующим законодательством по формуле</w:t>
      </w:r>
    </w:p>
    <w:p w:rsidR="00303B92" w:rsidRPr="00303B92" w:rsidRDefault="00303B92" w:rsidP="00303B9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03B92" w:rsidRPr="00303B92" w:rsidRDefault="006E183A" w:rsidP="00303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  Р</m:t>
              </m:r>
            </m:e>
            <m: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соц</m:t>
              </m:r>
            </m:sub>
          </m:sSub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(З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соц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    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                            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    (7.3)</m:t>
          </m:r>
        </m:oMath>
      </m:oMathPara>
    </w:p>
    <w:p w:rsidR="00303B92" w:rsidRPr="00303B92" w:rsidRDefault="00303B92" w:rsidP="00303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03B92" w:rsidRPr="00303B92" w:rsidRDefault="00303B92" w:rsidP="00303B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proofErr w:type="spellStart"/>
      <w:r w:rsidRPr="00303B92">
        <w:rPr>
          <w:rFonts w:ascii="Times New Roman" w:eastAsia="Calibri" w:hAnsi="Times New Roman" w:cs="Times New Roman"/>
          <w:sz w:val="28"/>
          <w:szCs w:val="28"/>
        </w:rPr>
        <w:t>Н</w:t>
      </w:r>
      <w:r w:rsidRPr="00303B92">
        <w:rPr>
          <w:rFonts w:ascii="Times New Roman" w:eastAsia="Calibri" w:hAnsi="Times New Roman" w:cs="Times New Roman"/>
          <w:sz w:val="28"/>
          <w:szCs w:val="28"/>
          <w:vertAlign w:val="subscript"/>
        </w:rPr>
        <w:t>соц</w:t>
      </w:r>
      <w:proofErr w:type="spellEnd"/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 – норматив отчислений в ФСЗН и </w:t>
      </w:r>
      <w:proofErr w:type="spellStart"/>
      <w:r w:rsidRPr="00303B92">
        <w:rPr>
          <w:rFonts w:ascii="Times New Roman" w:eastAsia="Calibri" w:hAnsi="Times New Roman" w:cs="Times New Roman"/>
          <w:sz w:val="28"/>
          <w:szCs w:val="28"/>
        </w:rPr>
        <w:t>Белгосстрах</w:t>
      </w:r>
      <w:proofErr w:type="spellEnd"/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 (в соответствии с действующим законодательс</w:t>
      </w:r>
      <w:r w:rsidR="00684260">
        <w:rPr>
          <w:rFonts w:ascii="Times New Roman" w:eastAsia="Calibri" w:hAnsi="Times New Roman" w:cs="Times New Roman"/>
          <w:sz w:val="28"/>
          <w:szCs w:val="28"/>
        </w:rPr>
        <w:t>твом по состоянию на апрель 2025</w:t>
      </w:r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 г. </w:t>
      </w:r>
      <w:r w:rsidR="00B84308">
        <w:rPr>
          <w:rFonts w:ascii="Times New Roman" w:eastAsia="Calibri" w:hAnsi="Times New Roman" w:cs="Times New Roman"/>
          <w:color w:val="000000"/>
          <w:sz w:val="28"/>
          <w:szCs w:val="28"/>
        </w:rPr>
        <w:t>– 34,6</w:t>
      </w:r>
      <w:r w:rsidRPr="00303B92">
        <w:rPr>
          <w:rFonts w:ascii="Times New Roman" w:eastAsia="Calibri" w:hAnsi="Times New Roman" w:cs="Times New Roman"/>
          <w:sz w:val="28"/>
          <w:szCs w:val="28"/>
        </w:rPr>
        <w:t>%)</w:t>
      </w:r>
      <w:r w:rsidR="0068426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03B92" w:rsidRPr="00303B92" w:rsidRDefault="00303B92" w:rsidP="00303B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325A7" w:rsidRPr="00A325A7" w:rsidRDefault="00A325A7" w:rsidP="00A325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Прочие расходы</w:t>
      </w:r>
      <w:r w:rsidRPr="00A325A7">
        <w:rPr>
          <w:rFonts w:ascii="Times New Roman" w:hAnsi="Times New Roman" w:cs="Times New Roman"/>
          <w:sz w:val="28"/>
        </w:rPr>
        <w:t xml:space="preserve"> определяется по формуле</w:t>
      </w:r>
    </w:p>
    <w:p w:rsidR="00A325A7" w:rsidRPr="00A325A7" w:rsidRDefault="00A325A7" w:rsidP="00A325A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A325A7" w:rsidRPr="00A325A7" w:rsidRDefault="006E183A" w:rsidP="00A325A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 xml:space="preserve">  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пр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пр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100</m:t>
              </m:r>
            </m:den>
          </m:f>
          <m:r>
            <m:rPr>
              <m:nor/>
            </m:rPr>
            <w:rPr>
              <w:rFonts w:ascii="Cambria Math" w:hAnsi="Times New Roman" w:cs="Times New Roman"/>
              <w:sz w:val="28"/>
            </w:rPr>
            <m:t>,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</m:t>
          </m:r>
          <m:r>
            <m:rPr>
              <m:nor/>
            </m:rPr>
            <w:rPr>
              <w:rFonts w:ascii="Cambria Math" w:hAnsi="Times New Roman" w:cs="Times New Roman"/>
              <w:sz w:val="28"/>
            </w:rPr>
            <m:t xml:space="preserve">      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                            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      (7.4)</m:t>
          </m:r>
        </m:oMath>
      </m:oMathPara>
    </w:p>
    <w:p w:rsidR="00A325A7" w:rsidRPr="00A325A7" w:rsidRDefault="00A325A7" w:rsidP="00A325A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A325A7" w:rsidRPr="00A325A7" w:rsidRDefault="00A325A7" w:rsidP="00A325A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A325A7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A325A7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Pr="00A325A7">
        <w:rPr>
          <w:rFonts w:ascii="Times New Roman" w:hAnsi="Times New Roman" w:cs="Times New Roman"/>
          <w:sz w:val="28"/>
        </w:rPr>
        <w:t xml:space="preserve"> – норматив </w:t>
      </w:r>
      <w:r w:rsidR="009E723E">
        <w:rPr>
          <w:rFonts w:ascii="Times New Roman" w:hAnsi="Times New Roman" w:cs="Times New Roman"/>
          <w:sz w:val="28"/>
        </w:rPr>
        <w:t>прочих расходов, 30</w:t>
      </w:r>
      <w:r>
        <w:rPr>
          <w:rFonts w:ascii="Times New Roman" w:hAnsi="Times New Roman" w:cs="Times New Roman"/>
          <w:sz w:val="28"/>
        </w:rPr>
        <w:t>%</w:t>
      </w:r>
      <w:r w:rsidRPr="00A325A7">
        <w:rPr>
          <w:rFonts w:ascii="Times New Roman" w:hAnsi="Times New Roman" w:cs="Times New Roman"/>
          <w:sz w:val="28"/>
        </w:rPr>
        <w:t>.</w:t>
      </w:r>
    </w:p>
    <w:p w:rsidR="00303B92" w:rsidRPr="00303B92" w:rsidRDefault="00303B92" w:rsidP="004218D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B84308" w:rsidRPr="00A325A7" w:rsidRDefault="00B84308" w:rsidP="00B8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4308">
        <w:rPr>
          <w:rFonts w:ascii="Times New Roman" w:hAnsi="Times New Roman" w:cs="Times New Roman"/>
          <w:sz w:val="28"/>
        </w:rPr>
        <w:t xml:space="preserve">Расходы на реализацию </w:t>
      </w:r>
      <w:r w:rsidRPr="00A325A7">
        <w:rPr>
          <w:rFonts w:ascii="Times New Roman" w:hAnsi="Times New Roman" w:cs="Times New Roman"/>
          <w:sz w:val="28"/>
        </w:rPr>
        <w:t>определяется по формуле</w:t>
      </w:r>
    </w:p>
    <w:p w:rsidR="00B84308" w:rsidRPr="00A325A7" w:rsidRDefault="00B84308" w:rsidP="00B8430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B84308" w:rsidRPr="00A325A7" w:rsidRDefault="006E183A" w:rsidP="00B8430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 xml:space="preserve">  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р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р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100</m:t>
              </m:r>
            </m:den>
          </m:f>
          <m:r>
            <m:rPr>
              <m:nor/>
            </m:rPr>
            <w:rPr>
              <w:rFonts w:ascii="Cambria Math" w:hAnsi="Times New Roman" w:cs="Times New Roman"/>
              <w:sz w:val="28"/>
            </w:rPr>
            <m:t>,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</m:t>
          </m:r>
          <m:r>
            <m:rPr>
              <m:nor/>
            </m:rPr>
            <w:rPr>
              <w:rFonts w:ascii="Cambria Math" w:hAnsi="Times New Roman" w:cs="Times New Roman"/>
              <w:sz w:val="28"/>
            </w:rPr>
            <m:t xml:space="preserve">      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                            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      (7.5)</m:t>
          </m:r>
        </m:oMath>
      </m:oMathPara>
    </w:p>
    <w:p w:rsidR="00B84308" w:rsidRPr="00A325A7" w:rsidRDefault="00B84308" w:rsidP="00B8430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B84308" w:rsidRPr="00A325A7" w:rsidRDefault="00B84308" w:rsidP="00B8430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A325A7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A325A7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  <w:vertAlign w:val="subscript"/>
        </w:rPr>
        <w:t>р</w:t>
      </w:r>
      <w:proofErr w:type="spellEnd"/>
      <w:r w:rsidRPr="00A325A7">
        <w:rPr>
          <w:rFonts w:ascii="Times New Roman" w:hAnsi="Times New Roman" w:cs="Times New Roman"/>
          <w:sz w:val="28"/>
        </w:rPr>
        <w:t xml:space="preserve"> – норматив </w:t>
      </w:r>
      <w:r>
        <w:rPr>
          <w:rFonts w:ascii="Times New Roman" w:hAnsi="Times New Roman" w:cs="Times New Roman"/>
          <w:sz w:val="28"/>
        </w:rPr>
        <w:t>расходов на реализацию, 4%</w:t>
      </w:r>
      <w:r w:rsidRPr="00A325A7">
        <w:rPr>
          <w:rFonts w:ascii="Times New Roman" w:hAnsi="Times New Roman" w:cs="Times New Roman"/>
          <w:sz w:val="28"/>
        </w:rPr>
        <w:t>.</w:t>
      </w:r>
    </w:p>
    <w:p w:rsidR="00C5626D" w:rsidRDefault="00C5626D" w:rsidP="004218D3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4218D3" w:rsidRDefault="00B84308" w:rsidP="00B843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4308">
        <w:rPr>
          <w:rFonts w:ascii="Times New Roman" w:hAnsi="Times New Roman" w:cs="Times New Roman"/>
          <w:sz w:val="28"/>
        </w:rPr>
        <w:t xml:space="preserve">Расчёт общей суммы затрат </w:t>
      </w:r>
      <w:r w:rsidR="005A2479" w:rsidRPr="005A2479">
        <w:rPr>
          <w:rFonts w:ascii="Times New Roman" w:hAnsi="Times New Roman" w:cs="Times New Roman"/>
          <w:sz w:val="28"/>
        </w:rPr>
        <w:t>на разработку и реализацию</w:t>
      </w:r>
      <w:r w:rsidR="005A2479">
        <w:rPr>
          <w:rFonts w:ascii="Times New Roman" w:hAnsi="Times New Roman" w:cs="Times New Roman"/>
          <w:sz w:val="28"/>
        </w:rPr>
        <w:t xml:space="preserve"> программного</w:t>
      </w:r>
      <w:r w:rsidRPr="00B84308">
        <w:rPr>
          <w:rFonts w:ascii="Times New Roman" w:hAnsi="Times New Roman" w:cs="Times New Roman"/>
          <w:sz w:val="28"/>
        </w:rPr>
        <w:t xml:space="preserve"> </w:t>
      </w:r>
      <w:r w:rsidR="005A2479">
        <w:rPr>
          <w:rFonts w:ascii="Times New Roman" w:hAnsi="Times New Roman" w:cs="Times New Roman"/>
          <w:sz w:val="28"/>
        </w:rPr>
        <w:t>средства</w:t>
      </w:r>
      <w:r>
        <w:rPr>
          <w:rFonts w:ascii="Times New Roman" w:hAnsi="Times New Roman" w:cs="Times New Roman"/>
          <w:sz w:val="28"/>
        </w:rPr>
        <w:t xml:space="preserve"> представлен в таблице 7.2</w:t>
      </w:r>
      <w:r w:rsidRPr="00B84308">
        <w:rPr>
          <w:rFonts w:ascii="Times New Roman" w:hAnsi="Times New Roman" w:cs="Times New Roman"/>
          <w:sz w:val="28"/>
        </w:rPr>
        <w:t>.</w:t>
      </w:r>
    </w:p>
    <w:p w:rsidR="005A2479" w:rsidRDefault="005A2479" w:rsidP="005A24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2479" w:rsidRDefault="005A2479" w:rsidP="005A24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Таблица 7</w:t>
      </w:r>
      <w:r w:rsidRPr="000E016F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2</w:t>
      </w:r>
      <w:r w:rsidRPr="000E016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—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Расчёт затрат на разработку программного средства</w:t>
      </w: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5658"/>
        <w:gridCol w:w="2315"/>
        <w:gridCol w:w="1382"/>
      </w:tblGrid>
      <w:tr w:rsidR="005A2479" w:rsidTr="002C5291">
        <w:trPr>
          <w:trHeight w:val="694"/>
        </w:trPr>
        <w:tc>
          <w:tcPr>
            <w:tcW w:w="5658" w:type="dxa"/>
            <w:vAlign w:val="center"/>
          </w:tcPr>
          <w:p w:rsidR="005A2479" w:rsidRPr="00E7551D" w:rsidRDefault="005A2479" w:rsidP="003E4E2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Наименование статьи затрат</w:t>
            </w:r>
          </w:p>
        </w:tc>
        <w:tc>
          <w:tcPr>
            <w:tcW w:w="2315" w:type="dxa"/>
            <w:vAlign w:val="center"/>
          </w:tcPr>
          <w:p w:rsidR="005A2479" w:rsidRPr="00E7551D" w:rsidRDefault="005A2479" w:rsidP="003E4E2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Формула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таблица для расчёта</w:t>
            </w:r>
          </w:p>
        </w:tc>
        <w:tc>
          <w:tcPr>
            <w:tcW w:w="1382" w:type="dxa"/>
            <w:vAlign w:val="center"/>
          </w:tcPr>
          <w:p w:rsidR="005A2479" w:rsidRPr="00E7551D" w:rsidRDefault="005A2479" w:rsidP="003E4E2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Сумма, р.</w:t>
            </w:r>
          </w:p>
        </w:tc>
      </w:tr>
      <w:tr w:rsidR="005A2479" w:rsidTr="002C5291">
        <w:trPr>
          <w:trHeight w:val="407"/>
        </w:trPr>
        <w:tc>
          <w:tcPr>
            <w:tcW w:w="5658" w:type="dxa"/>
            <w:vAlign w:val="center"/>
          </w:tcPr>
          <w:p w:rsidR="005A2479" w:rsidRPr="00F66426" w:rsidRDefault="005A2479" w:rsidP="003E4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F66426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Основная заработная плата разработчиков</w:t>
            </w:r>
          </w:p>
        </w:tc>
        <w:tc>
          <w:tcPr>
            <w:tcW w:w="2315" w:type="dxa"/>
            <w:vAlign w:val="center"/>
          </w:tcPr>
          <w:p w:rsidR="005A2479" w:rsidRPr="00F66426" w:rsidRDefault="009E723E" w:rsidP="003E4E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Табл. 7.1</w:t>
            </w:r>
          </w:p>
        </w:tc>
        <w:tc>
          <w:tcPr>
            <w:tcW w:w="1382" w:type="dxa"/>
            <w:vAlign w:val="center"/>
          </w:tcPr>
          <w:p w:rsidR="005A2479" w:rsidRPr="00AD1829" w:rsidRDefault="009E723E" w:rsidP="003E4E2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4771,2</w:t>
            </w:r>
          </w:p>
        </w:tc>
      </w:tr>
      <w:tr w:rsidR="005A2479" w:rsidTr="002C5291">
        <w:trPr>
          <w:trHeight w:val="389"/>
        </w:trPr>
        <w:tc>
          <w:tcPr>
            <w:tcW w:w="5658" w:type="dxa"/>
            <w:vAlign w:val="center"/>
          </w:tcPr>
          <w:p w:rsidR="005A2479" w:rsidRPr="00F66426" w:rsidRDefault="005A2479" w:rsidP="003E4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F66426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Дополнительная заработная плата разработчиков</w:t>
            </w:r>
          </w:p>
        </w:tc>
        <w:tc>
          <w:tcPr>
            <w:tcW w:w="2315" w:type="dxa"/>
            <w:vAlign w:val="center"/>
          </w:tcPr>
          <w:p w:rsidR="005A2479" w:rsidRPr="00F66426" w:rsidRDefault="009E723E" w:rsidP="003E4E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Формула (7.2</w:t>
            </w:r>
            <w:r w:rsidR="005A2479" w:rsidRPr="00F66426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)</w:t>
            </w:r>
          </w:p>
        </w:tc>
        <w:tc>
          <w:tcPr>
            <w:tcW w:w="1382" w:type="dxa"/>
            <w:vAlign w:val="center"/>
          </w:tcPr>
          <w:p w:rsidR="005A2479" w:rsidRPr="00AD1829" w:rsidRDefault="009E723E" w:rsidP="003E4E2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715,68</w:t>
            </w:r>
          </w:p>
        </w:tc>
      </w:tr>
    </w:tbl>
    <w:p w:rsidR="005A2479" w:rsidRPr="002C5291" w:rsidRDefault="002C5291" w:rsidP="002C529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lastRenderedPageBreak/>
        <w:t>Продолжение таблицы 7</w:t>
      </w:r>
      <w:r w:rsidRPr="000E016F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2</w:t>
      </w: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5658"/>
        <w:gridCol w:w="2315"/>
        <w:gridCol w:w="1382"/>
      </w:tblGrid>
      <w:tr w:rsidR="002C5291" w:rsidRPr="009D1338" w:rsidTr="003E4E29">
        <w:trPr>
          <w:trHeight w:val="407"/>
        </w:trPr>
        <w:tc>
          <w:tcPr>
            <w:tcW w:w="5658" w:type="dxa"/>
            <w:vAlign w:val="center"/>
          </w:tcPr>
          <w:p w:rsidR="002C5291" w:rsidRPr="00F66426" w:rsidRDefault="002C5291" w:rsidP="003E4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F66426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Отчисления на социальные нужды</w:t>
            </w:r>
          </w:p>
        </w:tc>
        <w:tc>
          <w:tcPr>
            <w:tcW w:w="2315" w:type="dxa"/>
            <w:vAlign w:val="center"/>
          </w:tcPr>
          <w:p w:rsidR="002C5291" w:rsidRPr="00F66426" w:rsidRDefault="002C5291" w:rsidP="003E4E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Формула (7.3</w:t>
            </w:r>
            <w:r w:rsidRPr="00F66426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)</w:t>
            </w:r>
          </w:p>
        </w:tc>
        <w:tc>
          <w:tcPr>
            <w:tcW w:w="1382" w:type="dxa"/>
            <w:vAlign w:val="center"/>
          </w:tcPr>
          <w:p w:rsidR="002C5291" w:rsidRPr="009D1338" w:rsidRDefault="002C5291" w:rsidP="003E4E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1898,46</w:t>
            </w:r>
          </w:p>
        </w:tc>
      </w:tr>
      <w:tr w:rsidR="002C5291" w:rsidRPr="009E723E" w:rsidTr="003E4E29">
        <w:trPr>
          <w:trHeight w:val="407"/>
        </w:trPr>
        <w:tc>
          <w:tcPr>
            <w:tcW w:w="5658" w:type="dxa"/>
            <w:vAlign w:val="center"/>
          </w:tcPr>
          <w:p w:rsidR="002C5291" w:rsidRPr="00F66426" w:rsidRDefault="002C5291" w:rsidP="003E4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proofErr w:type="spellStart"/>
            <w:r w:rsidRPr="009E723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Прочие</w:t>
            </w:r>
            <w:proofErr w:type="spellEnd"/>
            <w:r w:rsidRPr="009E723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Pr="009E723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расходы</w:t>
            </w:r>
            <w:proofErr w:type="spellEnd"/>
          </w:p>
        </w:tc>
        <w:tc>
          <w:tcPr>
            <w:tcW w:w="2315" w:type="dxa"/>
            <w:vAlign w:val="center"/>
          </w:tcPr>
          <w:p w:rsidR="002C5291" w:rsidRPr="00F66426" w:rsidRDefault="002C5291" w:rsidP="003E4E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Формула (7.4</w:t>
            </w:r>
            <w:r w:rsidRPr="00F66426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)</w:t>
            </w:r>
          </w:p>
        </w:tc>
        <w:tc>
          <w:tcPr>
            <w:tcW w:w="1382" w:type="dxa"/>
            <w:vAlign w:val="center"/>
          </w:tcPr>
          <w:p w:rsidR="002C5291" w:rsidRPr="009E723E" w:rsidRDefault="002C5291" w:rsidP="003E4E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1431,36</w:t>
            </w:r>
          </w:p>
        </w:tc>
      </w:tr>
      <w:tr w:rsidR="002C5291" w:rsidRPr="009E723E" w:rsidTr="003E4E29">
        <w:trPr>
          <w:trHeight w:val="407"/>
        </w:trPr>
        <w:tc>
          <w:tcPr>
            <w:tcW w:w="5658" w:type="dxa"/>
            <w:vAlign w:val="center"/>
          </w:tcPr>
          <w:p w:rsidR="002C5291" w:rsidRPr="00F66426" w:rsidRDefault="002C5291" w:rsidP="003E4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9E723E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Расходы на реализацию</w:t>
            </w:r>
          </w:p>
        </w:tc>
        <w:tc>
          <w:tcPr>
            <w:tcW w:w="2315" w:type="dxa"/>
            <w:vAlign w:val="center"/>
          </w:tcPr>
          <w:p w:rsidR="002C5291" w:rsidRPr="00F66426" w:rsidRDefault="002C5291" w:rsidP="003E4E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Формула (7.5</w:t>
            </w:r>
            <w:r w:rsidRPr="00F66426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)</w:t>
            </w:r>
          </w:p>
        </w:tc>
        <w:tc>
          <w:tcPr>
            <w:tcW w:w="1382" w:type="dxa"/>
            <w:vAlign w:val="center"/>
          </w:tcPr>
          <w:p w:rsidR="002C5291" w:rsidRPr="009E723E" w:rsidRDefault="002C5291" w:rsidP="003E4E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190,85</w:t>
            </w:r>
          </w:p>
        </w:tc>
      </w:tr>
      <w:tr w:rsidR="002C5291" w:rsidRPr="009D1338" w:rsidTr="003E4E29">
        <w:trPr>
          <w:trHeight w:val="407"/>
        </w:trPr>
        <w:tc>
          <w:tcPr>
            <w:tcW w:w="7973" w:type="dxa"/>
            <w:gridSpan w:val="2"/>
            <w:vAlign w:val="center"/>
          </w:tcPr>
          <w:p w:rsidR="002C5291" w:rsidRPr="00F66426" w:rsidRDefault="002C5291" w:rsidP="003E4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9E723E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Общая сумма затрат на разработку и реализацию</w:t>
            </w:r>
          </w:p>
        </w:tc>
        <w:tc>
          <w:tcPr>
            <w:tcW w:w="1382" w:type="dxa"/>
            <w:vAlign w:val="center"/>
          </w:tcPr>
          <w:p w:rsidR="002C5291" w:rsidRPr="009D1338" w:rsidRDefault="002C5291" w:rsidP="003E4E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9007,55</w:t>
            </w:r>
          </w:p>
        </w:tc>
      </w:tr>
    </w:tbl>
    <w:p w:rsidR="002C5291" w:rsidRDefault="002C5291" w:rsidP="002C529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218D3" w:rsidRPr="009E723E" w:rsidRDefault="009E723E" w:rsidP="009E723E">
      <w:pPr>
        <w:spacing w:after="0" w:line="240" w:lineRule="auto"/>
        <w:ind w:left="1202" w:hanging="49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4.3. </w:t>
      </w:r>
      <w:r w:rsidRPr="009E723E">
        <w:rPr>
          <w:rFonts w:ascii="Times New Roman" w:hAnsi="Times New Roman" w:cs="Times New Roman"/>
          <w:b/>
          <w:sz w:val="28"/>
        </w:rPr>
        <w:t>Расчет экономического эффекта от реализации программного средства на рынке</w:t>
      </w:r>
    </w:p>
    <w:p w:rsidR="009E723E" w:rsidRDefault="009E723E" w:rsidP="009E723E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E723E" w:rsidRDefault="008623C2" w:rsidP="008623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623C2">
        <w:rPr>
          <w:rFonts w:ascii="Times New Roman" w:hAnsi="Times New Roman" w:cs="Times New Roman"/>
          <w:sz w:val="28"/>
        </w:rPr>
        <w:t xml:space="preserve">Экономический эффект организации-разработчика программного средства представляет собой прирост чистой прибыли </w:t>
      </w:r>
      <w:r>
        <w:rPr>
          <w:rFonts w:ascii="Times New Roman" w:hAnsi="Times New Roman" w:cs="Times New Roman"/>
          <w:sz w:val="28"/>
        </w:rPr>
        <w:t>от его продажи на рынке потреби</w:t>
      </w:r>
      <w:r w:rsidRPr="008623C2">
        <w:rPr>
          <w:rFonts w:ascii="Times New Roman" w:hAnsi="Times New Roman" w:cs="Times New Roman"/>
          <w:sz w:val="28"/>
        </w:rPr>
        <w:t>телям, величина которого зависит от объема продаж, цены реализации и затрат на разработку программного средства.</w:t>
      </w:r>
    </w:p>
    <w:p w:rsidR="008623C2" w:rsidRDefault="00F92F3F" w:rsidP="008623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определения э</w:t>
      </w:r>
      <w:r w:rsidRPr="008623C2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ономического</w:t>
      </w:r>
      <w:r w:rsidRPr="008623C2">
        <w:rPr>
          <w:rFonts w:ascii="Times New Roman" w:hAnsi="Times New Roman" w:cs="Times New Roman"/>
          <w:sz w:val="28"/>
        </w:rPr>
        <w:t xml:space="preserve"> эффект</w:t>
      </w:r>
      <w:r>
        <w:rPr>
          <w:rFonts w:ascii="Times New Roman" w:hAnsi="Times New Roman" w:cs="Times New Roman"/>
          <w:sz w:val="28"/>
        </w:rPr>
        <w:t>а</w:t>
      </w:r>
      <w:r w:rsidRPr="008623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необходимо определить объем</w:t>
      </w:r>
      <w:r w:rsidRPr="00F92F3F">
        <w:rPr>
          <w:rFonts w:ascii="Times New Roman" w:hAnsi="Times New Roman" w:cs="Times New Roman"/>
          <w:sz w:val="28"/>
        </w:rPr>
        <w:t xml:space="preserve"> продаж</w:t>
      </w:r>
      <w:r>
        <w:rPr>
          <w:rFonts w:ascii="Times New Roman" w:hAnsi="Times New Roman" w:cs="Times New Roman"/>
          <w:sz w:val="28"/>
        </w:rPr>
        <w:t xml:space="preserve">. Если предположить, что в месяц приложением интересуются </w:t>
      </w:r>
      <w:r w:rsidR="008E6AD7">
        <w:rPr>
          <w:rFonts w:ascii="Times New Roman" w:hAnsi="Times New Roman" w:cs="Times New Roman"/>
          <w:sz w:val="28"/>
        </w:rPr>
        <w:t>15000</w:t>
      </w:r>
      <w:r>
        <w:rPr>
          <w:rFonts w:ascii="Times New Roman" w:hAnsi="Times New Roman" w:cs="Times New Roman"/>
          <w:sz w:val="28"/>
        </w:rPr>
        <w:t xml:space="preserve"> человек</w:t>
      </w:r>
      <w:r w:rsidR="007D1ABC">
        <w:rPr>
          <w:rFonts w:ascii="Times New Roman" w:hAnsi="Times New Roman" w:cs="Times New Roman"/>
          <w:sz w:val="28"/>
        </w:rPr>
        <w:t xml:space="preserve">. Из </w:t>
      </w:r>
      <w:r w:rsidR="008E6AD7">
        <w:rPr>
          <w:rFonts w:ascii="Times New Roman" w:hAnsi="Times New Roman" w:cs="Times New Roman"/>
          <w:sz w:val="28"/>
        </w:rPr>
        <w:t>15000</w:t>
      </w:r>
      <w:r w:rsidR="007D1ABC">
        <w:rPr>
          <w:rFonts w:ascii="Times New Roman" w:hAnsi="Times New Roman" w:cs="Times New Roman"/>
          <w:sz w:val="28"/>
        </w:rPr>
        <w:t xml:space="preserve"> человек зарегистрируются </w:t>
      </w:r>
      <w:r w:rsidR="008E6AD7">
        <w:rPr>
          <w:rFonts w:ascii="Times New Roman" w:hAnsi="Times New Roman" w:cs="Times New Roman"/>
          <w:sz w:val="28"/>
        </w:rPr>
        <w:t>1500</w:t>
      </w:r>
      <w:r w:rsidR="001256A5">
        <w:rPr>
          <w:rFonts w:ascii="Times New Roman" w:hAnsi="Times New Roman" w:cs="Times New Roman"/>
          <w:sz w:val="28"/>
        </w:rPr>
        <w:t xml:space="preserve"> пользователей</w:t>
      </w:r>
      <w:r w:rsidR="007D1ABC">
        <w:rPr>
          <w:rFonts w:ascii="Times New Roman" w:hAnsi="Times New Roman" w:cs="Times New Roman"/>
          <w:sz w:val="28"/>
        </w:rPr>
        <w:t xml:space="preserve">. А из оставшихся 15 процентов купят расширенные возможности платформы, то это </w:t>
      </w:r>
      <w:r w:rsidR="008E6AD7">
        <w:rPr>
          <w:rFonts w:ascii="Times New Roman" w:hAnsi="Times New Roman" w:cs="Times New Roman"/>
          <w:sz w:val="28"/>
        </w:rPr>
        <w:t>2700</w:t>
      </w:r>
      <w:r w:rsidR="007D1ABC">
        <w:rPr>
          <w:rFonts w:ascii="Times New Roman" w:hAnsi="Times New Roman" w:cs="Times New Roman"/>
          <w:sz w:val="28"/>
        </w:rPr>
        <w:t xml:space="preserve"> продаж в год.</w:t>
      </w:r>
    </w:p>
    <w:p w:rsidR="007D1ABC" w:rsidRDefault="007D1ABC" w:rsidP="008623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</w:t>
      </w:r>
      <w:r>
        <w:rPr>
          <w:rFonts w:ascii="Times New Roman" w:hAnsi="Times New Roman" w:cs="Times New Roman"/>
          <w:sz w:val="28"/>
          <w:lang w:val="en-US"/>
        </w:rPr>
        <w:t>Notion</w:t>
      </w:r>
      <w:r w:rsidRPr="007D1A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 определить цену расширенной версии</w:t>
      </w:r>
      <w:r w:rsidR="00936806">
        <w:rPr>
          <w:rFonts w:ascii="Times New Roman" w:hAnsi="Times New Roman" w:cs="Times New Roman"/>
          <w:sz w:val="28"/>
        </w:rPr>
        <w:t>. Ц</w:t>
      </w:r>
      <w:r>
        <w:rPr>
          <w:rFonts w:ascii="Times New Roman" w:hAnsi="Times New Roman" w:cs="Times New Roman"/>
          <w:sz w:val="28"/>
        </w:rPr>
        <w:t xml:space="preserve">енна </w:t>
      </w:r>
      <w:r w:rsidR="00936806">
        <w:rPr>
          <w:rFonts w:ascii="Times New Roman" w:hAnsi="Times New Roman" w:cs="Times New Roman"/>
          <w:sz w:val="28"/>
        </w:rPr>
        <w:t xml:space="preserve">конкурента </w:t>
      </w:r>
      <w:r>
        <w:rPr>
          <w:rFonts w:ascii="Times New Roman" w:hAnsi="Times New Roman" w:cs="Times New Roman"/>
          <w:sz w:val="28"/>
        </w:rPr>
        <w:t>составляет от 10 до 20 долларов США</w:t>
      </w:r>
      <w:r w:rsidR="00936806">
        <w:rPr>
          <w:rFonts w:ascii="Times New Roman" w:hAnsi="Times New Roman" w:cs="Times New Roman"/>
          <w:sz w:val="28"/>
        </w:rPr>
        <w:t xml:space="preserve"> </w:t>
      </w:r>
      <w:r w:rsidR="00936806" w:rsidRPr="00936806">
        <w:rPr>
          <w:rFonts w:ascii="Times New Roman" w:hAnsi="Times New Roman" w:cs="Times New Roman"/>
          <w:sz w:val="28"/>
        </w:rPr>
        <w:t>[</w:t>
      </w:r>
      <w:r w:rsidR="00936806">
        <w:rPr>
          <w:rFonts w:ascii="Times New Roman" w:hAnsi="Times New Roman" w:cs="Times New Roman"/>
          <w:sz w:val="28"/>
          <w:lang w:val="en-US"/>
        </w:rPr>
        <w:t>x</w:t>
      </w:r>
      <w:r w:rsidR="00936806" w:rsidRPr="00936806">
        <w:rPr>
          <w:rFonts w:ascii="Times New Roman" w:hAnsi="Times New Roman" w:cs="Times New Roman"/>
          <w:sz w:val="28"/>
        </w:rPr>
        <w:t>]</w:t>
      </w:r>
      <w:r w:rsidR="00936806">
        <w:rPr>
          <w:rFonts w:ascii="Times New Roman" w:hAnsi="Times New Roman" w:cs="Times New Roman"/>
          <w:sz w:val="28"/>
        </w:rPr>
        <w:t>, поэтому цена единицы программного средства будет составлять 30 белорусских рублей.</w:t>
      </w:r>
    </w:p>
    <w:p w:rsidR="00936806" w:rsidRDefault="00936806" w:rsidP="008623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806">
        <w:rPr>
          <w:rFonts w:ascii="Times New Roman" w:hAnsi="Times New Roman" w:cs="Times New Roman"/>
          <w:sz w:val="28"/>
        </w:rPr>
        <w:t xml:space="preserve">Прирост чистой прибыли, полученной </w:t>
      </w:r>
      <w:r>
        <w:rPr>
          <w:rFonts w:ascii="Times New Roman" w:hAnsi="Times New Roman" w:cs="Times New Roman"/>
          <w:sz w:val="28"/>
        </w:rPr>
        <w:t>разработчиком от реализации про</w:t>
      </w:r>
      <w:r w:rsidRPr="00936806">
        <w:rPr>
          <w:rFonts w:ascii="Times New Roman" w:hAnsi="Times New Roman" w:cs="Times New Roman"/>
          <w:sz w:val="28"/>
        </w:rPr>
        <w:t>граммного средства на рынке, можно рассчитать по формуле</w:t>
      </w:r>
    </w:p>
    <w:p w:rsidR="008B5E0F" w:rsidRDefault="008B5E0F" w:rsidP="008B5E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571D" w:rsidRPr="00F92302" w:rsidRDefault="006E183A" w:rsidP="006B5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p>
          </m:sSubSup>
          <m:r>
            <w:rPr>
              <w:rFonts w:ascii="Cambria Math" w:eastAsia="Cambria Math" w:hAnsi="Cambria Math" w:cs="Cambria Math"/>
              <w:sz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отп 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·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 w:val="28"/>
                  <w:szCs w:val="28"/>
                </w:rPr>
                <m:t>N</m:t>
              </m:r>
              <m:r>
                <m:rPr>
                  <m:nor/>
                </m:rPr>
                <w:rPr>
                  <w:rFonts w:ascii="Cambria Math" w:hAnsi="Times New Roman" w:cs="Times New Roman"/>
                  <w:i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w:sym w:font="Symbol" w:char="F02D"/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НДС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)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·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пр 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·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 xml:space="preserve">п 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,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               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(7.</m:t>
          </m:r>
          <m:r>
            <m:rPr>
              <m:nor/>
            </m:rPr>
            <w:rPr>
              <w:rFonts w:ascii="Cambria Math" w:eastAsia="Calibri" w:hAnsi="Times New Roman" w:cs="Times New Roman"/>
              <w:sz w:val="28"/>
              <w:szCs w:val="28"/>
            </w:rPr>
            <m:t>6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>)</m:t>
          </m:r>
        </m:oMath>
      </m:oMathPara>
    </w:p>
    <w:p w:rsidR="006B571D" w:rsidRPr="005411A5" w:rsidRDefault="006B571D" w:rsidP="006B571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B5E0F" w:rsidRPr="0020390B" w:rsidRDefault="006B571D" w:rsidP="008B5E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B571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Ц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отп</w:t>
      </w:r>
      <w:proofErr w:type="spellEnd"/>
      <w:r w:rsidRPr="0020390B">
        <w:rPr>
          <w:rFonts w:ascii="Times New Roman" w:hAnsi="Times New Roman" w:cs="Times New Roman"/>
          <w:sz w:val="28"/>
          <w:szCs w:val="28"/>
        </w:rPr>
        <w:t xml:space="preserve"> </w:t>
      </w:r>
      <w:r w:rsidRPr="00A325A7">
        <w:rPr>
          <w:rFonts w:ascii="Times New Roman" w:hAnsi="Times New Roman" w:cs="Times New Roman"/>
          <w:sz w:val="28"/>
        </w:rPr>
        <w:t xml:space="preserve">– </w:t>
      </w:r>
      <w:r w:rsidRPr="006B571D">
        <w:rPr>
          <w:rFonts w:ascii="Times New Roman" w:hAnsi="Times New Roman" w:cs="Times New Roman"/>
          <w:sz w:val="28"/>
          <w:szCs w:val="28"/>
        </w:rPr>
        <w:t>отпускная цена копии программного средства, р.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B5E0F" w:rsidRPr="00A829A0" w:rsidRDefault="008B5E0F" w:rsidP="008B5E0F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</w:rPr>
        <w:t xml:space="preserve">      </w:t>
      </w:r>
      <m:oMath>
        <m:r>
          <w:rPr>
            <w:rFonts w:ascii="Cambria Math" w:hAnsi="Cambria Math" w:cs="Times New Roman"/>
            <w:sz w:val="28"/>
          </w:rPr>
          <m:t>N</m:t>
        </m:r>
      </m:oMath>
      <w:r w:rsidRPr="0020390B">
        <w:rPr>
          <w:rFonts w:ascii="Times New Roman" w:hAnsi="Times New Roman" w:cs="Times New Roman"/>
          <w:sz w:val="28"/>
          <w:szCs w:val="28"/>
        </w:rPr>
        <w:t xml:space="preserve"> – </w:t>
      </w:r>
      <w:r w:rsidR="006B571D">
        <w:rPr>
          <w:rFonts w:ascii="Times New Roman" w:hAnsi="Times New Roman" w:cs="Times New Roman"/>
          <w:sz w:val="28"/>
          <w:szCs w:val="28"/>
        </w:rPr>
        <w:t>ко</w:t>
      </w:r>
      <w:r w:rsidR="006B571D" w:rsidRPr="006B571D">
        <w:rPr>
          <w:rFonts w:ascii="Times New Roman" w:hAnsi="Times New Roman" w:cs="Times New Roman"/>
          <w:sz w:val="28"/>
          <w:szCs w:val="28"/>
        </w:rPr>
        <w:t>личество копий программного средства, реализуемое за год, шт.;</w:t>
      </w:r>
    </w:p>
    <w:p w:rsidR="008B5E0F" w:rsidRPr="006B571D" w:rsidRDefault="008B5E0F" w:rsidP="008B5E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m:oMath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НДС</m:t>
        </m:r>
      </m:oMath>
      <w:r w:rsidRPr="0020390B">
        <w:rPr>
          <w:rFonts w:ascii="Times New Roman" w:hAnsi="Times New Roman" w:cs="Times New Roman"/>
          <w:sz w:val="28"/>
          <w:szCs w:val="28"/>
        </w:rPr>
        <w:t xml:space="preserve"> – </w:t>
      </w:r>
      <w:r w:rsidR="006B571D" w:rsidRPr="006B571D">
        <w:rPr>
          <w:rFonts w:ascii="Times New Roman" w:hAnsi="Times New Roman" w:cs="Times New Roman"/>
          <w:sz w:val="28"/>
          <w:szCs w:val="28"/>
        </w:rPr>
        <w:t>сумма налога на добавленную стоимость, р.</w:t>
      </w:r>
      <w:r w:rsidR="006B571D">
        <w:rPr>
          <w:rFonts w:ascii="Times New Roman" w:hAnsi="Times New Roman" w:cs="Times New Roman"/>
          <w:sz w:val="28"/>
          <w:szCs w:val="28"/>
        </w:rPr>
        <w:t>;</w:t>
      </w:r>
    </w:p>
    <w:p w:rsidR="008B5E0F" w:rsidRDefault="008B5E0F" w:rsidP="008B5E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0390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пр </m:t>
            </m:r>
          </m:sub>
        </m:sSub>
      </m:oMath>
      <w:r w:rsidR="006B571D" w:rsidRPr="0020390B">
        <w:rPr>
          <w:rFonts w:ascii="Times New Roman" w:hAnsi="Times New Roman" w:cs="Times New Roman"/>
          <w:sz w:val="28"/>
          <w:szCs w:val="28"/>
        </w:rPr>
        <w:t xml:space="preserve"> – </w:t>
      </w:r>
      <w:r w:rsidR="00463268" w:rsidRPr="00463268">
        <w:rPr>
          <w:rFonts w:ascii="Times New Roman" w:hAnsi="Times New Roman" w:cs="Times New Roman"/>
          <w:sz w:val="28"/>
          <w:szCs w:val="28"/>
        </w:rPr>
        <w:t>рентабельно</w:t>
      </w:r>
      <w:r w:rsidR="00463268">
        <w:rPr>
          <w:rFonts w:ascii="Times New Roman" w:hAnsi="Times New Roman" w:cs="Times New Roman"/>
          <w:sz w:val="28"/>
          <w:szCs w:val="28"/>
        </w:rPr>
        <w:t>сть продаж копий, %;</w:t>
      </w:r>
    </w:p>
    <w:p w:rsidR="00463268" w:rsidRPr="00463268" w:rsidRDefault="00463268" w:rsidP="004632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0390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п </m:t>
            </m:r>
          </m:sub>
        </m:sSub>
      </m:oMath>
      <w:r w:rsidRPr="0020390B">
        <w:rPr>
          <w:rFonts w:ascii="Times New Roman" w:hAnsi="Times New Roman" w:cs="Times New Roman"/>
          <w:sz w:val="28"/>
          <w:szCs w:val="28"/>
        </w:rPr>
        <w:t xml:space="preserve"> – </w:t>
      </w:r>
      <w:r w:rsidRPr="00463268">
        <w:rPr>
          <w:rFonts w:ascii="Times New Roman" w:hAnsi="Times New Roman" w:cs="Times New Roman"/>
          <w:sz w:val="28"/>
          <w:szCs w:val="28"/>
        </w:rPr>
        <w:t>ставка налога н</w:t>
      </w:r>
      <w:r>
        <w:rPr>
          <w:rFonts w:ascii="Times New Roman" w:hAnsi="Times New Roman" w:cs="Times New Roman"/>
          <w:sz w:val="28"/>
          <w:szCs w:val="28"/>
        </w:rPr>
        <w:t>а прибыль</w:t>
      </w:r>
      <w:r w:rsidRPr="00463268">
        <w:rPr>
          <w:rFonts w:ascii="Times New Roman" w:hAnsi="Times New Roman" w:cs="Times New Roman"/>
          <w:sz w:val="28"/>
          <w:szCs w:val="28"/>
        </w:rPr>
        <w:t>, %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3268" w:rsidRPr="00463268" w:rsidRDefault="00463268" w:rsidP="008B5E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571D" w:rsidRDefault="00463268" w:rsidP="0046326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463268">
        <w:rPr>
          <w:rFonts w:ascii="Times New Roman" w:eastAsiaTheme="minorEastAsia" w:hAnsi="Times New Roman" w:cs="Times New Roman"/>
          <w:sz w:val="28"/>
        </w:rPr>
        <w:t>Ставка налога на прибыль, согласно действующему законодательству, по состоянию на 2025 равна 20%. Рентабельность продаж копий взята в размере 30%.</w:t>
      </w:r>
    </w:p>
    <w:p w:rsidR="00463268" w:rsidRDefault="00463268" w:rsidP="0046326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463268">
        <w:rPr>
          <w:rFonts w:ascii="Times New Roman" w:eastAsiaTheme="minorEastAsia" w:hAnsi="Times New Roman" w:cs="Times New Roman"/>
          <w:sz w:val="28"/>
        </w:rPr>
        <w:t>Налог на добавленную стоимость определяется по формуле</w:t>
      </w:r>
    </w:p>
    <w:p w:rsidR="00463268" w:rsidRPr="00303B92" w:rsidRDefault="00463268" w:rsidP="004632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3268" w:rsidRPr="00303B92" w:rsidRDefault="00A82E0A" w:rsidP="004632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Cambria Math"/>
              <w:sz w:val="28"/>
            </w:rPr>
            <m:t>НДС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отп 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·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 xml:space="preserve">д.с. 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  <m:t xml:space="preserve"> 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</w:rPr>
                <m:t>100%+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д.с. </m:t>
                  </m:r>
                </m:sub>
              </m:sSub>
            </m:den>
          </m:f>
          <m:r>
            <m:rPr>
              <m:nor/>
            </m:rPr>
            <w:rPr>
              <w:rFonts w:ascii="Cambria Math" w:eastAsia="Calibri" w:hAnsi="Times New Roman" w:cs="Times New Roman"/>
              <w:sz w:val="28"/>
              <w:szCs w:val="28"/>
            </w:rPr>
            <m:t>,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                           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    (7.7)</m:t>
          </m:r>
        </m:oMath>
      </m:oMathPara>
    </w:p>
    <w:p w:rsidR="00463268" w:rsidRPr="00303B92" w:rsidRDefault="00463268" w:rsidP="004632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82E0A" w:rsidRPr="002C5291" w:rsidRDefault="00463268" w:rsidP="002C529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proofErr w:type="spellStart"/>
      <w:r w:rsidRPr="00303B92">
        <w:rPr>
          <w:rFonts w:ascii="Times New Roman" w:eastAsia="Calibri" w:hAnsi="Times New Roman" w:cs="Times New Roman"/>
          <w:sz w:val="28"/>
          <w:szCs w:val="28"/>
        </w:rPr>
        <w:t>Н</w:t>
      </w:r>
      <w:r w:rsidR="00A82E0A">
        <w:rPr>
          <w:rFonts w:ascii="Times New Roman" w:eastAsia="Calibri" w:hAnsi="Times New Roman" w:cs="Times New Roman"/>
          <w:sz w:val="28"/>
          <w:szCs w:val="28"/>
          <w:vertAlign w:val="subscript"/>
        </w:rPr>
        <w:t>д.с</w:t>
      </w:r>
      <w:proofErr w:type="spellEnd"/>
      <w:r w:rsidR="00A82E0A">
        <w:rPr>
          <w:rFonts w:ascii="Times New Roman" w:eastAsia="Calibri" w:hAnsi="Times New Roman" w:cs="Times New Roman"/>
          <w:sz w:val="28"/>
          <w:szCs w:val="28"/>
          <w:vertAlign w:val="subscript"/>
        </w:rPr>
        <w:t>.</w:t>
      </w:r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A82E0A">
        <w:rPr>
          <w:rFonts w:ascii="Times New Roman" w:eastAsia="Calibri" w:hAnsi="Times New Roman" w:cs="Times New Roman"/>
          <w:sz w:val="28"/>
          <w:szCs w:val="28"/>
        </w:rPr>
        <w:t>с</w:t>
      </w:r>
      <w:r w:rsidR="00A82E0A" w:rsidRPr="00A82E0A">
        <w:rPr>
          <w:rFonts w:ascii="Times New Roman" w:eastAsia="Calibri" w:hAnsi="Times New Roman" w:cs="Times New Roman"/>
          <w:sz w:val="28"/>
          <w:szCs w:val="28"/>
        </w:rPr>
        <w:t>тавка налога на добавленную стои</w:t>
      </w:r>
      <w:r w:rsidR="00A82E0A">
        <w:rPr>
          <w:rFonts w:ascii="Times New Roman" w:eastAsia="Calibri" w:hAnsi="Times New Roman" w:cs="Times New Roman"/>
          <w:sz w:val="28"/>
          <w:szCs w:val="28"/>
        </w:rPr>
        <w:t>мость в соответствии с действую</w:t>
      </w:r>
      <w:r w:rsidR="00A82E0A" w:rsidRPr="00A82E0A">
        <w:rPr>
          <w:rFonts w:ascii="Times New Roman" w:eastAsia="Calibri" w:hAnsi="Times New Roman" w:cs="Times New Roman"/>
          <w:sz w:val="28"/>
          <w:szCs w:val="28"/>
        </w:rPr>
        <w:t>щим законодательств</w:t>
      </w:r>
      <w:r w:rsidR="00A82E0A">
        <w:rPr>
          <w:rFonts w:ascii="Times New Roman" w:eastAsia="Calibri" w:hAnsi="Times New Roman" w:cs="Times New Roman"/>
          <w:sz w:val="28"/>
          <w:szCs w:val="28"/>
        </w:rPr>
        <w:t>ом, % (по состоянию на июль 2025</w:t>
      </w:r>
      <w:r w:rsidR="00A82E0A" w:rsidRPr="00A82E0A">
        <w:rPr>
          <w:rFonts w:ascii="Times New Roman" w:eastAsia="Calibri" w:hAnsi="Times New Roman" w:cs="Times New Roman"/>
          <w:sz w:val="28"/>
          <w:szCs w:val="28"/>
        </w:rPr>
        <w:t xml:space="preserve"> г. – 20 %).</w:t>
      </w:r>
    </w:p>
    <w:p w:rsidR="00463268" w:rsidRDefault="00A82E0A" w:rsidP="00A82E0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2E0A">
        <w:rPr>
          <w:rFonts w:ascii="Times New Roman" w:eastAsiaTheme="minorEastAsia" w:hAnsi="Times New Roman" w:cs="Times New Roman"/>
          <w:sz w:val="28"/>
        </w:rPr>
        <w:lastRenderedPageBreak/>
        <w:t xml:space="preserve">Используя </w:t>
      </w:r>
      <w:r>
        <w:rPr>
          <w:rFonts w:ascii="Times New Roman" w:eastAsiaTheme="minorEastAsia" w:hAnsi="Times New Roman" w:cs="Times New Roman"/>
          <w:sz w:val="28"/>
        </w:rPr>
        <w:t>полученные значения</w:t>
      </w:r>
      <w:r w:rsidRPr="00A82E0A">
        <w:rPr>
          <w:rFonts w:ascii="Times New Roman" w:eastAsiaTheme="minorEastAsia" w:hAnsi="Times New Roman" w:cs="Times New Roman"/>
          <w:sz w:val="28"/>
        </w:rPr>
        <w:t>, посчитаем НДС</w:t>
      </w:r>
      <w:r>
        <w:rPr>
          <w:rFonts w:ascii="Times New Roman" w:eastAsiaTheme="minorEastAsia" w:hAnsi="Times New Roman" w:cs="Times New Roman"/>
          <w:sz w:val="28"/>
        </w:rPr>
        <w:t xml:space="preserve"> по формуле 7.7</w:t>
      </w:r>
      <w:r w:rsidRPr="00A82E0A">
        <w:rPr>
          <w:rFonts w:ascii="Times New Roman" w:eastAsiaTheme="minorEastAsia" w:hAnsi="Times New Roman" w:cs="Times New Roman"/>
          <w:sz w:val="28"/>
        </w:rPr>
        <w:t>:</w:t>
      </w:r>
    </w:p>
    <w:p w:rsidR="00A82E0A" w:rsidRPr="00A82E0A" w:rsidRDefault="00A82E0A" w:rsidP="00A82E0A">
      <w:pPr>
        <w:widowControl w:val="0"/>
        <w:spacing w:after="0" w:line="240" w:lineRule="auto"/>
        <w:jc w:val="both"/>
        <w:rPr>
          <w:rFonts w:ascii="Times New Roman" w:eastAsia="SimSun" w:hAnsi="Times New Roman" w:cs="Mangal"/>
          <w:sz w:val="28"/>
          <w:szCs w:val="20"/>
          <w:lang w:eastAsia="zh-CN" w:bidi="hi-IN"/>
        </w:rPr>
      </w:pPr>
    </w:p>
    <w:tbl>
      <w:tblPr>
        <w:tblStyle w:val="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A82E0A" w:rsidRPr="00A82E0A" w:rsidTr="003E4E29">
        <w:trPr>
          <w:trHeight w:val="89"/>
          <w:jc w:val="center"/>
        </w:trPr>
        <w:tc>
          <w:tcPr>
            <w:tcW w:w="500" w:type="pct"/>
            <w:vAlign w:val="center"/>
          </w:tcPr>
          <w:p w:rsidR="00A82E0A" w:rsidRPr="00A82E0A" w:rsidRDefault="00A82E0A" w:rsidP="00A82E0A">
            <w:pPr>
              <w:jc w:val="center"/>
              <w:rPr>
                <w:rFonts w:eastAsia="Aptos"/>
              </w:rPr>
            </w:pPr>
          </w:p>
        </w:tc>
        <w:tc>
          <w:tcPr>
            <w:tcW w:w="4000" w:type="pct"/>
            <w:vAlign w:val="center"/>
          </w:tcPr>
          <w:p w:rsidR="00A82E0A" w:rsidRPr="00A82E0A" w:rsidRDefault="00A82E0A" w:rsidP="008E6AD7">
            <w:pPr>
              <w:jc w:val="center"/>
              <w:rPr>
                <w:rFonts w:eastAsia="Apto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Aptos" w:hAnsi="Cambria Math"/>
                    <w:sz w:val="28"/>
                    <w:szCs w:val="36"/>
                  </w:rPr>
                  <m:t>НДС=</m:t>
                </m:r>
                <m:f>
                  <m:fPr>
                    <m:ctrlPr>
                      <w:rPr>
                        <w:rFonts w:ascii="Cambria Math" w:eastAsia="Aptos" w:hAnsi="Cambria Math"/>
                        <w:sz w:val="28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30∙</m:t>
                    </m:r>
                    <m: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2700</m:t>
                    </m:r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100%+20%</m:t>
                    </m:r>
                  </m:den>
                </m:f>
                <m:r>
                  <w:rPr>
                    <w:rFonts w:ascii="Cambria Math" w:eastAsia="Aptos" w:hAnsi="Cambria Math"/>
                    <w:sz w:val="28"/>
                    <w:szCs w:val="28"/>
                  </w:rPr>
                  <m:t>=13500 р.</m:t>
                </m:r>
              </m:oMath>
            </m:oMathPara>
          </w:p>
        </w:tc>
        <w:tc>
          <w:tcPr>
            <w:tcW w:w="500" w:type="pct"/>
            <w:vAlign w:val="center"/>
          </w:tcPr>
          <w:p w:rsidR="00A82E0A" w:rsidRPr="00A82E0A" w:rsidRDefault="00A82E0A" w:rsidP="00A82E0A">
            <w:pPr>
              <w:jc w:val="center"/>
              <w:rPr>
                <w:rFonts w:eastAsia="Aptos"/>
                <w:lang w:val="en-US"/>
              </w:rPr>
            </w:pPr>
          </w:p>
        </w:tc>
      </w:tr>
    </w:tbl>
    <w:p w:rsidR="00A82E0A" w:rsidRPr="00A82E0A" w:rsidRDefault="00A82E0A" w:rsidP="00A82E0A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sz w:val="28"/>
          <w:szCs w:val="20"/>
          <w:lang w:eastAsia="zh-CN" w:bidi="hi-IN"/>
        </w:rPr>
      </w:pPr>
    </w:p>
    <w:p w:rsidR="00A82E0A" w:rsidRDefault="00A82E0A" w:rsidP="00A82E0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2E0A">
        <w:rPr>
          <w:rFonts w:ascii="Times New Roman" w:eastAsiaTheme="minorEastAsia" w:hAnsi="Times New Roman" w:cs="Times New Roman"/>
          <w:sz w:val="28"/>
        </w:rPr>
        <w:t>Посчитав налог на добавленную стоимость, можно рассчитать прирост чистой прибыл</w:t>
      </w:r>
      <w:r>
        <w:rPr>
          <w:rFonts w:ascii="Times New Roman" w:eastAsiaTheme="minorEastAsia" w:hAnsi="Times New Roman" w:cs="Times New Roman"/>
          <w:sz w:val="28"/>
        </w:rPr>
        <w:t>и по формуле 7.6</w:t>
      </w:r>
      <w:r w:rsidRPr="00A82E0A">
        <w:rPr>
          <w:rFonts w:ascii="Times New Roman" w:eastAsiaTheme="minorEastAsia" w:hAnsi="Times New Roman" w:cs="Times New Roman"/>
          <w:sz w:val="28"/>
        </w:rPr>
        <w:t>:</w:t>
      </w:r>
    </w:p>
    <w:p w:rsidR="00A82E0A" w:rsidRPr="00A82E0A" w:rsidRDefault="00A82E0A" w:rsidP="00A82E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tbl>
      <w:tblPr>
        <w:tblStyle w:val="2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894"/>
        <w:gridCol w:w="752"/>
      </w:tblGrid>
      <w:tr w:rsidR="00A82E0A" w:rsidRPr="00A82E0A" w:rsidTr="003E4E29">
        <w:trPr>
          <w:jc w:val="center"/>
        </w:trPr>
        <w:tc>
          <w:tcPr>
            <w:tcW w:w="379" w:type="pct"/>
            <w:vAlign w:val="center"/>
          </w:tcPr>
          <w:p w:rsidR="00A82E0A" w:rsidRPr="00A82E0A" w:rsidRDefault="00A82E0A" w:rsidP="00A82E0A">
            <w:pPr>
              <w:jc w:val="center"/>
              <w:rPr>
                <w:rFonts w:eastAsia="Aptos"/>
              </w:rPr>
            </w:pPr>
          </w:p>
        </w:tc>
        <w:tc>
          <w:tcPr>
            <w:tcW w:w="4219" w:type="pct"/>
            <w:vAlign w:val="center"/>
          </w:tcPr>
          <w:p w:rsidR="00A82E0A" w:rsidRPr="00A82E0A" w:rsidRDefault="00A82E0A" w:rsidP="00187FBA">
            <w:pPr>
              <w:jc w:val="center"/>
              <w:rPr>
                <w:rFonts w:eastAsia="Aptos"/>
              </w:rPr>
            </w:pPr>
            <m:oMathPara>
              <m:oMath>
                <m:r>
                  <w:rPr>
                    <w:rFonts w:ascii="Cambria Math" w:eastAsia="Aptos" w:hAnsi="Cambria Math"/>
                    <w:sz w:val="28"/>
                    <w:szCs w:val="28"/>
                  </w:rPr>
                  <m:t>∆</m:t>
                </m:r>
                <m:sSubSup>
                  <m:sSubSupPr>
                    <m:ctrlPr>
                      <w:rPr>
                        <w:rFonts w:ascii="Cambria Math" w:eastAsia="Aptos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Aptos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Aptos" w:hAnsi="Cambria Math"/>
                        <w:sz w:val="28"/>
                        <w:szCs w:val="28"/>
                      </w:rPr>
                      <m:t>ч</m:t>
                    </m:r>
                  </m:sub>
                  <m:sup>
                    <m:r>
                      <w:rPr>
                        <w:rFonts w:ascii="Cambria Math" w:eastAsia="Aptos" w:hAnsi="Cambria Math"/>
                        <w:sz w:val="28"/>
                        <w:szCs w:val="28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Aptos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="Aptos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30∙</m:t>
                    </m:r>
                    <m: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2700</m:t>
                    </m:r>
                    <m:r>
                      <w:rPr>
                        <w:rFonts w:ascii="Cambria Math" w:eastAsia="Aptos" w:hAnsi="Cambria Math"/>
                        <w:sz w:val="28"/>
                        <w:szCs w:val="28"/>
                      </w:rPr>
                      <m:t xml:space="preserve">-13500 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Aptos" w:hAnsi="Cambria Math"/>
                    <w:sz w:val="28"/>
                    <w:szCs w:val="28"/>
                  </w:rPr>
                  <m:t>∙30%∙</m:t>
                </m:r>
                <m:d>
                  <m:dPr>
                    <m:ctrlPr>
                      <w:rPr>
                        <w:rFonts w:ascii="Cambria Math" w:eastAsia="Aptos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Aptos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Aptos" w:hAnsi="Cambria Math"/>
                            <w:sz w:val="28"/>
                            <w:szCs w:val="28"/>
                          </w:rPr>
                          <m:t>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Aptos" w:hAnsi="Cambria Math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=16200 р.</m:t>
                </m:r>
              </m:oMath>
            </m:oMathPara>
          </w:p>
        </w:tc>
        <w:tc>
          <w:tcPr>
            <w:tcW w:w="403" w:type="pct"/>
            <w:vAlign w:val="center"/>
          </w:tcPr>
          <w:p w:rsidR="00A82E0A" w:rsidRPr="00A82E0A" w:rsidRDefault="00A82E0A" w:rsidP="00A82E0A">
            <w:pPr>
              <w:jc w:val="center"/>
              <w:rPr>
                <w:rFonts w:eastAsia="Aptos"/>
              </w:rPr>
            </w:pPr>
            <w:r w:rsidRPr="00A82E0A">
              <w:rPr>
                <w:rFonts w:eastAsia="Aptos"/>
              </w:rPr>
              <w:t xml:space="preserve"> </w:t>
            </w:r>
          </w:p>
        </w:tc>
      </w:tr>
    </w:tbl>
    <w:p w:rsidR="00A82E0A" w:rsidRDefault="00A82E0A" w:rsidP="00A82E0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187FBA" w:rsidRPr="00187FBA" w:rsidRDefault="008D609D" w:rsidP="00187FBA">
      <w:pPr>
        <w:spacing w:after="0" w:line="240" w:lineRule="auto"/>
        <w:ind w:left="1202" w:hanging="49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4.4</w:t>
      </w:r>
      <w:r w:rsidR="00187FBA">
        <w:rPr>
          <w:rFonts w:ascii="Times New Roman" w:hAnsi="Times New Roman" w:cs="Times New Roman"/>
          <w:b/>
          <w:sz w:val="28"/>
        </w:rPr>
        <w:t>. </w:t>
      </w:r>
      <w:r w:rsidR="00187FBA" w:rsidRPr="00187FBA">
        <w:rPr>
          <w:rFonts w:ascii="Times New Roman" w:hAnsi="Times New Roman" w:cs="Times New Roman"/>
          <w:b/>
          <w:sz w:val="28"/>
        </w:rPr>
        <w:t>Расчет показателей экономической эффективности разработки и реализации программного средства на рынке</w:t>
      </w:r>
    </w:p>
    <w:p w:rsidR="00187FBA" w:rsidRDefault="00187FBA" w:rsidP="00A82E0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187FBA" w:rsidRDefault="00187FBA" w:rsidP="00A82E0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187FBA">
        <w:rPr>
          <w:rFonts w:ascii="Times New Roman" w:eastAsiaTheme="minorEastAsia" w:hAnsi="Times New Roman" w:cs="Times New Roman"/>
          <w:sz w:val="28"/>
        </w:rPr>
        <w:t>Оценка экономической эффективно</w:t>
      </w:r>
      <w:r>
        <w:rPr>
          <w:rFonts w:ascii="Times New Roman" w:eastAsiaTheme="minorEastAsia" w:hAnsi="Times New Roman" w:cs="Times New Roman"/>
          <w:sz w:val="28"/>
        </w:rPr>
        <w:t>сти разработки и реализации про</w:t>
      </w:r>
      <w:r w:rsidRPr="00187FBA">
        <w:rPr>
          <w:rFonts w:ascii="Times New Roman" w:eastAsiaTheme="minorEastAsia" w:hAnsi="Times New Roman" w:cs="Times New Roman"/>
          <w:sz w:val="28"/>
        </w:rPr>
        <w:t>граммного средства на рынке зависит от резу</w:t>
      </w:r>
      <w:r>
        <w:rPr>
          <w:rFonts w:ascii="Times New Roman" w:eastAsiaTheme="minorEastAsia" w:hAnsi="Times New Roman" w:cs="Times New Roman"/>
          <w:sz w:val="28"/>
        </w:rPr>
        <w:t>льтата сравнения инвестиций (за</w:t>
      </w:r>
      <w:r w:rsidRPr="00187FBA">
        <w:rPr>
          <w:rFonts w:ascii="Times New Roman" w:eastAsiaTheme="minorEastAsia" w:hAnsi="Times New Roman" w:cs="Times New Roman"/>
          <w:sz w:val="28"/>
        </w:rPr>
        <w:t>трат) в его разработку (модернизацию, соверш</w:t>
      </w:r>
      <w:r>
        <w:rPr>
          <w:rFonts w:ascii="Times New Roman" w:eastAsiaTheme="minorEastAsia" w:hAnsi="Times New Roman" w:cs="Times New Roman"/>
          <w:sz w:val="28"/>
        </w:rPr>
        <w:t>енствование) и полученного годового прироста чистой прибыли.</w:t>
      </w:r>
    </w:p>
    <w:p w:rsidR="00187FBA" w:rsidRPr="00187FBA" w:rsidRDefault="00187FBA" w:rsidP="00187FB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>Е</w:t>
      </w:r>
      <w:r w:rsidRPr="00187FBA">
        <w:rPr>
          <w:rFonts w:ascii="Times New Roman" w:eastAsiaTheme="minorEastAsia" w:hAnsi="Times New Roman" w:cs="Times New Roman"/>
          <w:sz w:val="28"/>
        </w:rPr>
        <w:t>сли сумма инвестиций (затрат) на</w:t>
      </w:r>
      <w:r>
        <w:rPr>
          <w:rFonts w:ascii="Times New Roman" w:eastAsiaTheme="minorEastAsia" w:hAnsi="Times New Roman" w:cs="Times New Roman"/>
          <w:sz w:val="28"/>
        </w:rPr>
        <w:t xml:space="preserve"> разработку меньше суммы годового экономического эффекта, то есть</w:t>
      </w:r>
      <w:r w:rsidRPr="00187FBA">
        <w:rPr>
          <w:rFonts w:ascii="Times New Roman" w:eastAsiaTheme="minorEastAsia" w:hAnsi="Times New Roman" w:cs="Times New Roman"/>
          <w:sz w:val="28"/>
        </w:rPr>
        <w:t xml:space="preserve"> инвестиции окупятся менее чем за год, оценка экономической эффективности инвестиций в разработку программного средства осуществляется с помощью расчета рентабельности инвестици</w:t>
      </w:r>
      <w:r>
        <w:rPr>
          <w:rFonts w:ascii="Times New Roman" w:eastAsiaTheme="minorEastAsia" w:hAnsi="Times New Roman" w:cs="Times New Roman"/>
          <w:sz w:val="28"/>
        </w:rPr>
        <w:t>й</w:t>
      </w:r>
      <w:r w:rsidR="006E183A">
        <w:rPr>
          <w:rFonts w:ascii="Times New Roman" w:eastAsia="Calibri" w:hAnsi="Times New Roman" w:cs="Times New Roman"/>
          <w:sz w:val="28"/>
          <w:szCs w:val="28"/>
        </w:rPr>
        <w:t xml:space="preserve"> по формуле (7.8</w:t>
      </w:r>
      <w:bookmarkStart w:id="0" w:name="_GoBack"/>
      <w:bookmarkEnd w:id="0"/>
      <w:r w:rsidRPr="00187FBA">
        <w:rPr>
          <w:rFonts w:ascii="Times New Roman" w:eastAsia="Calibri" w:hAnsi="Times New Roman" w:cs="Times New Roman"/>
          <w:sz w:val="28"/>
          <w:szCs w:val="28"/>
        </w:rPr>
        <w:t>).</w:t>
      </w:r>
    </w:p>
    <w:p w:rsidR="00187FBA" w:rsidRPr="00187FBA" w:rsidRDefault="00187FBA" w:rsidP="00187FB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87FBA" w:rsidRPr="00187FBA" w:rsidRDefault="00187FBA" w:rsidP="00187FB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  <w:lang w:val="en-US"/>
            </w:rPr>
            <m:t xml:space="preserve">ROI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BY"/>
                    </w:rPr>
                    <m:t>З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BY"/>
                    </w:rPr>
                    <m:t>р</m:t>
                  </m:r>
                </m:sub>
              </m:sSub>
            </m:den>
          </m:f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m:t xml:space="preserve">· 100%        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                      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m:t xml:space="preserve">         (7.8)</m:t>
          </m:r>
        </m:oMath>
      </m:oMathPara>
    </w:p>
    <w:p w:rsidR="00187FBA" w:rsidRPr="00187FBA" w:rsidRDefault="00187FBA" w:rsidP="00187FB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187FBA" w:rsidRPr="00187FBA" w:rsidRDefault="00187FBA" w:rsidP="00187FBA">
      <w:pPr>
        <w:spacing w:after="0" w:line="278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87FB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где </w:t>
      </w:r>
      <m:oMath>
        <m:r>
          <w:rPr>
            <w:rFonts w:ascii="Cambria Math" w:eastAsia="Aptos" w:hAnsi="Cambria Math" w:cs="Times New Roman"/>
            <w:sz w:val="28"/>
            <w:szCs w:val="28"/>
            <w:lang w:val="ru-BY"/>
          </w:rPr>
          <m:t>∆</m:t>
        </m:r>
        <m:sSubSup>
          <m:sSubSupPr>
            <m:ctrlPr>
              <w:rPr>
                <w:rFonts w:ascii="Cambria Math" w:eastAsia="Aptos" w:hAnsi="Cambria Math" w:cs="Times New Roman"/>
                <w:sz w:val="28"/>
                <w:szCs w:val="28"/>
                <w:lang w:val="ru-BY"/>
              </w:rPr>
            </m:ctrlPr>
          </m:sSubSupPr>
          <m:e>
            <m:r>
              <w:rPr>
                <w:rFonts w:ascii="Cambria Math" w:eastAsia="Aptos" w:hAnsi="Cambria Math" w:cs="Times New Roman"/>
                <w:sz w:val="28"/>
                <w:szCs w:val="28"/>
                <w:lang w:val="ru-BY"/>
              </w:rPr>
              <m:t>П</m:t>
            </m:r>
          </m:e>
          <m:sub>
            <m:r>
              <w:rPr>
                <w:rFonts w:ascii="Cambria Math" w:eastAsia="Aptos" w:hAnsi="Cambria Math" w:cs="Times New Roman"/>
                <w:sz w:val="28"/>
                <w:szCs w:val="28"/>
                <w:lang w:val="ru-BY"/>
              </w:rPr>
              <m:t>ч</m:t>
            </m:r>
          </m:sub>
          <m:sup>
            <m:r>
              <w:rPr>
                <w:rFonts w:ascii="Cambria Math" w:eastAsia="Aptos" w:hAnsi="Cambria Math" w:cs="Times New Roman"/>
                <w:sz w:val="28"/>
                <w:szCs w:val="28"/>
                <w:lang w:val="ru-BY"/>
              </w:rPr>
              <m:t>р</m:t>
            </m:r>
          </m:sup>
        </m:sSubSup>
      </m:oMath>
      <w:r w:rsidRPr="00187FB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– прирост чистой прибыли, полученной от реализации программного средства на рынке информационных технологий, р.;</w:t>
      </w:r>
    </w:p>
    <w:p w:rsidR="00187FBA" w:rsidRPr="00187FBA" w:rsidRDefault="00187FBA" w:rsidP="00187FBA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</w:p>
    <w:p w:rsidR="00187FBA" w:rsidRPr="00187FBA" w:rsidRDefault="00187FBA" w:rsidP="00187FBA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  <w:lang w:val="en-US"/>
            </w:rPr>
            <m:t>ROI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16200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-9007,55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9007,55</m:t>
              </m:r>
            </m:den>
          </m:f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>· 100% = 79,85%</m:t>
          </m:r>
        </m:oMath>
      </m:oMathPara>
    </w:p>
    <w:p w:rsidR="00187FBA" w:rsidRPr="00187FBA" w:rsidRDefault="00187FBA" w:rsidP="00187F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D609D" w:rsidRPr="00187FBA" w:rsidRDefault="008D609D" w:rsidP="008D609D">
      <w:pPr>
        <w:spacing w:after="0" w:line="240" w:lineRule="auto"/>
        <w:ind w:left="1202" w:hanging="49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4.5. Вывод об </w:t>
      </w:r>
      <w:r w:rsidRPr="00187FBA">
        <w:rPr>
          <w:rFonts w:ascii="Times New Roman" w:hAnsi="Times New Roman" w:cs="Times New Roman"/>
          <w:b/>
          <w:sz w:val="28"/>
        </w:rPr>
        <w:t xml:space="preserve">экономической </w:t>
      </w:r>
      <w:r>
        <w:rPr>
          <w:rFonts w:ascii="Times New Roman" w:hAnsi="Times New Roman" w:cs="Times New Roman"/>
          <w:b/>
          <w:sz w:val="28"/>
        </w:rPr>
        <w:t>целесообразности разработки программного средства</w:t>
      </w:r>
    </w:p>
    <w:p w:rsidR="00187FBA" w:rsidRDefault="00187FBA" w:rsidP="00A82E0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D811BF" w:rsidRDefault="00D811BF" w:rsidP="008D609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811BF">
        <w:rPr>
          <w:rFonts w:ascii="Times New Roman" w:eastAsiaTheme="minorEastAsia" w:hAnsi="Times New Roman" w:cs="Times New Roman"/>
          <w:sz w:val="28"/>
        </w:rPr>
        <w:t>По результатам технико-экономического анализа можно сделать вывод об экономической целесообразности разработки программного продукта. Общие затраты на разработку и внедрение платформы составили </w:t>
      </w:r>
      <w:r w:rsidRPr="00D811BF">
        <w:rPr>
          <w:rFonts w:ascii="Times New Roman" w:eastAsiaTheme="minorEastAsia" w:hAnsi="Times New Roman" w:cs="Times New Roman"/>
          <w:bCs/>
          <w:sz w:val="28"/>
        </w:rPr>
        <w:t>9007,55 белорусских рублей</w:t>
      </w:r>
      <w:r w:rsidRPr="00D811BF">
        <w:rPr>
          <w:rFonts w:ascii="Times New Roman" w:eastAsiaTheme="minorEastAsia" w:hAnsi="Times New Roman" w:cs="Times New Roman"/>
          <w:sz w:val="28"/>
        </w:rPr>
        <w:t>. Прогнозируемый прирост чистой прибыли за первый год эксплуатации оценивается в </w:t>
      </w:r>
      <w:r>
        <w:rPr>
          <w:rFonts w:ascii="Times New Roman" w:eastAsiaTheme="minorEastAsia" w:hAnsi="Times New Roman" w:cs="Times New Roman"/>
          <w:bCs/>
          <w:sz w:val="28"/>
        </w:rPr>
        <w:t>16</w:t>
      </w:r>
      <w:r w:rsidRPr="00D811BF">
        <w:rPr>
          <w:rFonts w:ascii="Times New Roman" w:eastAsiaTheme="minorEastAsia" w:hAnsi="Times New Roman" w:cs="Times New Roman"/>
          <w:bCs/>
          <w:sz w:val="28"/>
        </w:rPr>
        <w:t>200 белорусских рублей</w:t>
      </w:r>
      <w:r w:rsidRPr="00D811BF">
        <w:rPr>
          <w:rFonts w:ascii="Times New Roman" w:eastAsiaTheme="minorEastAsia" w:hAnsi="Times New Roman" w:cs="Times New Roman"/>
          <w:sz w:val="28"/>
        </w:rPr>
        <w:t>, а рентабельность инвестиций (ROI) составит </w:t>
      </w:r>
      <w:r w:rsidRPr="00D811BF">
        <w:rPr>
          <w:rFonts w:ascii="Times New Roman" w:eastAsiaTheme="minorEastAsia" w:hAnsi="Times New Roman" w:cs="Times New Roman"/>
          <w:bCs/>
          <w:sz w:val="28"/>
        </w:rPr>
        <w:t>79,85%</w:t>
      </w:r>
      <w:r w:rsidRPr="00D811BF">
        <w:rPr>
          <w:rFonts w:ascii="Times New Roman" w:eastAsiaTheme="minorEastAsia" w:hAnsi="Times New Roman" w:cs="Times New Roman"/>
          <w:sz w:val="28"/>
        </w:rPr>
        <w:t xml:space="preserve">. Такие показатели свидетельствуют о высокой эффективности проекта и подтверждают его экономическую обоснованность. </w:t>
      </w:r>
    </w:p>
    <w:p w:rsidR="00D811BF" w:rsidRPr="008D609D" w:rsidRDefault="00D811BF" w:rsidP="008D609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Также необходимо понимать, что </w:t>
      </w:r>
      <w:r w:rsidRPr="00D811BF">
        <w:rPr>
          <w:rFonts w:ascii="Times New Roman" w:eastAsiaTheme="minorEastAsia" w:hAnsi="Times New Roman" w:cs="Times New Roman"/>
          <w:sz w:val="28"/>
        </w:rPr>
        <w:t>продажа программного продукта широкой а</w:t>
      </w:r>
      <w:r>
        <w:rPr>
          <w:rFonts w:ascii="Times New Roman" w:eastAsiaTheme="minorEastAsia" w:hAnsi="Times New Roman" w:cs="Times New Roman"/>
          <w:sz w:val="28"/>
        </w:rPr>
        <w:t>удитории неминуемо содержит воз</w:t>
      </w:r>
      <w:r w:rsidRPr="00D811BF">
        <w:rPr>
          <w:rFonts w:ascii="Times New Roman" w:eastAsiaTheme="minorEastAsia" w:hAnsi="Times New Roman" w:cs="Times New Roman"/>
          <w:sz w:val="28"/>
        </w:rPr>
        <w:t>можность коммерческой неудачи.</w:t>
      </w:r>
      <w:r w:rsidR="001721F1">
        <w:rPr>
          <w:rFonts w:ascii="Times New Roman" w:eastAsiaTheme="minorEastAsia" w:hAnsi="Times New Roman" w:cs="Times New Roman"/>
          <w:sz w:val="28"/>
        </w:rPr>
        <w:t xml:space="preserve"> </w:t>
      </w:r>
      <w:r w:rsidR="001721F1" w:rsidRPr="001721F1">
        <w:rPr>
          <w:rFonts w:ascii="Times New Roman" w:eastAsiaTheme="minorEastAsia" w:hAnsi="Times New Roman" w:cs="Times New Roman"/>
          <w:sz w:val="28"/>
        </w:rPr>
        <w:t>Основные риски прое</w:t>
      </w:r>
      <w:r w:rsidR="00237963">
        <w:rPr>
          <w:rFonts w:ascii="Times New Roman" w:eastAsiaTheme="minorEastAsia" w:hAnsi="Times New Roman" w:cs="Times New Roman"/>
          <w:sz w:val="28"/>
        </w:rPr>
        <w:t>кта включают</w:t>
      </w:r>
      <w:r w:rsidR="001721F1" w:rsidRPr="001721F1">
        <w:rPr>
          <w:rFonts w:ascii="Times New Roman" w:eastAsiaTheme="minorEastAsia" w:hAnsi="Times New Roman" w:cs="Times New Roman"/>
          <w:sz w:val="28"/>
        </w:rPr>
        <w:t xml:space="preserve"> высокую конкуренцию на рынке, </w:t>
      </w:r>
      <w:r w:rsidR="00237963">
        <w:rPr>
          <w:rFonts w:ascii="Times New Roman" w:eastAsiaTheme="minorEastAsia" w:hAnsi="Times New Roman" w:cs="Times New Roman"/>
          <w:sz w:val="28"/>
        </w:rPr>
        <w:t>неуправляемое поведение рынка. А</w:t>
      </w:r>
      <w:r w:rsidR="001721F1" w:rsidRPr="001721F1">
        <w:rPr>
          <w:rFonts w:ascii="Times New Roman" w:eastAsiaTheme="minorEastAsia" w:hAnsi="Times New Roman" w:cs="Times New Roman"/>
          <w:sz w:val="28"/>
        </w:rPr>
        <w:t xml:space="preserve"> также </w:t>
      </w:r>
      <w:r w:rsidR="00237963">
        <w:rPr>
          <w:rFonts w:ascii="Times New Roman" w:eastAsiaTheme="minorEastAsia" w:hAnsi="Times New Roman" w:cs="Times New Roman"/>
          <w:sz w:val="28"/>
        </w:rPr>
        <w:t xml:space="preserve">возможный провал </w:t>
      </w:r>
      <w:r w:rsidR="001721F1" w:rsidRPr="001721F1">
        <w:rPr>
          <w:rFonts w:ascii="Times New Roman" w:eastAsiaTheme="minorEastAsia" w:hAnsi="Times New Roman" w:cs="Times New Roman"/>
          <w:sz w:val="28"/>
        </w:rPr>
        <w:t>плановых показателей, включая отставание по срокам или невыполнение финансовых прогнозов.</w:t>
      </w:r>
    </w:p>
    <w:sectPr w:rsidR="00D811BF" w:rsidRPr="008D6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64201"/>
    <w:multiLevelType w:val="hybridMultilevel"/>
    <w:tmpl w:val="7A74145E"/>
    <w:lvl w:ilvl="0" w:tplc="23A4C6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EC"/>
    <w:rsid w:val="001256A5"/>
    <w:rsid w:val="00147A31"/>
    <w:rsid w:val="001721F1"/>
    <w:rsid w:val="00187FBA"/>
    <w:rsid w:val="00237963"/>
    <w:rsid w:val="00242985"/>
    <w:rsid w:val="002C5291"/>
    <w:rsid w:val="00303B92"/>
    <w:rsid w:val="00332717"/>
    <w:rsid w:val="00391707"/>
    <w:rsid w:val="003E7AB9"/>
    <w:rsid w:val="004218D3"/>
    <w:rsid w:val="00463268"/>
    <w:rsid w:val="004D3FB3"/>
    <w:rsid w:val="005047D5"/>
    <w:rsid w:val="0052264A"/>
    <w:rsid w:val="005411A5"/>
    <w:rsid w:val="0055751D"/>
    <w:rsid w:val="005A2479"/>
    <w:rsid w:val="00684260"/>
    <w:rsid w:val="00697916"/>
    <w:rsid w:val="006B571D"/>
    <w:rsid w:val="006E183A"/>
    <w:rsid w:val="00742D5D"/>
    <w:rsid w:val="007D1ABC"/>
    <w:rsid w:val="007D3CA1"/>
    <w:rsid w:val="008623C2"/>
    <w:rsid w:val="008A652A"/>
    <w:rsid w:val="008B5E0F"/>
    <w:rsid w:val="008D609D"/>
    <w:rsid w:val="008E6AD7"/>
    <w:rsid w:val="00936806"/>
    <w:rsid w:val="00954876"/>
    <w:rsid w:val="009C11EC"/>
    <w:rsid w:val="009E723E"/>
    <w:rsid w:val="00A325A7"/>
    <w:rsid w:val="00A829A0"/>
    <w:rsid w:val="00A82E0A"/>
    <w:rsid w:val="00B41697"/>
    <w:rsid w:val="00B84308"/>
    <w:rsid w:val="00C008E1"/>
    <w:rsid w:val="00C5626D"/>
    <w:rsid w:val="00C76842"/>
    <w:rsid w:val="00CB1FF2"/>
    <w:rsid w:val="00CE7159"/>
    <w:rsid w:val="00D35771"/>
    <w:rsid w:val="00D811BF"/>
    <w:rsid w:val="00D8745F"/>
    <w:rsid w:val="00E87B17"/>
    <w:rsid w:val="00F00B62"/>
    <w:rsid w:val="00F161B0"/>
    <w:rsid w:val="00F45C24"/>
    <w:rsid w:val="00F92302"/>
    <w:rsid w:val="00F9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4D8E"/>
  <w15:chartTrackingRefBased/>
  <w15:docId w15:val="{4197339E-7E60-4AD3-B45A-843E9FA8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A3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29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047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9E723E"/>
    <w:rPr>
      <w:color w:val="808080"/>
    </w:rPr>
  </w:style>
  <w:style w:type="table" w:customStyle="1" w:styleId="1">
    <w:name w:val="Сетка таблицы1"/>
    <w:basedOn w:val="a1"/>
    <w:next w:val="a3"/>
    <w:uiPriority w:val="39"/>
    <w:qFormat/>
    <w:rsid w:val="00A82E0A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39"/>
    <w:qFormat/>
    <w:rsid w:val="00A82E0A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9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6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2025-03-05T14:18:00Z</dcterms:created>
  <dcterms:modified xsi:type="dcterms:W3CDTF">2025-03-07T14:10:00Z</dcterms:modified>
</cp:coreProperties>
</file>