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28C1B" w14:textId="6C7B7274" w:rsidR="00501B4B" w:rsidRDefault="00501B4B" w:rsidP="00501B4B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ينال وضاح عبد الوهاب عوده                                                                                         12113273</w:t>
      </w:r>
    </w:p>
    <w:p w14:paraId="0A4F910F" w14:textId="132EEC48" w:rsidR="00FC513B" w:rsidRPr="00FC513B" w:rsidRDefault="00FC513B" w:rsidP="00501B4B">
      <w:pPr>
        <w:jc w:val="right"/>
        <w:rPr>
          <w:b/>
          <w:bCs/>
        </w:rPr>
      </w:pPr>
      <w:r w:rsidRPr="00FC513B">
        <w:rPr>
          <w:b/>
          <w:bCs/>
          <w:rtl/>
        </w:rPr>
        <w:t>أسلوب القصص</w:t>
      </w:r>
      <w:r w:rsidR="00501B4B">
        <w:rPr>
          <w:b/>
          <w:bCs/>
        </w:rPr>
        <w:t xml:space="preserve"> -1</w:t>
      </w:r>
    </w:p>
    <w:p w14:paraId="297C925D" w14:textId="0119D941" w:rsidR="00FC513B" w:rsidRPr="00FC513B" w:rsidRDefault="00FC513B" w:rsidP="00501B4B">
      <w:pPr>
        <w:ind w:left="360"/>
        <w:jc w:val="right"/>
      </w:pPr>
      <w:r w:rsidRPr="00FC513B">
        <w:rPr>
          <w:rtl/>
        </w:rPr>
        <w:t>قصة آدم وإبليس</w:t>
      </w:r>
      <w:r w:rsidRPr="00FC513B">
        <w:br/>
      </w:r>
      <w:r w:rsidRPr="00FC513B">
        <w:rPr>
          <w:rtl/>
        </w:rPr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فَسَجَدَ الْمَلَائِكَةُ كُلُّهُمْ أَجْمَعُونَ إِلَّا إِبْلِيسَ أَبَىٰ أَن يَكُونَ مَعَ السَّاجِدِينَ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الحجر: 30-31</w:t>
      </w:r>
      <w:r w:rsidRPr="00FC513B">
        <w:t>)</w:t>
      </w:r>
    </w:p>
    <w:p w14:paraId="2B07D02E" w14:textId="40E9A326" w:rsidR="00FC513B" w:rsidRPr="00FC513B" w:rsidRDefault="00FC513B" w:rsidP="00501B4B">
      <w:pPr>
        <w:ind w:left="1080"/>
        <w:jc w:val="right"/>
      </w:pPr>
      <w:r w:rsidRPr="00FC513B">
        <w:rPr>
          <w:rtl/>
        </w:rPr>
        <w:t>القصة تبين بداية الخلق والصراع بين الخير والشر</w:t>
      </w:r>
      <w:r w:rsidR="00501B4B">
        <w:rPr>
          <w:rFonts w:hint="cs"/>
          <w:rtl/>
        </w:rPr>
        <w:t>.</w:t>
      </w:r>
    </w:p>
    <w:p w14:paraId="65CA38BE" w14:textId="442F1B66" w:rsidR="00FC513B" w:rsidRPr="00FC513B" w:rsidRDefault="00FC513B" w:rsidP="00501B4B">
      <w:pPr>
        <w:ind w:left="360"/>
        <w:jc w:val="right"/>
      </w:pPr>
      <w:r w:rsidRPr="00FC513B">
        <w:rPr>
          <w:rtl/>
        </w:rPr>
        <w:t>قصة موسى وفرعون</w:t>
      </w:r>
      <w:r w:rsidRPr="00FC513B">
        <w:br/>
      </w:r>
      <w:r w:rsidRPr="00FC513B">
        <w:rPr>
          <w:rtl/>
        </w:rPr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فَأَرْسَلْنَا عَلَيْهِمُ الطُّوفَانَ وَالْجَرَادَ وَالْقُمَّلَ وَالضَّفَادِعَ وَالدَّمَ آيَاتٍ مُفَصَّلَاتٍ فَاسْتَكْبَرُوا وَكَانُوا قَوْمًا مُجْرِمِينَ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الأعراف: 133</w:t>
      </w:r>
      <w:r w:rsidRPr="00FC513B">
        <w:t>).</w:t>
      </w:r>
    </w:p>
    <w:p w14:paraId="19EFCE88" w14:textId="31335FA4" w:rsidR="00FC513B" w:rsidRPr="00FC513B" w:rsidRDefault="00FC513B" w:rsidP="00501B4B">
      <w:pPr>
        <w:ind w:left="1080"/>
        <w:jc w:val="right"/>
      </w:pPr>
      <w:r w:rsidRPr="00FC513B">
        <w:rPr>
          <w:rtl/>
        </w:rPr>
        <w:t>القصة تعالج قضية التوحيد والإيمان بالله</w:t>
      </w:r>
    </w:p>
    <w:p w14:paraId="1FD2F466" w14:textId="1D273E96" w:rsidR="00FC513B" w:rsidRPr="00FC513B" w:rsidRDefault="00000000" w:rsidP="00501B4B">
      <w:pPr>
        <w:jc w:val="right"/>
      </w:pPr>
      <w:r>
        <w:pict w14:anchorId="2DCFEFA6">
          <v:rect id="_x0000_i1025" style="width:0;height:1.5pt" o:hralign="right" o:hrstd="t" o:hr="t" fillcolor="#a0a0a0" stroked="f"/>
        </w:pict>
      </w:r>
    </w:p>
    <w:p w14:paraId="7AF6C159" w14:textId="262055AD" w:rsidR="00FC513B" w:rsidRPr="00FC513B" w:rsidRDefault="00FC513B" w:rsidP="00501B4B">
      <w:pPr>
        <w:jc w:val="right"/>
        <w:rPr>
          <w:b/>
          <w:bCs/>
        </w:rPr>
      </w:pPr>
      <w:r w:rsidRPr="00FC513B">
        <w:rPr>
          <w:b/>
          <w:bCs/>
          <w:rtl/>
        </w:rPr>
        <w:t>أسلوب الحوار</w:t>
      </w:r>
      <w:r w:rsidR="00501B4B">
        <w:rPr>
          <w:rFonts w:hint="cs"/>
          <w:b/>
          <w:bCs/>
          <w:rtl/>
        </w:rPr>
        <w:t xml:space="preserve"> </w:t>
      </w:r>
      <w:r w:rsidR="00501B4B">
        <w:rPr>
          <w:b/>
          <w:bCs/>
        </w:rPr>
        <w:t xml:space="preserve"> -2</w:t>
      </w:r>
    </w:p>
    <w:p w14:paraId="67645A6E" w14:textId="1AE8E435" w:rsidR="00FC513B" w:rsidRPr="00FC513B" w:rsidRDefault="00FC513B" w:rsidP="00501B4B">
      <w:pPr>
        <w:ind w:left="360"/>
        <w:jc w:val="right"/>
      </w:pPr>
      <w:r w:rsidRPr="00FC513B">
        <w:rPr>
          <w:rtl/>
        </w:rPr>
        <w:t>حوار إبراهيم عليه السلام مع أبيه</w:t>
      </w:r>
      <w:r w:rsidRPr="00FC513B">
        <w:br/>
      </w:r>
      <w:r w:rsidRPr="00FC513B">
        <w:rPr>
          <w:rtl/>
        </w:rPr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يَا أَبَتِ لَا تَعْبُدِ الشَّيْطَانَ إِنَّ الشَّيْطَانَ كَانَ لِلرَّحْمَٰنِ عَصِيًّا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مريم: 44</w:t>
      </w:r>
      <w:r w:rsidRPr="00FC513B">
        <w:t>)</w:t>
      </w:r>
    </w:p>
    <w:p w14:paraId="0FEE2BC5" w14:textId="73877F9F" w:rsidR="00FC513B" w:rsidRPr="00FC513B" w:rsidRDefault="00FC513B" w:rsidP="00501B4B">
      <w:pPr>
        <w:ind w:left="360"/>
        <w:jc w:val="right"/>
      </w:pPr>
      <w:r w:rsidRPr="00FC513B">
        <w:rPr>
          <w:rtl/>
        </w:rPr>
        <w:t>حوار الله مع إبليس</w:t>
      </w:r>
      <w:r w:rsidRPr="00FC513B">
        <w:br/>
      </w:r>
      <w:r w:rsidRPr="00FC513B">
        <w:rPr>
          <w:rtl/>
        </w:rPr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قَالَ أَرَأَيْتَكَ هَٰذَا الَّذِي كَرَّمْتَ عَلَيَّ لَئِنْ أَخَّرْتَنِ إِلَىٰ يَوْمِ الْقِيَامَةِ لَأَحْتَنِكَنَّ ذُرِّيَّتَهُ إِلَّا قَلِيلًا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الإسراء: 62</w:t>
      </w:r>
      <w:r w:rsidRPr="00FC513B">
        <w:t>)</w:t>
      </w:r>
    </w:p>
    <w:p w14:paraId="3F11D712" w14:textId="77777777" w:rsidR="00FC513B" w:rsidRPr="00FC513B" w:rsidRDefault="00000000" w:rsidP="00501B4B">
      <w:pPr>
        <w:jc w:val="right"/>
      </w:pPr>
      <w:r>
        <w:pict w14:anchorId="1D29850E">
          <v:rect id="_x0000_i1026" style="width:0;height:1.5pt" o:hralign="right" o:hrstd="t" o:hr="t" fillcolor="#a0a0a0" stroked="f"/>
        </w:pict>
      </w:r>
    </w:p>
    <w:p w14:paraId="2A74915A" w14:textId="40C47E6E" w:rsidR="00FC513B" w:rsidRPr="00FC513B" w:rsidRDefault="00501B4B" w:rsidP="00501B4B">
      <w:pPr>
        <w:jc w:val="right"/>
        <w:rPr>
          <w:b/>
          <w:bCs/>
        </w:rPr>
      </w:pPr>
      <w:r>
        <w:rPr>
          <w:rFonts w:hint="cs"/>
          <w:b/>
          <w:bCs/>
          <w:rtl/>
        </w:rPr>
        <w:t xml:space="preserve">3- </w:t>
      </w:r>
      <w:r w:rsidR="00FC513B" w:rsidRPr="00FC513B">
        <w:rPr>
          <w:b/>
          <w:bCs/>
          <w:rtl/>
        </w:rPr>
        <w:t>أسلوب الترغيب والترهيب</w:t>
      </w:r>
    </w:p>
    <w:p w14:paraId="54F8EBEE" w14:textId="3037E3B5" w:rsidR="00FC513B" w:rsidRPr="00FC513B" w:rsidRDefault="00FC513B" w:rsidP="00501B4B">
      <w:pPr>
        <w:ind w:left="360"/>
        <w:jc w:val="right"/>
      </w:pPr>
      <w:r w:rsidRPr="00FC513B">
        <w:rPr>
          <w:rtl/>
        </w:rPr>
        <w:t>الترغيب</w:t>
      </w:r>
      <w:r w:rsidRPr="00FC513B">
        <w:br/>
      </w:r>
      <w:r w:rsidRPr="00FC513B">
        <w:rPr>
          <w:rtl/>
        </w:rPr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وَسَارِعُوا إِلَىٰ مَغْفِرَةٍ مِّن رَّبِّكُمْ وَجَنَّةٍ عَرْضُهَا السَّمَاوَاتُ وَالْأَرْضُ أُعِدَّتْ لِلْمُتَّقِينَ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آل عمران: 133</w:t>
      </w:r>
      <w:r w:rsidRPr="00FC513B">
        <w:t>)</w:t>
      </w:r>
    </w:p>
    <w:p w14:paraId="6C7FF92D" w14:textId="02EB0E5F" w:rsidR="00FC513B" w:rsidRPr="00FC513B" w:rsidRDefault="00FC513B" w:rsidP="00501B4B">
      <w:pPr>
        <w:ind w:left="360"/>
        <w:jc w:val="right"/>
      </w:pPr>
      <w:r w:rsidRPr="00FC513B">
        <w:rPr>
          <w:rtl/>
        </w:rPr>
        <w:t>الترهيب</w:t>
      </w:r>
      <w:r w:rsidRPr="00FC513B">
        <w:br/>
      </w:r>
      <w:r w:rsidRPr="00FC513B">
        <w:rPr>
          <w:rtl/>
        </w:rPr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فَأُنذِرْتُكُمْ نَارًا تَلَظَّىٰ * لَا يَصْلَاهَا إِلَّا الْأَشْقَىٰ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الليل: 14-15</w:t>
      </w:r>
      <w:r w:rsidRPr="00FC513B">
        <w:t>)</w:t>
      </w:r>
    </w:p>
    <w:p w14:paraId="04872CE3" w14:textId="77777777" w:rsidR="00FC513B" w:rsidRPr="00FC513B" w:rsidRDefault="00000000" w:rsidP="00501B4B">
      <w:pPr>
        <w:jc w:val="right"/>
      </w:pPr>
      <w:r>
        <w:pict w14:anchorId="5CE22414">
          <v:rect id="_x0000_i1027" style="width:0;height:1.5pt" o:hralign="right" o:hrstd="t" o:hr="t" fillcolor="#a0a0a0" stroked="f"/>
        </w:pict>
      </w:r>
    </w:p>
    <w:p w14:paraId="50D1A58E" w14:textId="216B4D81" w:rsidR="00FC513B" w:rsidRPr="00FC513B" w:rsidRDefault="00501B4B" w:rsidP="00501B4B">
      <w:pPr>
        <w:jc w:val="right"/>
        <w:rPr>
          <w:b/>
          <w:bCs/>
        </w:rPr>
      </w:pPr>
      <w:r>
        <w:rPr>
          <w:rFonts w:hint="cs"/>
          <w:b/>
          <w:bCs/>
          <w:rtl/>
        </w:rPr>
        <w:t xml:space="preserve">4- </w:t>
      </w:r>
      <w:r w:rsidR="00FC513B" w:rsidRPr="00FC513B">
        <w:rPr>
          <w:b/>
          <w:bCs/>
          <w:rtl/>
        </w:rPr>
        <w:t>أسلوب الحث على التفكر</w:t>
      </w:r>
    </w:p>
    <w:p w14:paraId="15C90F0E" w14:textId="3853F85B" w:rsidR="00FC513B" w:rsidRPr="00FC513B" w:rsidRDefault="00FC513B" w:rsidP="00501B4B">
      <w:pPr>
        <w:ind w:left="360"/>
        <w:jc w:val="right"/>
      </w:pPr>
      <w:r w:rsidRPr="00FC513B">
        <w:rPr>
          <w:rtl/>
        </w:rPr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أَفَلَا يَنظُرُونَ إِلَىٰ الْإِبِلِ كَيْفَ خُلِقَتْ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الغاشية: 17</w:t>
      </w:r>
      <w:r w:rsidRPr="00FC513B">
        <w:t>)</w:t>
      </w:r>
    </w:p>
    <w:p w14:paraId="5D535716" w14:textId="2B734661" w:rsidR="00FC513B" w:rsidRPr="00FC513B" w:rsidRDefault="00FC513B" w:rsidP="00501B4B">
      <w:pPr>
        <w:ind w:left="360"/>
        <w:jc w:val="right"/>
      </w:pPr>
      <w:r w:rsidRPr="00FC513B">
        <w:rPr>
          <w:rtl/>
        </w:rPr>
        <w:lastRenderedPageBreak/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وَفِي أَنفُسِكُمْ أَفَلَا تُبْصِرُونَ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الذاريات: 21</w:t>
      </w:r>
      <w:r w:rsidRPr="00FC513B">
        <w:t>)</w:t>
      </w:r>
    </w:p>
    <w:p w14:paraId="6140E060" w14:textId="77777777" w:rsidR="00FC513B" w:rsidRPr="00FC513B" w:rsidRDefault="00000000" w:rsidP="00501B4B">
      <w:pPr>
        <w:jc w:val="right"/>
      </w:pPr>
      <w:r>
        <w:pict w14:anchorId="6A8F03BB">
          <v:rect id="_x0000_i1028" style="width:0;height:1.5pt" o:hralign="right" o:hrstd="t" o:hr="t" fillcolor="#a0a0a0" stroked="f"/>
        </w:pict>
      </w:r>
    </w:p>
    <w:p w14:paraId="10ECA69C" w14:textId="39620F89" w:rsidR="00FC513B" w:rsidRPr="00FC513B" w:rsidRDefault="00501B4B" w:rsidP="00501B4B">
      <w:pPr>
        <w:jc w:val="right"/>
        <w:rPr>
          <w:b/>
          <w:bCs/>
        </w:rPr>
      </w:pPr>
      <w:r>
        <w:rPr>
          <w:rFonts w:hint="cs"/>
          <w:b/>
          <w:bCs/>
          <w:rtl/>
        </w:rPr>
        <w:t xml:space="preserve">5- </w:t>
      </w:r>
      <w:r w:rsidR="00FC513B" w:rsidRPr="00FC513B">
        <w:rPr>
          <w:b/>
          <w:bCs/>
          <w:rtl/>
        </w:rPr>
        <w:t>أسلوب التحدي</w:t>
      </w:r>
    </w:p>
    <w:p w14:paraId="61C05914" w14:textId="30619A90" w:rsidR="00FC513B" w:rsidRPr="00FC513B" w:rsidRDefault="00FC513B" w:rsidP="00501B4B">
      <w:pPr>
        <w:ind w:left="360"/>
        <w:jc w:val="right"/>
      </w:pPr>
      <w:r w:rsidRPr="00FC513B">
        <w:rPr>
          <w:rtl/>
        </w:rPr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قُلْ لَئِنِ اجْتَمَعَتِ الْإِنسُ وَالْجِنُّ عَلَىٰ أَن يَأْتُوا بِمِثْلِ هَٰذَا الْقُرْآنِ لَا يَأْتُونَ بِمِثْلِهِ وَلَوْ كَانَ بَعْضُهُمْ لِبَعْضٍ ظَهِيرًا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الإسراء: 88</w:t>
      </w:r>
      <w:r w:rsidRPr="00FC513B">
        <w:t>)</w:t>
      </w:r>
    </w:p>
    <w:p w14:paraId="2B264D20" w14:textId="07AA47E6" w:rsidR="00FC513B" w:rsidRPr="00FC513B" w:rsidRDefault="00FC513B" w:rsidP="00501B4B">
      <w:pPr>
        <w:ind w:left="360"/>
        <w:jc w:val="right"/>
      </w:pPr>
      <w:r w:rsidRPr="00FC513B">
        <w:rPr>
          <w:rtl/>
        </w:rPr>
        <w:t>قال تعالى</w:t>
      </w:r>
      <w:r w:rsidRPr="00FC513B">
        <w:t>: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فَأْتُوا بِسُورَةٍ مِّن مِّثْلِهِ وَادْعُوا شُهَدَاءَكُم مِّن دُونِ اللَّهِ إِن كُنتُمْ صَادِقِينَ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البقرة: 23</w:t>
      </w:r>
      <w:r w:rsidRPr="00FC513B">
        <w:t>)</w:t>
      </w:r>
    </w:p>
    <w:p w14:paraId="77699DF0" w14:textId="77777777" w:rsidR="00FC513B" w:rsidRPr="00FC513B" w:rsidRDefault="00000000" w:rsidP="00501B4B">
      <w:pPr>
        <w:jc w:val="right"/>
      </w:pPr>
      <w:r>
        <w:pict w14:anchorId="0B8F0F6D">
          <v:rect id="_x0000_i1029" style="width:0;height:1.5pt" o:hralign="right" o:hrstd="t" o:hr="t" fillcolor="#a0a0a0" stroked="f"/>
        </w:pict>
      </w:r>
    </w:p>
    <w:p w14:paraId="29DCEDCF" w14:textId="5420B8B7" w:rsidR="00FC513B" w:rsidRPr="00FC513B" w:rsidRDefault="00501B4B" w:rsidP="00501B4B">
      <w:pPr>
        <w:jc w:val="right"/>
        <w:rPr>
          <w:b/>
          <w:bCs/>
        </w:rPr>
      </w:pPr>
      <w:r>
        <w:rPr>
          <w:rFonts w:hint="cs"/>
          <w:b/>
          <w:bCs/>
          <w:rtl/>
        </w:rPr>
        <w:t xml:space="preserve">6- </w:t>
      </w:r>
      <w:r w:rsidR="00FC513B" w:rsidRPr="00FC513B">
        <w:rPr>
          <w:b/>
          <w:bCs/>
          <w:rtl/>
        </w:rPr>
        <w:t>أسلوب ضرب الأمثال</w:t>
      </w:r>
    </w:p>
    <w:p w14:paraId="1B9BEE26" w14:textId="2A94FAAD" w:rsidR="00FC513B" w:rsidRPr="00FC513B" w:rsidRDefault="00FC513B" w:rsidP="00501B4B">
      <w:pPr>
        <w:ind w:left="360"/>
        <w:jc w:val="right"/>
      </w:pPr>
      <w:r w:rsidRPr="00FC513B">
        <w:rPr>
          <w:rtl/>
        </w:rPr>
        <w:t>مثل الذين كفروا</w:t>
      </w:r>
      <w:r w:rsidRPr="00FC513B">
        <w:br/>
      </w:r>
      <w:r w:rsidRPr="00FC513B">
        <w:rPr>
          <w:rtl/>
        </w:rPr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مَثَلُهُمْ كَمَثَلِ الَّذِي اسْتَوْقَدَ نَارًا فَلَمَّا أَضَاءَتْ مَا حَوْلَهُ ذَهَبَ اللَّهُ بِنُورِهِمْ وَتَرَكَهُمْ فِي ظُلُمَاتٍ لَا يُبْصِرُونَ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البقرة: 17</w:t>
      </w:r>
      <w:r w:rsidRPr="00FC513B">
        <w:t>)</w:t>
      </w:r>
    </w:p>
    <w:p w14:paraId="480BFA60" w14:textId="1BFE5908" w:rsidR="00FC513B" w:rsidRPr="00FC513B" w:rsidRDefault="00FC513B" w:rsidP="00501B4B">
      <w:pPr>
        <w:ind w:left="360"/>
        <w:jc w:val="right"/>
      </w:pPr>
      <w:r w:rsidRPr="00FC513B">
        <w:rPr>
          <w:rtl/>
        </w:rPr>
        <w:t>مثل الحياة الدنيا</w:t>
      </w:r>
      <w:r w:rsidRPr="00FC513B">
        <w:br/>
      </w:r>
      <w:r w:rsidRPr="00FC513B">
        <w:rPr>
          <w:rtl/>
        </w:rPr>
        <w:t>قال تعالى</w:t>
      </w:r>
      <w:r w:rsidRPr="00FC513B">
        <w:br/>
      </w:r>
      <w:r w:rsidRPr="00FC513B">
        <w:rPr>
          <w:b/>
          <w:bCs/>
        </w:rPr>
        <w:t>"</w:t>
      </w:r>
      <w:r w:rsidRPr="00FC513B">
        <w:rPr>
          <w:b/>
          <w:bCs/>
          <w:rtl/>
        </w:rPr>
        <w:t>إِنَّمَا مَثَلُ الْحَيَاةِ الدُّنْيَا كَمَاءٍ أَنْزَلْنَاهُ مِنَ السَّمَاءِ فَاخْتَلَطَ بِهِ نَبَاتُ الْأَرْضِ</w:t>
      </w:r>
      <w:r w:rsidRPr="00FC513B">
        <w:rPr>
          <w:b/>
          <w:bCs/>
        </w:rPr>
        <w:t>"</w:t>
      </w:r>
      <w:r w:rsidRPr="00FC513B">
        <w:t xml:space="preserve"> (</w:t>
      </w:r>
      <w:r w:rsidRPr="00FC513B">
        <w:rPr>
          <w:rtl/>
        </w:rPr>
        <w:t>يونس: 24</w:t>
      </w:r>
      <w:r w:rsidRPr="00FC513B">
        <w:t>)</w:t>
      </w:r>
    </w:p>
    <w:p w14:paraId="52C658FB" w14:textId="77777777" w:rsidR="00FC513B" w:rsidRDefault="00FC513B" w:rsidP="00501B4B">
      <w:pPr>
        <w:jc w:val="right"/>
      </w:pPr>
    </w:p>
    <w:p w14:paraId="267F8070" w14:textId="77777777" w:rsidR="00501B4B" w:rsidRDefault="00501B4B" w:rsidP="00501B4B">
      <w:pPr>
        <w:jc w:val="right"/>
      </w:pPr>
    </w:p>
    <w:p w14:paraId="316AC1D1" w14:textId="77777777" w:rsidR="00501B4B" w:rsidRDefault="00501B4B" w:rsidP="00501B4B">
      <w:pPr>
        <w:jc w:val="right"/>
      </w:pPr>
    </w:p>
    <w:p w14:paraId="255C3393" w14:textId="77777777" w:rsidR="00501B4B" w:rsidRDefault="00501B4B" w:rsidP="00501B4B">
      <w:pPr>
        <w:jc w:val="right"/>
      </w:pPr>
    </w:p>
    <w:p w14:paraId="15CE9FBF" w14:textId="77777777" w:rsidR="00501B4B" w:rsidRDefault="00501B4B" w:rsidP="00501B4B">
      <w:pPr>
        <w:jc w:val="right"/>
      </w:pPr>
    </w:p>
    <w:p w14:paraId="6639F99F" w14:textId="77777777" w:rsidR="00501B4B" w:rsidRDefault="00501B4B" w:rsidP="00501B4B">
      <w:pPr>
        <w:jc w:val="right"/>
      </w:pPr>
    </w:p>
    <w:p w14:paraId="418F5355" w14:textId="77777777" w:rsidR="00501B4B" w:rsidRDefault="00501B4B" w:rsidP="00501B4B">
      <w:pPr>
        <w:jc w:val="right"/>
      </w:pPr>
    </w:p>
    <w:p w14:paraId="7547FBDE" w14:textId="77777777" w:rsidR="00501B4B" w:rsidRDefault="00501B4B" w:rsidP="00501B4B">
      <w:pPr>
        <w:jc w:val="right"/>
      </w:pPr>
    </w:p>
    <w:p w14:paraId="5765E9D6" w14:textId="77777777" w:rsidR="00501B4B" w:rsidRDefault="00501B4B" w:rsidP="00501B4B">
      <w:pPr>
        <w:jc w:val="right"/>
      </w:pPr>
    </w:p>
    <w:p w14:paraId="59708983" w14:textId="77777777" w:rsidR="00501B4B" w:rsidRDefault="00501B4B" w:rsidP="00501B4B">
      <w:pPr>
        <w:jc w:val="right"/>
      </w:pPr>
    </w:p>
    <w:sectPr w:rsidR="0050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7604"/>
    <w:multiLevelType w:val="multilevel"/>
    <w:tmpl w:val="B562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04C85"/>
    <w:multiLevelType w:val="multilevel"/>
    <w:tmpl w:val="BBE0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E446D"/>
    <w:multiLevelType w:val="multilevel"/>
    <w:tmpl w:val="B094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278FB"/>
    <w:multiLevelType w:val="multilevel"/>
    <w:tmpl w:val="142C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664AF"/>
    <w:multiLevelType w:val="multilevel"/>
    <w:tmpl w:val="BF4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033A9"/>
    <w:multiLevelType w:val="multilevel"/>
    <w:tmpl w:val="AF5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330353">
    <w:abstractNumId w:val="5"/>
  </w:num>
  <w:num w:numId="2" w16cid:durableId="1771774012">
    <w:abstractNumId w:val="3"/>
  </w:num>
  <w:num w:numId="3" w16cid:durableId="881552097">
    <w:abstractNumId w:val="2"/>
  </w:num>
  <w:num w:numId="4" w16cid:durableId="722367530">
    <w:abstractNumId w:val="0"/>
  </w:num>
  <w:num w:numId="5" w16cid:durableId="248001473">
    <w:abstractNumId w:val="4"/>
  </w:num>
  <w:num w:numId="6" w16cid:durableId="761029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3B"/>
    <w:rsid w:val="00501B4B"/>
    <w:rsid w:val="00A7221B"/>
    <w:rsid w:val="00F5094B"/>
    <w:rsid w:val="00FC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9E78"/>
  <w15:chartTrackingRefBased/>
  <w15:docId w15:val="{02A7688E-B06A-49B3-AB77-E8D5858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yanal odeh</dc:creator>
  <cp:keywords/>
  <dc:description/>
  <cp:lastModifiedBy>yanal odeh</cp:lastModifiedBy>
  <cp:revision>2</cp:revision>
  <dcterms:created xsi:type="dcterms:W3CDTF">2024-12-07T16:46:00Z</dcterms:created>
  <dcterms:modified xsi:type="dcterms:W3CDTF">2024-12-09T22:49:00Z</dcterms:modified>
</cp:coreProperties>
</file>