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7636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Ipc通信文档</w:t>
      </w:r>
    </w:p>
    <w:p w14:paraId="325C5582"/>
    <w:p w14:paraId="1B492AFB">
      <w:r>
        <w:rPr>
          <w:rFonts w:hint="eastAsia"/>
        </w:rPr>
        <w:t>说明:基于IPC通信协议</w:t>
      </w:r>
    </w:p>
    <w:p w14:paraId="61028EFC">
      <w:r>
        <w:rPr>
          <w:rFonts w:hint="eastAsia"/>
        </w:rPr>
        <w:t xml:space="preserve">服务端: 科创平台进程 </w:t>
      </w:r>
    </w:p>
    <w:p w14:paraId="3A345567">
      <w:r>
        <w:rPr>
          <w:rFonts w:hint="eastAsia"/>
        </w:rPr>
        <w:t>客户端: 控制器进程</w:t>
      </w:r>
    </w:p>
    <w:p w14:paraId="04BD33ED">
      <w:pPr>
        <w:rPr>
          <w:b/>
          <w:sz w:val="24"/>
        </w:rPr>
      </w:pPr>
    </w:p>
    <w:p w14:paraId="697DC6F7">
      <w:pPr>
        <w:numPr>
          <w:ilvl w:val="0"/>
          <w:numId w:val="1"/>
        </w:numPr>
        <w:rPr>
          <w:rFonts w:hint="eastAsia" w:ascii="宋体" w:hAnsi="宋体" w:eastAsia="宋体" w:cs="宋体"/>
          <w:b/>
          <w:sz w:val="24"/>
        </w:rPr>
      </w:pPr>
      <w:r>
        <w:rPr>
          <w:rFonts w:hint="eastAsia"/>
          <w:b/>
          <w:sz w:val="24"/>
        </w:rPr>
        <w:t>通信建立流程</w:t>
      </w:r>
    </w:p>
    <w:p w14:paraId="1946D098">
      <w:pPr>
        <w:numPr>
          <w:ilvl w:val="0"/>
          <w:numId w:val="2"/>
        </w:numPr>
      </w:pPr>
      <w:r>
        <w:rPr>
          <w:rFonts w:hint="eastAsia"/>
        </w:rPr>
        <w:t>科创平台进程启动控制器进程: 控制器进程必须通过科创平台进程启动，启动方式使用</w:t>
      </w:r>
    </w:p>
    <w:p w14:paraId="4CBD090C">
      <w:r>
        <w:rPr>
          <w:rFonts w:hint="eastAsia"/>
        </w:rPr>
        <w:t>命令行参数。</w:t>
      </w:r>
    </w:p>
    <w:p w14:paraId="0B10E32F"/>
    <w:p w14:paraId="21E8430A">
      <w:pPr>
        <w:rPr>
          <w:b/>
          <w:bCs/>
        </w:rPr>
      </w:pPr>
      <w:r>
        <w:rPr>
          <w:rFonts w:hint="eastAsia"/>
          <w:b/>
          <w:bCs/>
        </w:rPr>
        <w:t>基于管道LocalSocket</w:t>
      </w:r>
    </w:p>
    <w:p w14:paraId="66609C9D">
      <w:r>
        <w:rPr>
          <w:rFonts w:hint="eastAsia"/>
        </w:rPr>
        <w:t>命令行启动参数 -server_name</w:t>
      </w:r>
    </w:p>
    <w:p w14:paraId="236525E7">
      <w:r>
        <w:rPr>
          <w:rFonts w:hint="eastAsia"/>
        </w:rPr>
        <w:t>-server_name=[server_name]</w:t>
      </w:r>
    </w:p>
    <w:p w14:paraId="7A6BD3D9">
      <w:r>
        <w:rPr>
          <w:rFonts w:hint="eastAsia"/>
        </w:rPr>
        <w:t>server_name:  管道名称, 默认</w:t>
      </w:r>
      <w:r>
        <w:t>”</w:t>
      </w:r>
      <w:r>
        <w:rPr>
          <w:rFonts w:hint="eastAsia"/>
        </w:rPr>
        <w:t>HNNKPlatform</w:t>
      </w:r>
      <w:r>
        <w:t>”</w:t>
      </w:r>
    </w:p>
    <w:p w14:paraId="15AB303C">
      <w:pPr>
        <w:numPr>
          <w:ilvl w:val="0"/>
          <w:numId w:val="2"/>
        </w:numPr>
      </w:pPr>
      <w:r>
        <w:rPr>
          <w:rFonts w:hint="eastAsia"/>
        </w:rPr>
        <w:t>控制器进程启动时，解析命令行参数server_name, 然后主动监听对应科创平台约定的通信管道，建立双向通信链路。</w:t>
      </w:r>
    </w:p>
    <w:p w14:paraId="63661FC6"/>
    <w:p w14:paraId="5FDDCEB0">
      <w:pPr>
        <w:rPr>
          <w:b/>
          <w:bCs/>
        </w:rPr>
      </w:pPr>
      <w:r>
        <w:rPr>
          <w:rFonts w:hint="eastAsia"/>
          <w:b/>
          <w:bCs/>
        </w:rPr>
        <w:t>基于TcpSocket</w:t>
      </w:r>
    </w:p>
    <w:p w14:paraId="5B4F1505">
      <w:r>
        <w:rPr>
          <w:rFonts w:hint="eastAsia"/>
        </w:rPr>
        <w:t>科创平台进程监听端口，默认监听8000 port端口</w:t>
      </w:r>
    </w:p>
    <w:p w14:paraId="03E64DEA">
      <w:pPr>
        <w:numPr>
          <w:ilvl w:val="0"/>
          <w:numId w:val="2"/>
        </w:numPr>
      </w:pPr>
      <w:r>
        <w:rPr>
          <w:rFonts w:hint="eastAsia"/>
        </w:rPr>
        <w:t>控制器进程启动时，输入ip和port ，主动连接，建立双向通信链路。</w:t>
      </w:r>
    </w:p>
    <w:p w14:paraId="3547CF78"/>
    <w:p w14:paraId="1EEEF0AF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通信json协议字段（不支持json的嵌套，因为要处理多个包合并在一起的情况)</w:t>
      </w:r>
    </w:p>
    <w:p w14:paraId="4F9424FE">
      <w:pPr>
        <w:rPr>
          <w:b/>
          <w:bCs/>
        </w:rPr>
      </w:pPr>
      <w:r>
        <w:rPr>
          <w:rFonts w:hint="eastAsia"/>
          <w:b/>
          <w:bCs/>
        </w:rPr>
        <w:t>协议基本结构：只有msg必填</w:t>
      </w:r>
    </w:p>
    <w:p w14:paraId="015BFFB1">
      <w:r>
        <w:rPr>
          <w:rFonts w:hint="eastAsia"/>
        </w:rPr>
        <w:t>{</w:t>
      </w:r>
    </w:p>
    <w:p w14:paraId="416CCD7E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xxxx</w:t>
      </w:r>
      <w:r>
        <w:t>”</w:t>
      </w:r>
      <w:r>
        <w:rPr>
          <w:rFonts w:hint="eastAsia"/>
        </w:rPr>
        <w:t xml:space="preserve">     必填</w:t>
      </w:r>
    </w:p>
    <w:p w14:paraId="06142A5A">
      <w:pPr>
        <w:ind w:firstLine="420"/>
      </w:pPr>
      <w:r>
        <w:t>“</w:t>
      </w:r>
      <w:r>
        <w:rPr>
          <w:rFonts w:hint="eastAsia"/>
        </w:rPr>
        <w:t>data1</w:t>
      </w:r>
      <w:r>
        <w:t>”</w:t>
      </w:r>
      <w:r>
        <w:rPr>
          <w:rFonts w:hint="eastAsia"/>
        </w:rPr>
        <w:t>：xxx     可选</w:t>
      </w:r>
    </w:p>
    <w:p w14:paraId="4EA979E3">
      <w:pPr>
        <w:ind w:firstLine="420"/>
      </w:pPr>
      <w:r>
        <w:t>“</w:t>
      </w:r>
      <w:r>
        <w:rPr>
          <w:rFonts w:hint="eastAsia"/>
        </w:rPr>
        <w:t>data2</w:t>
      </w:r>
      <w:r>
        <w:t>”</w:t>
      </w:r>
      <w:r>
        <w:rPr>
          <w:rFonts w:hint="eastAsia"/>
        </w:rPr>
        <w:t>:  xxx</w:t>
      </w:r>
      <w:r>
        <w:rPr>
          <w:rFonts w:hint="eastAsia"/>
        </w:rPr>
        <w:tab/>
      </w:r>
      <w:r>
        <w:rPr>
          <w:rFonts w:hint="eastAsia"/>
        </w:rPr>
        <w:t xml:space="preserve">    可选</w:t>
      </w:r>
    </w:p>
    <w:p w14:paraId="56B5E656">
      <w:r>
        <w:rPr>
          <w:rFonts w:hint="eastAsia"/>
        </w:rPr>
        <w:t>}</w:t>
      </w:r>
    </w:p>
    <w:p w14:paraId="1B524829"/>
    <w:p w14:paraId="3EA71B58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通信协议</w:t>
      </w:r>
    </w:p>
    <w:p w14:paraId="2BD0DFA1">
      <w:r>
        <w:rPr>
          <w:rFonts w:hint="eastAsia"/>
        </w:rPr>
        <w:t>分为4大类，用户信息协议，进程控制协议, 设备数据采集协议，算法接口协议。</w:t>
      </w:r>
    </w:p>
    <w:p w14:paraId="071FE31B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用户信息协议</w:t>
      </w:r>
    </w:p>
    <w:p w14:paraId="6D583E73">
      <w:pPr>
        <w:numPr>
          <w:ilvl w:val="0"/>
          <w:numId w:val="5"/>
        </w:numPr>
        <w:rPr>
          <w:b/>
          <w:bCs/>
        </w:rPr>
      </w:pPr>
      <w:bookmarkStart w:id="0" w:name="_GoBack"/>
      <w:r>
        <w:rPr>
          <w:rFonts w:hint="eastAsia"/>
          <w:b/>
          <w:bCs/>
        </w:rPr>
        <w:t>用户信息: 控制器连接成功后，发送用户相关信息</w:t>
      </w:r>
    </w:p>
    <w:bookmarkEnd w:id="0"/>
    <w:p w14:paraId="0158D5D4">
      <w:r>
        <w:rPr>
          <w:rFonts w:hint="eastAsia"/>
        </w:rPr>
        <w:t xml:space="preserve">双向协议:  </w:t>
      </w:r>
    </w:p>
    <w:p w14:paraId="6D60B218">
      <w:r>
        <w:rPr>
          <w:rFonts w:hint="eastAsia"/>
        </w:rPr>
        <w:t>科创平台 -&gt; 控制器</w:t>
      </w:r>
    </w:p>
    <w:p w14:paraId="319D2759">
      <w:r>
        <w:rPr>
          <w:rFonts w:hint="eastAsia"/>
        </w:rPr>
        <w:t>{</w:t>
      </w:r>
    </w:p>
    <w:p w14:paraId="74FB5912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</w:t>
      </w:r>
      <w:r>
        <w:rPr>
          <w:rFonts w:hint="eastAsia"/>
        </w:rPr>
        <w:t>ipc_user_info</w:t>
      </w:r>
      <w:r>
        <w:t>”</w:t>
      </w:r>
    </w:p>
    <w:p w14:paraId="6994FC46">
      <w:pPr>
        <w:ind w:firstLine="420"/>
      </w:pPr>
      <w:r>
        <w:t>“</w:t>
      </w:r>
      <w:r>
        <w:rPr>
          <w:rFonts w:hint="eastAsia"/>
        </w:rPr>
        <w:t>user_name</w:t>
      </w:r>
      <w:r>
        <w:t>”</w:t>
      </w:r>
      <w:r>
        <w:rPr>
          <w:rFonts w:hint="eastAsia"/>
        </w:rPr>
        <w:t>:  qstring  用户名</w:t>
      </w:r>
    </w:p>
    <w:p w14:paraId="139F09A3">
      <w:pPr>
        <w:ind w:firstLine="420"/>
      </w:pPr>
      <w:r>
        <w:t>“</w:t>
      </w:r>
      <w:r>
        <w:rPr>
          <w:rFonts w:hint="eastAsia"/>
        </w:rPr>
        <w:t>user_id</w:t>
      </w:r>
      <w:r>
        <w:t>”</w:t>
      </w:r>
      <w:r>
        <w:rPr>
          <w:rFonts w:hint="eastAsia"/>
        </w:rPr>
        <w:t>: int 用户id</w:t>
      </w:r>
    </w:p>
    <w:p w14:paraId="57415D86">
      <w:pPr>
        <w:ind w:firstLine="420"/>
      </w:pPr>
      <w:r>
        <w:t>“</w:t>
      </w:r>
      <w:r>
        <w:rPr>
          <w:rFonts w:hint="eastAsia"/>
        </w:rPr>
        <w:t>user_token</w:t>
      </w:r>
      <w:r>
        <w:t>”</w:t>
      </w:r>
      <w:r>
        <w:rPr>
          <w:rFonts w:hint="eastAsia"/>
        </w:rPr>
        <w:t>: qstring  用户登录后的token</w:t>
      </w:r>
    </w:p>
    <w:p w14:paraId="01ADB713">
      <w:pPr>
        <w:ind w:firstLine="420"/>
      </w:pPr>
      <w:r>
        <w:t>“</w:t>
      </w:r>
      <w:r>
        <w:rPr>
          <w:rFonts w:hint="eastAsia"/>
        </w:rPr>
        <w:t>group_id</w:t>
      </w:r>
      <w:r>
        <w:t>”</w:t>
      </w:r>
      <w:r>
        <w:rPr>
          <w:rFonts w:hint="eastAsia"/>
        </w:rPr>
        <w:t>:  qstring  三级机构id</w:t>
      </w:r>
    </w:p>
    <w:p w14:paraId="0054FBC5">
      <w:pPr>
        <w:ind w:firstLine="420"/>
      </w:pPr>
      <w:r>
        <w:t>“</w:t>
      </w:r>
      <w:r>
        <w:rPr>
          <w:rFonts w:hint="eastAsia"/>
        </w:rPr>
        <w:t>group_name</w:t>
      </w:r>
      <w:r>
        <w:t>”</w:t>
      </w:r>
      <w:r>
        <w:rPr>
          <w:rFonts w:hint="eastAsia"/>
        </w:rPr>
        <w:t>: qstring 用户机构名称</w:t>
      </w:r>
    </w:p>
    <w:p w14:paraId="574B59F5">
      <w:pPr>
        <w:ind w:firstLine="420"/>
      </w:pPr>
      <w:r>
        <w:t>“subgroup_id”</w:t>
      </w:r>
      <w:r>
        <w:rPr>
          <w:rFonts w:hint="eastAsia"/>
        </w:rPr>
        <w:t>: qstring 用户子机构id</w:t>
      </w:r>
    </w:p>
    <w:p w14:paraId="00C6EEFC">
      <w:pPr>
        <w:ind w:firstLine="420"/>
      </w:pPr>
      <w:r>
        <w:t>“subgroup</w:t>
      </w:r>
      <w:r>
        <w:rPr>
          <w:rFonts w:hint="eastAsia"/>
        </w:rPr>
        <w:t>_name</w:t>
      </w:r>
      <w:r>
        <w:t>”</w:t>
      </w:r>
      <w:r>
        <w:rPr>
          <w:rFonts w:hint="eastAsia"/>
        </w:rPr>
        <w:t xml:space="preserve">:qstring 用户子机构名称   </w:t>
      </w:r>
    </w:p>
    <w:p w14:paraId="6ACADABD">
      <w:pPr>
        <w:ind w:firstLine="420"/>
      </w:pPr>
      <w:r>
        <w:t>“real_name”</w:t>
      </w:r>
      <w:r>
        <w:rPr>
          <w:rFonts w:hint="eastAsia"/>
        </w:rPr>
        <w:t>:qstring  真实名称</w:t>
      </w:r>
    </w:p>
    <w:p w14:paraId="6669D2DC">
      <w:pPr>
        <w:ind w:firstLine="420"/>
      </w:pPr>
      <w:r>
        <w:t>“</w:t>
      </w:r>
      <w:r>
        <w:rPr>
          <w:rFonts w:hint="eastAsia"/>
        </w:rPr>
        <w:t>nick</w:t>
      </w:r>
      <w:r>
        <w:t>_name”</w:t>
      </w:r>
      <w:r>
        <w:rPr>
          <w:rFonts w:hint="eastAsia"/>
        </w:rPr>
        <w:t>:qstring  昵称</w:t>
      </w:r>
    </w:p>
    <w:p w14:paraId="0336706A">
      <w:pPr>
        <w:ind w:firstLine="420"/>
      </w:pPr>
      <w:r>
        <w:t>“research_no”</w:t>
      </w:r>
      <w:r>
        <w:rPr>
          <w:rFonts w:hint="eastAsia"/>
        </w:rPr>
        <w:t>:qstring 实验编号</w:t>
      </w:r>
    </w:p>
    <w:p w14:paraId="5A8332CD">
      <w:pPr>
        <w:ind w:firstLine="420"/>
      </w:pPr>
      <w:r>
        <w:t>“group_use”</w:t>
      </w:r>
      <w:r>
        <w:rPr>
          <w:rFonts w:hint="eastAsia"/>
        </w:rPr>
        <w:t>:qstring  目的</w:t>
      </w:r>
    </w:p>
    <w:p w14:paraId="7640C753">
      <w:pPr>
        <w:ind w:firstLine="420"/>
      </w:pPr>
      <w:r>
        <w:t>“sub_set”</w:t>
      </w:r>
      <w:r>
        <w:rPr>
          <w:rFonts w:hint="eastAsia"/>
        </w:rPr>
        <w:t>: qstring 组名</w:t>
      </w:r>
    </w:p>
    <w:p w14:paraId="0E1C1A7B">
      <w:pPr>
        <w:ind w:firstLine="420"/>
      </w:pPr>
      <w:r>
        <w:t>“</w:t>
      </w:r>
      <w:r>
        <w:rPr>
          <w:rFonts w:hint="eastAsia"/>
        </w:rPr>
        <w:t>father</w:t>
      </w:r>
      <w:r>
        <w:t>_</w:t>
      </w:r>
      <w:r>
        <w:rPr>
          <w:rFonts w:hint="eastAsia"/>
        </w:rPr>
        <w:t>id</w:t>
      </w:r>
      <w:r>
        <w:t>”</w:t>
      </w:r>
      <w:r>
        <w:rPr>
          <w:rFonts w:hint="eastAsia"/>
        </w:rPr>
        <w:t>:qstring  二级机构id</w:t>
      </w:r>
    </w:p>
    <w:p w14:paraId="0FC6F307">
      <w:pPr>
        <w:ind w:firstLine="420"/>
      </w:pPr>
      <w:r>
        <w:t>“group_</w:t>
      </w:r>
      <w:r>
        <w:rPr>
          <w:rFonts w:hint="eastAsia"/>
        </w:rPr>
        <w:t>type</w:t>
      </w:r>
      <w:r>
        <w:t>”</w:t>
      </w:r>
      <w:r>
        <w:rPr>
          <w:rFonts w:hint="eastAsia"/>
        </w:rPr>
        <w:t>:qstring  机构类型</w:t>
      </w:r>
    </w:p>
    <w:p w14:paraId="2E2BBEBA">
      <w:pPr>
        <w:ind w:firstLine="420"/>
      </w:pPr>
      <w:r>
        <w:t>“</w:t>
      </w:r>
      <w:r>
        <w:rPr>
          <w:rFonts w:hint="eastAsia"/>
        </w:rPr>
        <w:t>layout_type</w:t>
      </w:r>
      <w:r>
        <w:t>”</w:t>
      </w:r>
      <w:r>
        <w:rPr>
          <w:rFonts w:hint="eastAsia"/>
        </w:rPr>
        <w:t>: int  0/1  默认布局/分屏布局</w:t>
      </w:r>
    </w:p>
    <w:p w14:paraId="5F40BDE9">
      <w:r>
        <w:rPr>
          <w:rFonts w:hint="eastAsia"/>
        </w:rPr>
        <w:t>}</w:t>
      </w:r>
    </w:p>
    <w:p w14:paraId="3E1FB840"/>
    <w:p w14:paraId="47D693EE">
      <w:r>
        <w:rPr>
          <w:rFonts w:hint="eastAsia"/>
        </w:rPr>
        <w:t>控制器 -&gt; 科创平台</w:t>
      </w:r>
    </w:p>
    <w:p w14:paraId="473C7ECA">
      <w:r>
        <w:rPr>
          <w:rFonts w:hint="eastAsia"/>
        </w:rPr>
        <w:t>{</w:t>
      </w:r>
    </w:p>
    <w:p w14:paraId="0DF0C33E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</w:t>
      </w:r>
      <w:r>
        <w:rPr>
          <w:rFonts w:hint="eastAsia"/>
        </w:rPr>
        <w:t>ipc_user_info</w:t>
      </w:r>
      <w:r>
        <w:t>”</w:t>
      </w:r>
    </w:p>
    <w:p w14:paraId="0C83E63B">
      <w:pPr>
        <w:ind w:firstLine="420"/>
      </w:pPr>
      <w:r>
        <w:t>“</w:t>
      </w:r>
      <w:r>
        <w:rPr>
          <w:rFonts w:hint="eastAsia"/>
        </w:rPr>
        <w:t>window</w:t>
      </w:r>
      <w:r>
        <w:t>”</w:t>
      </w:r>
      <w:r>
        <w:rPr>
          <w:rFonts w:hint="eastAsia"/>
        </w:rPr>
        <w:t>: int 窗口句柄值，分屏模式会使用</w:t>
      </w:r>
    </w:p>
    <w:p w14:paraId="4022D2DA">
      <w:r>
        <w:rPr>
          <w:rFonts w:hint="eastAsia"/>
        </w:rPr>
        <w:t>}</w:t>
      </w:r>
    </w:p>
    <w:p w14:paraId="51C27367">
      <w:pPr>
        <w:rPr>
          <w:b/>
          <w:bCs/>
        </w:rPr>
      </w:pPr>
    </w:p>
    <w:p w14:paraId="2BD21581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进程控制协议</w:t>
      </w:r>
    </w:p>
    <w:p w14:paraId="358FBC99">
      <w:pPr>
        <w:rPr>
          <w:b/>
          <w:bCs/>
        </w:rPr>
      </w:pPr>
      <w:r>
        <w:rPr>
          <w:rFonts w:hint="eastAsia"/>
          <w:b/>
          <w:bCs/>
        </w:rPr>
        <w:t>1.控制进程主窗口是否可见: 收到此消息，需要控制隐藏或者显示主窗口</w:t>
      </w:r>
    </w:p>
    <w:p w14:paraId="6642FF0A">
      <w:r>
        <w:rPr>
          <w:rFonts w:hint="eastAsia"/>
        </w:rPr>
        <w:t>双向协议:  科创平台 -&gt; 控制器 or 控制器 -&gt; 科创平台</w:t>
      </w:r>
    </w:p>
    <w:p w14:paraId="333F0B15">
      <w:r>
        <w:rPr>
          <w:rFonts w:hint="eastAsia"/>
        </w:rPr>
        <w:t>{</w:t>
      </w:r>
    </w:p>
    <w:p w14:paraId="1499066A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”ipc_set_visible”</w:t>
      </w:r>
    </w:p>
    <w:p w14:paraId="4D97C58E">
      <w:pPr>
        <w:ind w:firstLine="420"/>
      </w:pPr>
      <w:r>
        <w:t>“visible”</w:t>
      </w:r>
      <w:r>
        <w:rPr>
          <w:rFonts w:hint="eastAsia"/>
        </w:rPr>
        <w:t>:  bool  控制主窗口可见性</w:t>
      </w:r>
    </w:p>
    <w:p w14:paraId="5282C981">
      <w:r>
        <w:rPr>
          <w:rFonts w:hint="eastAsia"/>
        </w:rPr>
        <w:t>}</w:t>
      </w:r>
    </w:p>
    <w:p w14:paraId="7E79296F"/>
    <w:p w14:paraId="093783C9">
      <w:pPr>
        <w:rPr>
          <w:b/>
          <w:bCs/>
        </w:rPr>
      </w:pPr>
      <w:r>
        <w:rPr>
          <w:rFonts w:hint="eastAsia"/>
          <w:b/>
          <w:bCs/>
        </w:rPr>
        <w:t>2.控制器进程退出: 收到此消息，需要退出进程</w:t>
      </w:r>
    </w:p>
    <w:p w14:paraId="31C75E42">
      <w:r>
        <w:rPr>
          <w:rFonts w:hint="eastAsia"/>
        </w:rPr>
        <w:t xml:space="preserve">单向协议:  科创平台 -&gt; 控制器 </w:t>
      </w:r>
    </w:p>
    <w:p w14:paraId="4877D235">
      <w:r>
        <w:rPr>
          <w:rFonts w:hint="eastAsia"/>
        </w:rPr>
        <w:t>{</w:t>
      </w:r>
    </w:p>
    <w:p w14:paraId="37C818FD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”ipc_exit”</w:t>
      </w:r>
    </w:p>
    <w:p w14:paraId="127384AB">
      <w:r>
        <w:rPr>
          <w:rFonts w:hint="eastAsia"/>
        </w:rPr>
        <w:t>}</w:t>
      </w:r>
    </w:p>
    <w:p w14:paraId="74B55707"/>
    <w:p w14:paraId="599E798A">
      <w:pPr>
        <w:rPr>
          <w:b/>
          <w:bCs/>
        </w:rPr>
      </w:pPr>
    </w:p>
    <w:p w14:paraId="2FA99B8C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设备数据采集协议</w:t>
      </w:r>
    </w:p>
    <w:p w14:paraId="18C104D5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设备信息:当平台中的设备状态(连接状态/电池状态/穿戴状态)改变时发出</w:t>
      </w:r>
    </w:p>
    <w:p w14:paraId="3FE310FB">
      <w:r>
        <w:rPr>
          <w:rFonts w:hint="eastAsia"/>
        </w:rPr>
        <w:t>版本开放: 进阶篇+高阶篇</w:t>
      </w:r>
    </w:p>
    <w:p w14:paraId="050F5078">
      <w:r>
        <w:rPr>
          <w:rFonts w:hint="eastAsia"/>
        </w:rPr>
        <w:t>单向协议: 科创平台 -&gt; 控制器</w:t>
      </w:r>
    </w:p>
    <w:p w14:paraId="378EB28F">
      <w:r>
        <w:rPr>
          <w:rFonts w:hint="eastAsia"/>
        </w:rPr>
        <w:t>{</w:t>
      </w:r>
    </w:p>
    <w:p w14:paraId="7864DCCE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</w:t>
      </w:r>
      <w:r>
        <w:rPr>
          <w:rFonts w:hint="eastAsia"/>
        </w:rPr>
        <w:t>ipc_device_info</w:t>
      </w:r>
      <w:r>
        <w:t>”</w:t>
      </w:r>
    </w:p>
    <w:p w14:paraId="5077C844">
      <w:pPr>
        <w:ind w:firstLine="420"/>
      </w:pPr>
      <w:r>
        <w:t>“</w:t>
      </w:r>
      <w:r>
        <w:rPr>
          <w:rFonts w:hint="eastAsia"/>
        </w:rPr>
        <w:t>device_id</w:t>
      </w:r>
      <w:r>
        <w:t>”</w:t>
      </w:r>
      <w:r>
        <w:rPr>
          <w:rFonts w:hint="eastAsia"/>
        </w:rPr>
        <w:t>:  qstring  设备id, 科创平台事先注册好的设备id</w:t>
      </w:r>
    </w:p>
    <w:p w14:paraId="1E4AB53E">
      <w:pPr>
        <w:ind w:firstLine="420"/>
      </w:pPr>
      <w:r>
        <w:t>“</w:t>
      </w:r>
      <w:r>
        <w:rPr>
          <w:rFonts w:hint="eastAsia"/>
        </w:rPr>
        <w:t>devie_name</w:t>
      </w:r>
      <w:r>
        <w:t>”</w:t>
      </w:r>
      <w:r>
        <w:rPr>
          <w:rFonts w:hint="eastAsia"/>
        </w:rPr>
        <w:t>: qstring  设备名称</w:t>
      </w:r>
    </w:p>
    <w:p w14:paraId="2AF2BC8D">
      <w:pPr>
        <w:ind w:firstLine="420"/>
      </w:pPr>
      <w:r>
        <w:t>“</w:t>
      </w:r>
      <w:r>
        <w:rPr>
          <w:rFonts w:hint="eastAsia"/>
        </w:rPr>
        <w:t>device_type:</w:t>
      </w:r>
      <w:r>
        <w:t>”</w:t>
      </w:r>
      <w:r>
        <w:rPr>
          <w:rFonts w:hint="eastAsia"/>
        </w:rPr>
        <w:t xml:space="preserve"> int 设备类型(1/2/3/4  TH21A, TH23A, TH23B, TH25A) </w:t>
      </w:r>
    </w:p>
    <w:p w14:paraId="3317CB83">
      <w:pPr>
        <w:ind w:firstLine="420"/>
      </w:pPr>
      <w:r>
        <w:t>“</w:t>
      </w:r>
      <w:r>
        <w:rPr>
          <w:rFonts w:hint="eastAsia"/>
        </w:rPr>
        <w:t>battery</w:t>
      </w:r>
      <w:r>
        <w:t>”</w:t>
      </w:r>
      <w:r>
        <w:rPr>
          <w:rFonts w:hint="eastAsia"/>
        </w:rPr>
        <w:t>:  int   设备电池</w:t>
      </w:r>
    </w:p>
    <w:p w14:paraId="32E73F13">
      <w:pPr>
        <w:ind w:firstLine="420"/>
      </w:pPr>
      <w:r>
        <w:t>“</w:t>
      </w:r>
      <w:r>
        <w:rPr>
          <w:rFonts w:hint="eastAsia"/>
        </w:rPr>
        <w:t>sample_rate</w:t>
      </w:r>
      <w:r>
        <w:t>”</w:t>
      </w:r>
      <w:r>
        <w:rPr>
          <w:rFonts w:hint="eastAsia"/>
        </w:rPr>
        <w:t>: int 设备采样率</w:t>
      </w:r>
    </w:p>
    <w:p w14:paraId="6C6B979D">
      <w:pPr>
        <w:ind w:firstLine="420"/>
      </w:pPr>
      <w:r>
        <w:t>“eeg_channel”</w:t>
      </w:r>
      <w:r>
        <w:rPr>
          <w:rFonts w:hint="eastAsia"/>
        </w:rPr>
        <w:t>: int  设备脑电通道数</w:t>
      </w:r>
    </w:p>
    <w:p w14:paraId="76A44876">
      <w:pPr>
        <w:ind w:firstLine="420"/>
      </w:pPr>
      <w:r>
        <w:t>“</w:t>
      </w:r>
      <w:r>
        <w:rPr>
          <w:rFonts w:hint="eastAsia"/>
        </w:rPr>
        <w:t>other_channel</w:t>
      </w:r>
      <w:r>
        <w:t>”</w:t>
      </w:r>
      <w:r>
        <w:rPr>
          <w:rFonts w:hint="eastAsia"/>
        </w:rPr>
        <w:t>:int  设备打标通道数(打标通道就是1)</w:t>
      </w:r>
    </w:p>
    <w:p w14:paraId="177CBC66">
      <w:pPr>
        <w:ind w:firstLine="420"/>
      </w:pPr>
      <w:r>
        <w:t>“</w:t>
      </w:r>
      <w:r>
        <w:rPr>
          <w:rFonts w:hint="eastAsia"/>
        </w:rPr>
        <w:t>wear</w:t>
      </w:r>
      <w:r>
        <w:t>”</w:t>
      </w:r>
      <w:r>
        <w:rPr>
          <w:rFonts w:hint="eastAsia"/>
        </w:rPr>
        <w:t>:  bool     设备穿戴状态  (设备不支持的话，依赖为true)</w:t>
      </w:r>
    </w:p>
    <w:p w14:paraId="27544D54">
      <w:pPr>
        <w:ind w:firstLine="420"/>
      </w:pPr>
      <w:r>
        <w:t>“</w:t>
      </w:r>
      <w:r>
        <w:rPr>
          <w:rFonts w:hint="eastAsia"/>
        </w:rPr>
        <w:t>connect</w:t>
      </w:r>
      <w:r>
        <w:t>”</w:t>
      </w:r>
      <w:r>
        <w:rPr>
          <w:rFonts w:hint="eastAsia"/>
        </w:rPr>
        <w:t>: bool     设备连接状态</w:t>
      </w:r>
    </w:p>
    <w:p w14:paraId="682752CD">
      <w:pPr>
        <w:ind w:firstLine="420"/>
      </w:pPr>
      <w:r>
        <w:t>“channel_labels”</w:t>
      </w:r>
      <w:r>
        <w:rPr>
          <w:rFonts w:hint="eastAsia"/>
        </w:rPr>
        <w:t>: qstringlist  通道标签数组</w:t>
      </w:r>
    </w:p>
    <w:p w14:paraId="47A060A8">
      <w:r>
        <w:rPr>
          <w:rFonts w:hint="eastAsia"/>
        </w:rPr>
        <w:t>}</w:t>
      </w:r>
    </w:p>
    <w:p w14:paraId="6EA8F33B">
      <w:pPr>
        <w:rPr>
          <w:b/>
          <w:bCs/>
        </w:rPr>
      </w:pPr>
    </w:p>
    <w:p w14:paraId="62881558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设备实时数据:设备连接后的实时数据流</w:t>
      </w:r>
    </w:p>
    <w:p w14:paraId="19A7B500">
      <w:r>
        <w:rPr>
          <w:rFonts w:hint="eastAsia"/>
        </w:rPr>
        <w:t>版本开放: 高阶篇</w:t>
      </w:r>
    </w:p>
    <w:p w14:paraId="51D78748">
      <w:r>
        <w:rPr>
          <w:rFonts w:hint="eastAsia"/>
        </w:rPr>
        <w:t>单向协议: 科创平台 -&gt; 控制器</w:t>
      </w:r>
    </w:p>
    <w:p w14:paraId="546DBD88">
      <w:r>
        <w:rPr>
          <w:rFonts w:hint="eastAsia"/>
        </w:rPr>
        <w:t>{</w:t>
      </w:r>
    </w:p>
    <w:p w14:paraId="110CE539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</w:t>
      </w:r>
      <w:r>
        <w:rPr>
          <w:rFonts w:hint="eastAsia"/>
        </w:rPr>
        <w:t>ipc_device_data</w:t>
      </w:r>
      <w:r>
        <w:t>”</w:t>
      </w:r>
    </w:p>
    <w:p w14:paraId="36C274E1">
      <w:pPr>
        <w:ind w:firstLine="420"/>
      </w:pP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 [] float qjsonarray  数组大小: samples*（</w:t>
      </w:r>
      <w:r>
        <w:t>eeg_channel</w:t>
      </w:r>
      <w:r>
        <w:rPr>
          <w:rFonts w:hint="eastAsia"/>
        </w:rPr>
        <w:t>+ other_channel)</w:t>
      </w:r>
    </w:p>
    <w:p w14:paraId="5D0AA5EA">
      <w:pPr>
        <w:ind w:firstLine="420"/>
      </w:pPr>
      <w:r>
        <w:t>“</w:t>
      </w:r>
      <w:r>
        <w:rPr>
          <w:rFonts w:hint="eastAsia"/>
        </w:rPr>
        <w:t>samples</w:t>
      </w:r>
      <w:r>
        <w:t>”</w:t>
      </w:r>
      <w:r>
        <w:rPr>
          <w:rFonts w:hint="eastAsia"/>
        </w:rPr>
        <w:t>: int 采样点数</w:t>
      </w:r>
    </w:p>
    <w:p w14:paraId="7C8BFB77">
      <w:pPr>
        <w:ind w:firstLine="420"/>
      </w:pPr>
      <w:r>
        <w:t>“</w:t>
      </w:r>
      <w:r>
        <w:rPr>
          <w:rFonts w:hint="eastAsia"/>
        </w:rPr>
        <w:t>start</w:t>
      </w:r>
      <w:r>
        <w:t>”</w:t>
      </w:r>
      <w:r>
        <w:rPr>
          <w:rFonts w:hint="eastAsia"/>
        </w:rPr>
        <w:t>: qint64</w:t>
      </w:r>
    </w:p>
    <w:p w14:paraId="213AEEEE">
      <w:r>
        <w:rPr>
          <w:rFonts w:hint="eastAsia"/>
        </w:rPr>
        <w:t>}</w:t>
      </w:r>
    </w:p>
    <w:p w14:paraId="6CECED1C">
      <w:pPr>
        <w:rPr>
          <w:b/>
          <w:bCs/>
        </w:rPr>
      </w:pPr>
    </w:p>
    <w:p w14:paraId="58514468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开始保存/结束保存bdf</w:t>
      </w:r>
    </w:p>
    <w:p w14:paraId="40BA1FB9">
      <w:r>
        <w:rPr>
          <w:rFonts w:hint="eastAsia"/>
        </w:rPr>
        <w:t>版本开放: 高阶篇</w:t>
      </w:r>
    </w:p>
    <w:p w14:paraId="3F5FE329">
      <w:r>
        <w:rPr>
          <w:rFonts w:hint="eastAsia"/>
        </w:rPr>
        <w:t>单向协议:  控制器 -&gt; 科创平台</w:t>
      </w:r>
    </w:p>
    <w:p w14:paraId="5C9A6566">
      <w:r>
        <w:rPr>
          <w:rFonts w:hint="eastAsia"/>
        </w:rPr>
        <w:t>开始保存</w:t>
      </w:r>
    </w:p>
    <w:p w14:paraId="2A30DB2A">
      <w:r>
        <w:rPr>
          <w:rFonts w:hint="eastAsia"/>
        </w:rPr>
        <w:t>{</w:t>
      </w:r>
    </w:p>
    <w:p w14:paraId="2F549D52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”ipc_start_save_file”</w:t>
      </w:r>
    </w:p>
    <w:p w14:paraId="5C241C11">
      <w:pPr>
        <w:ind w:firstLine="420"/>
      </w:pPr>
      <w:r>
        <w:t>“</w:t>
      </w:r>
      <w:r>
        <w:rPr>
          <w:rFonts w:hint="eastAsia"/>
        </w:rPr>
        <w:t>path</w:t>
      </w:r>
      <w:r>
        <w:t>”</w:t>
      </w:r>
      <w:r>
        <w:rPr>
          <w:rFonts w:hint="eastAsia"/>
        </w:rPr>
        <w:t>: qstring  bdf文件路径</w:t>
      </w:r>
    </w:p>
    <w:p w14:paraId="7055AABD">
      <w:r>
        <w:rPr>
          <w:rFonts w:hint="eastAsia"/>
        </w:rPr>
        <w:t>}</w:t>
      </w:r>
    </w:p>
    <w:p w14:paraId="21840A73">
      <w:r>
        <w:rPr>
          <w:rFonts w:hint="eastAsia"/>
        </w:rPr>
        <w:t>结束保存</w:t>
      </w:r>
    </w:p>
    <w:p w14:paraId="6191A5EE">
      <w:r>
        <w:rPr>
          <w:rFonts w:hint="eastAsia"/>
        </w:rPr>
        <w:t>{</w:t>
      </w:r>
    </w:p>
    <w:p w14:paraId="2B979898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”ipc_s</w:t>
      </w:r>
      <w:r>
        <w:rPr>
          <w:rFonts w:hint="eastAsia"/>
        </w:rPr>
        <w:t>top</w:t>
      </w:r>
      <w:r>
        <w:t>_s</w:t>
      </w:r>
      <w:r>
        <w:rPr>
          <w:rFonts w:hint="eastAsia"/>
        </w:rPr>
        <w:t>ave</w:t>
      </w:r>
      <w:r>
        <w:t>_file”</w:t>
      </w:r>
    </w:p>
    <w:p w14:paraId="71C5BFBB">
      <w:r>
        <w:rPr>
          <w:rFonts w:hint="eastAsia"/>
        </w:rPr>
        <w:t>}</w:t>
      </w:r>
    </w:p>
    <w:p w14:paraId="4A5951D5"/>
    <w:p w14:paraId="5FA53D9B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打标</w:t>
      </w:r>
    </w:p>
    <w:p w14:paraId="61394C5B">
      <w:r>
        <w:rPr>
          <w:rFonts w:hint="eastAsia"/>
        </w:rPr>
        <w:t>版本开放: 进阶篇+高阶篇</w:t>
      </w:r>
    </w:p>
    <w:p w14:paraId="6E333239">
      <w:r>
        <w:rPr>
          <w:rFonts w:hint="eastAsia"/>
        </w:rPr>
        <w:t>双向协议:</w:t>
      </w:r>
    </w:p>
    <w:p w14:paraId="3D1A9584">
      <w:r>
        <w:rPr>
          <w:rFonts w:hint="eastAsia"/>
        </w:rPr>
        <w:t>控制器 -&gt; 科创平台</w:t>
      </w:r>
    </w:p>
    <w:p w14:paraId="3FE6B681">
      <w:r>
        <w:rPr>
          <w:rFonts w:hint="eastAsia"/>
        </w:rPr>
        <w:t>打标指令</w:t>
      </w:r>
    </w:p>
    <w:p w14:paraId="10F44CA1">
      <w:r>
        <w:rPr>
          <w:rFonts w:hint="eastAsia"/>
        </w:rPr>
        <w:t>{</w:t>
      </w:r>
    </w:p>
    <w:p w14:paraId="072C8732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”ipc_event”</w:t>
      </w:r>
    </w:p>
    <w:p w14:paraId="524B404F">
      <w:pPr>
        <w:ind w:firstLine="420"/>
      </w:pPr>
      <w:r>
        <w:t>“</w:t>
      </w:r>
      <w:r>
        <w:rPr>
          <w:rFonts w:hint="eastAsia"/>
        </w:rPr>
        <w:t>event</w:t>
      </w:r>
      <w:r>
        <w:t>”</w:t>
      </w:r>
      <w:r>
        <w:rPr>
          <w:rFonts w:hint="eastAsia"/>
        </w:rPr>
        <w:t>: int</w:t>
      </w:r>
    </w:p>
    <w:p w14:paraId="2BEF0AEA">
      <w:r>
        <w:rPr>
          <w:rFonts w:hint="eastAsia"/>
        </w:rPr>
        <w:t>}</w:t>
      </w:r>
    </w:p>
    <w:p w14:paraId="0C828249"/>
    <w:p w14:paraId="05CCE4BE">
      <w:r>
        <w:rPr>
          <w:rFonts w:hint="eastAsia"/>
        </w:rPr>
        <w:t>科创平台 -&gt; 控制器</w:t>
      </w:r>
    </w:p>
    <w:p w14:paraId="207005AC">
      <w:r>
        <w:rPr>
          <w:rFonts w:hint="eastAsia"/>
        </w:rPr>
        <w:t>打标是否成功</w:t>
      </w:r>
    </w:p>
    <w:p w14:paraId="04965741">
      <w:r>
        <w:rPr>
          <w:rFonts w:hint="eastAsia"/>
        </w:rPr>
        <w:t>{</w:t>
      </w:r>
    </w:p>
    <w:p w14:paraId="169DFBD5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”ipc_event”</w:t>
      </w:r>
    </w:p>
    <w:p w14:paraId="45D2DC17">
      <w:pPr>
        <w:ind w:firstLine="420"/>
      </w:pPr>
      <w:r>
        <w:t>“</w:t>
      </w:r>
      <w:r>
        <w:rPr>
          <w:rFonts w:hint="eastAsia"/>
        </w:rPr>
        <w:t>event</w:t>
      </w:r>
      <w:r>
        <w:t>”</w:t>
      </w:r>
      <w:r>
        <w:rPr>
          <w:rFonts w:hint="eastAsia"/>
        </w:rPr>
        <w:t>: int</w:t>
      </w:r>
    </w:p>
    <w:p w14:paraId="455243A9">
      <w:pPr>
        <w:ind w:firstLine="420"/>
      </w:pPr>
      <w:r>
        <w:t>“</w:t>
      </w:r>
      <w:r>
        <w:rPr>
          <w:rFonts w:hint="eastAsia"/>
        </w:rPr>
        <w:t>start</w:t>
      </w:r>
      <w:r>
        <w:t>”</w:t>
      </w:r>
      <w:r>
        <w:rPr>
          <w:rFonts w:hint="eastAsia"/>
        </w:rPr>
        <w:t>: qint64</w:t>
      </w:r>
    </w:p>
    <w:p w14:paraId="7FFA740C">
      <w:r>
        <w:rPr>
          <w:rFonts w:hint="eastAsia"/>
        </w:rPr>
        <w:t>}</w:t>
      </w:r>
    </w:p>
    <w:p w14:paraId="4642DF67">
      <w:pPr>
        <w:rPr>
          <w:b/>
          <w:bCs/>
        </w:rPr>
      </w:pPr>
    </w:p>
    <w:p w14:paraId="0E8153C1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设置epoch指令</w:t>
      </w:r>
    </w:p>
    <w:p w14:paraId="1276C4B8">
      <w:r>
        <w:rPr>
          <w:rFonts w:hint="eastAsia"/>
        </w:rPr>
        <w:t>版本开放: 高阶篇</w:t>
      </w:r>
    </w:p>
    <w:p w14:paraId="716583C2">
      <w:r>
        <w:rPr>
          <w:rFonts w:hint="eastAsia"/>
        </w:rPr>
        <w:t>单向协议: 控制器 -&gt; 科创平台</w:t>
      </w:r>
    </w:p>
    <w:p w14:paraId="5E7C9D2A">
      <w:r>
        <w:rPr>
          <w:rFonts w:hint="eastAsia"/>
        </w:rPr>
        <w:t>{</w:t>
      </w:r>
    </w:p>
    <w:p w14:paraId="6DA63F7A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”ipc_device_set_epoch_len”</w:t>
      </w:r>
    </w:p>
    <w:p w14:paraId="1DDE28C1">
      <w:pPr>
        <w:ind w:firstLine="420"/>
      </w:pPr>
      <w:r>
        <w:t>“epoch_len”</w:t>
      </w:r>
      <w:r>
        <w:rPr>
          <w:rFonts w:hint="eastAsia"/>
        </w:rPr>
        <w:t>: int</w:t>
      </w:r>
    </w:p>
    <w:p w14:paraId="6ECE2A49">
      <w:r>
        <w:rPr>
          <w:rFonts w:hint="eastAsia"/>
        </w:rPr>
        <w:t>}</w:t>
      </w:r>
    </w:p>
    <w:p w14:paraId="763918DE"/>
    <w:p w14:paraId="077C01A6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读取Epoch</w:t>
      </w:r>
    </w:p>
    <w:p w14:paraId="3B5800AA">
      <w:r>
        <w:rPr>
          <w:rFonts w:hint="eastAsia"/>
        </w:rPr>
        <w:t>版本开放: 高阶篇</w:t>
      </w:r>
    </w:p>
    <w:p w14:paraId="3A1E5EE9">
      <w:r>
        <w:rPr>
          <w:rFonts w:hint="eastAsia"/>
        </w:rPr>
        <w:t>双向协议：</w:t>
      </w:r>
    </w:p>
    <w:p w14:paraId="3A2BF2BA">
      <w:r>
        <w:rPr>
          <w:rFonts w:hint="eastAsia"/>
        </w:rPr>
        <w:t>控制器 -&gt; 科创平台</w:t>
      </w:r>
    </w:p>
    <w:p w14:paraId="430B9A7E">
      <w:r>
        <w:rPr>
          <w:rFonts w:hint="eastAsia"/>
        </w:rPr>
        <w:t>取出指令</w:t>
      </w:r>
    </w:p>
    <w:p w14:paraId="2F32B435">
      <w:r>
        <w:rPr>
          <w:rFonts w:hint="eastAsia"/>
        </w:rPr>
        <w:t>{</w:t>
      </w:r>
    </w:p>
    <w:p w14:paraId="47382654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”ipc_device_get_epoch”</w:t>
      </w:r>
    </w:p>
    <w:p w14:paraId="50232C85">
      <w:pPr>
        <w:ind w:firstLine="420"/>
      </w:pPr>
      <w:r>
        <w:t>“epoch_len”</w:t>
      </w:r>
      <w:r>
        <w:rPr>
          <w:rFonts w:hint="eastAsia"/>
        </w:rPr>
        <w:t>: int</w:t>
      </w:r>
    </w:p>
    <w:p w14:paraId="706FD982">
      <w:r>
        <w:rPr>
          <w:rFonts w:hint="eastAsia"/>
        </w:rPr>
        <w:t>}</w:t>
      </w:r>
    </w:p>
    <w:p w14:paraId="0DF83F59"/>
    <w:p w14:paraId="07A2FB33">
      <w:r>
        <w:rPr>
          <w:rFonts w:hint="eastAsia"/>
        </w:rPr>
        <w:t>科创平台 -&gt; 控制器</w:t>
      </w:r>
    </w:p>
    <w:p w14:paraId="128B7A0B">
      <w:r>
        <w:rPr>
          <w:rFonts w:hint="eastAsia"/>
        </w:rPr>
        <w:t>结果返回</w:t>
      </w:r>
    </w:p>
    <w:p w14:paraId="0BD5B969">
      <w:r>
        <w:rPr>
          <w:rFonts w:hint="eastAsia"/>
        </w:rPr>
        <w:t>{</w:t>
      </w:r>
    </w:p>
    <w:p w14:paraId="2136BA94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”ipc_device_get_epoch”</w:t>
      </w:r>
    </w:p>
    <w:p w14:paraId="4BA0738A">
      <w:pPr>
        <w:ind w:firstLine="420"/>
      </w:pP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 [] float qjsonarray   数组大小等于 epoch_len*channel</w:t>
      </w:r>
    </w:p>
    <w:p w14:paraId="657D62AD">
      <w:pPr>
        <w:ind w:firstLine="420"/>
      </w:pPr>
      <w:r>
        <w:t>“</w:t>
      </w:r>
      <w:r>
        <w:rPr>
          <w:rFonts w:hint="eastAsia"/>
        </w:rPr>
        <w:t>epoch_len</w:t>
      </w:r>
      <w:r>
        <w:t>”</w:t>
      </w:r>
      <w:r>
        <w:rPr>
          <w:rFonts w:hint="eastAsia"/>
        </w:rPr>
        <w:t>: int</w:t>
      </w:r>
    </w:p>
    <w:p w14:paraId="163F761E">
      <w:pPr>
        <w:ind w:firstLine="420"/>
      </w:pPr>
      <w:r>
        <w:t>“</w:t>
      </w:r>
      <w:r>
        <w:rPr>
          <w:rFonts w:hint="eastAsia"/>
        </w:rPr>
        <w:t>event</w:t>
      </w:r>
      <w:r>
        <w:t>”</w:t>
      </w:r>
      <w:r>
        <w:rPr>
          <w:rFonts w:hint="eastAsia"/>
        </w:rPr>
        <w:t>:  int</w:t>
      </w:r>
    </w:p>
    <w:p w14:paraId="1BA32CA0">
      <w:pPr>
        <w:ind w:firstLine="420"/>
      </w:pPr>
      <w:r>
        <w:t>“</w:t>
      </w:r>
      <w:r>
        <w:rPr>
          <w:rFonts w:hint="eastAsia"/>
        </w:rPr>
        <w:t>channel</w:t>
      </w:r>
      <w:r>
        <w:t>”</w:t>
      </w:r>
      <w:r>
        <w:rPr>
          <w:rFonts w:hint="eastAsia"/>
        </w:rPr>
        <w:t>: int</w:t>
      </w:r>
    </w:p>
    <w:p w14:paraId="5DF3B3CA">
      <w:r>
        <w:rPr>
          <w:rFonts w:hint="eastAsia"/>
        </w:rPr>
        <w:t>}</w:t>
      </w:r>
    </w:p>
    <w:p w14:paraId="69453907"/>
    <w:p w14:paraId="1FA9A9EC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清空缓存epoch</w:t>
      </w:r>
    </w:p>
    <w:p w14:paraId="4AE8772F">
      <w:r>
        <w:rPr>
          <w:rFonts w:hint="eastAsia"/>
        </w:rPr>
        <w:t>版本开放: 高阶篇</w:t>
      </w:r>
    </w:p>
    <w:p w14:paraId="5331259B">
      <w:r>
        <w:rPr>
          <w:rFonts w:hint="eastAsia"/>
        </w:rPr>
        <w:t>单向协议：</w:t>
      </w:r>
    </w:p>
    <w:p w14:paraId="1F7C9BDA">
      <w:r>
        <w:rPr>
          <w:rFonts w:hint="eastAsia"/>
        </w:rPr>
        <w:t>控制器 -&gt; 科创平台</w:t>
      </w:r>
    </w:p>
    <w:p w14:paraId="0A73CD4B">
      <w:r>
        <w:rPr>
          <w:rFonts w:hint="eastAsia"/>
        </w:rPr>
        <w:t>{</w:t>
      </w:r>
    </w:p>
    <w:p w14:paraId="17977A95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”ipc_device_clear_epochs”</w:t>
      </w:r>
    </w:p>
    <w:p w14:paraId="294672C8">
      <w:r>
        <w:rPr>
          <w:rFonts w:hint="eastAsia"/>
        </w:rPr>
        <w:t>}</w:t>
      </w:r>
    </w:p>
    <w:p w14:paraId="0EAE3588"/>
    <w:p w14:paraId="4C4851D6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陀螺仪校准</w:t>
      </w:r>
    </w:p>
    <w:p w14:paraId="0D7857C3">
      <w:r>
        <w:rPr>
          <w:rFonts w:hint="eastAsia"/>
        </w:rPr>
        <w:t>版本开放: 进阶篇 + 高阶篇</w:t>
      </w:r>
    </w:p>
    <w:p w14:paraId="5CCB7F39">
      <w:r>
        <w:rPr>
          <w:rFonts w:hint="eastAsia"/>
        </w:rPr>
        <w:t>双向协议:</w:t>
      </w:r>
    </w:p>
    <w:p w14:paraId="05DC8E12">
      <w:r>
        <w:rPr>
          <w:rFonts w:hint="eastAsia"/>
        </w:rPr>
        <w:t>控制器 -&gt; 科创平台</w:t>
      </w:r>
    </w:p>
    <w:p w14:paraId="7942EC47">
      <w:r>
        <w:rPr>
          <w:rFonts w:hint="eastAsia"/>
        </w:rPr>
        <w:t>校准指令</w:t>
      </w:r>
    </w:p>
    <w:p w14:paraId="176F5249">
      <w:r>
        <w:rPr>
          <w:rFonts w:hint="eastAsia"/>
        </w:rPr>
        <w:t>{</w:t>
      </w:r>
    </w:p>
    <w:p w14:paraId="24B482FA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“ipc_device_gyro_calibration”</w:t>
      </w:r>
    </w:p>
    <w:p w14:paraId="3C117D19">
      <w:r>
        <w:rPr>
          <w:rFonts w:hint="eastAsia"/>
        </w:rPr>
        <w:t>}</w:t>
      </w:r>
    </w:p>
    <w:p w14:paraId="05F8FE7A"/>
    <w:p w14:paraId="3C47525B">
      <w:r>
        <w:rPr>
          <w:rFonts w:hint="eastAsia"/>
        </w:rPr>
        <w:t>科创平台 -&gt; 控制器</w:t>
      </w:r>
    </w:p>
    <w:p w14:paraId="172F4434">
      <w:r>
        <w:rPr>
          <w:rFonts w:hint="eastAsia"/>
        </w:rPr>
        <w:t>校准是否成功</w:t>
      </w:r>
    </w:p>
    <w:p w14:paraId="0B583BE3">
      <w:r>
        <w:rPr>
          <w:rFonts w:hint="eastAsia"/>
        </w:rPr>
        <w:t>{</w:t>
      </w:r>
    </w:p>
    <w:p w14:paraId="52FE2165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“ipc_device_gyro_calibration”</w:t>
      </w:r>
    </w:p>
    <w:p w14:paraId="7A5406CA">
      <w:pPr>
        <w:ind w:firstLine="420"/>
      </w:pPr>
      <w:r>
        <w:t>“</w:t>
      </w:r>
      <w:r>
        <w:rPr>
          <w:rFonts w:hint="eastAsia"/>
        </w:rPr>
        <w:t>result</w:t>
      </w:r>
      <w:r>
        <w:t>”</w:t>
      </w:r>
      <w:r>
        <w:rPr>
          <w:rFonts w:hint="eastAsia"/>
        </w:rPr>
        <w:t xml:space="preserve">: bool </w:t>
      </w:r>
    </w:p>
    <w:p w14:paraId="04957131">
      <w:r>
        <w:rPr>
          <w:rFonts w:hint="eastAsia"/>
        </w:rPr>
        <w:t>}</w:t>
      </w:r>
    </w:p>
    <w:p w14:paraId="74241760"/>
    <w:p w14:paraId="27A1AF05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陀螺仪数据</w:t>
      </w:r>
    </w:p>
    <w:p w14:paraId="00C41116">
      <w:r>
        <w:rPr>
          <w:rFonts w:hint="eastAsia"/>
        </w:rPr>
        <w:t>版本开放: 高阶篇</w:t>
      </w:r>
    </w:p>
    <w:p w14:paraId="7CD02A4B">
      <w:r>
        <w:rPr>
          <w:rFonts w:hint="eastAsia"/>
        </w:rPr>
        <w:t>单向协议:</w:t>
      </w:r>
    </w:p>
    <w:p w14:paraId="58F36D04">
      <w:r>
        <w:rPr>
          <w:rFonts w:hint="eastAsia"/>
        </w:rPr>
        <w:t>科创平台 -&gt; 执行器</w:t>
      </w:r>
    </w:p>
    <w:p w14:paraId="0DAA1BE1">
      <w:r>
        <w:rPr>
          <w:rFonts w:hint="eastAsia"/>
        </w:rPr>
        <w:t>{</w:t>
      </w:r>
    </w:p>
    <w:p w14:paraId="51FC5004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“ipc_device_gyroscope”</w:t>
      </w:r>
    </w:p>
    <w:p w14:paraId="57969C04">
      <w:pPr>
        <w:ind w:firstLine="420"/>
        <w:rPr>
          <w:rFonts w:hint="default" w:eastAsiaTheme="minorEastAsia"/>
          <w:lang w:val="en-US" w:eastAsia="zh-CN"/>
        </w:rPr>
      </w:pPr>
      <w:r>
        <w:t>“gyroscopeX”</w:t>
      </w:r>
      <w:r>
        <w:rPr>
          <w:rFonts w:hint="eastAsia"/>
        </w:rPr>
        <w:t>: double</w:t>
      </w:r>
      <w:r>
        <w:rPr>
          <w:rFonts w:hint="eastAsia"/>
          <w:lang w:val="en-US" w:eastAsia="zh-CN"/>
        </w:rPr>
        <w:t xml:space="preserve">  (偏航)</w:t>
      </w:r>
    </w:p>
    <w:p w14:paraId="47EC3B3E">
      <w:pPr>
        <w:ind w:firstLine="420"/>
        <w:rPr>
          <w:rFonts w:hint="default" w:eastAsiaTheme="minorEastAsia"/>
          <w:lang w:val="en-US" w:eastAsia="zh-CN"/>
        </w:rPr>
      </w:pPr>
      <w:r>
        <w:t>“gyroscope</w:t>
      </w:r>
      <w:r>
        <w:rPr>
          <w:rFonts w:hint="eastAsia"/>
        </w:rPr>
        <w:t>Y</w:t>
      </w:r>
      <w:r>
        <w:t>”</w:t>
      </w:r>
      <w:r>
        <w:rPr>
          <w:rFonts w:hint="eastAsia"/>
        </w:rPr>
        <w:t>: double</w:t>
      </w:r>
      <w:r>
        <w:rPr>
          <w:rFonts w:hint="eastAsia"/>
          <w:lang w:val="en-US" w:eastAsia="zh-CN"/>
        </w:rPr>
        <w:t xml:space="preserve">  (俯仰)</w:t>
      </w:r>
    </w:p>
    <w:p w14:paraId="4CA981AE">
      <w:pPr>
        <w:ind w:firstLine="420"/>
        <w:rPr>
          <w:rFonts w:hint="default" w:eastAsiaTheme="minorEastAsia"/>
          <w:lang w:val="en-US" w:eastAsia="zh-CN"/>
        </w:rPr>
      </w:pPr>
      <w:r>
        <w:t>“gyroscope</w:t>
      </w:r>
      <w:r>
        <w:rPr>
          <w:rFonts w:hint="eastAsia"/>
        </w:rPr>
        <w:t>Z</w:t>
      </w:r>
      <w:r>
        <w:t>”</w:t>
      </w:r>
      <w:r>
        <w:rPr>
          <w:rFonts w:hint="eastAsia"/>
        </w:rPr>
        <w:t>: double</w:t>
      </w:r>
      <w:r>
        <w:rPr>
          <w:rFonts w:hint="eastAsia"/>
          <w:lang w:val="en-US" w:eastAsia="zh-CN"/>
        </w:rPr>
        <w:t xml:space="preserve">  (翻滚)</w:t>
      </w:r>
    </w:p>
    <w:p w14:paraId="1DE0C6FB">
      <w:r>
        <w:rPr>
          <w:rFonts w:hint="eastAsia"/>
        </w:rPr>
        <w:t>}</w:t>
      </w:r>
    </w:p>
    <w:p w14:paraId="533E4BB2">
      <w:pPr>
        <w:rPr>
          <w:b/>
          <w:bCs/>
        </w:rPr>
      </w:pPr>
    </w:p>
    <w:p w14:paraId="17EAD491">
      <w:pPr>
        <w:numPr>
          <w:ilvl w:val="0"/>
          <w:numId w:val="4"/>
        </w:numPr>
      </w:pPr>
      <w:r>
        <w:rPr>
          <w:rFonts w:hint="eastAsia"/>
          <w:b/>
          <w:bCs/>
        </w:rPr>
        <w:t>算法接口协议</w:t>
      </w:r>
    </w:p>
    <w:p w14:paraId="26E97D8B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开始训练</w:t>
      </w:r>
    </w:p>
    <w:p w14:paraId="6682002E">
      <w:r>
        <w:rPr>
          <w:rFonts w:hint="eastAsia"/>
        </w:rPr>
        <w:t>版本开放: 进阶篇</w:t>
      </w:r>
    </w:p>
    <w:p w14:paraId="244DD7E1">
      <w:r>
        <w:rPr>
          <w:rFonts w:hint="eastAsia"/>
        </w:rPr>
        <w:t>双向协议</w:t>
      </w:r>
    </w:p>
    <w:p w14:paraId="595F8D2E">
      <w:r>
        <w:rPr>
          <w:rFonts w:hint="eastAsia"/>
        </w:rPr>
        <w:t>执行器 -&gt; 科创平台</w:t>
      </w:r>
    </w:p>
    <w:p w14:paraId="41B811A0">
      <w:r>
        <w:rPr>
          <w:rFonts w:hint="eastAsia"/>
        </w:rPr>
        <w:t>{</w:t>
      </w:r>
    </w:p>
    <w:p w14:paraId="4D8900E3">
      <w:pPr>
        <w:ind w:firstLine="420"/>
      </w:pPr>
      <w:r>
        <w:t>“</w:t>
      </w:r>
      <w:r>
        <w:rPr>
          <w:rFonts w:hint="eastAsia"/>
        </w:rPr>
        <w:t xml:space="preserve">msg: </w:t>
      </w:r>
      <w:r>
        <w:t>“</w:t>
      </w:r>
      <w:r>
        <w:rPr>
          <w:rFonts w:hint="eastAsia"/>
        </w:rPr>
        <w:t>ipc_algorithm_start_train</w:t>
      </w:r>
      <w:r>
        <w:t>”</w:t>
      </w:r>
    </w:p>
    <w:p w14:paraId="1BF3F589">
      <w:r>
        <w:rPr>
          <w:rFonts w:hint="eastAsia"/>
        </w:rPr>
        <w:t>}</w:t>
      </w:r>
    </w:p>
    <w:p w14:paraId="791F3FEA">
      <w:r>
        <w:rPr>
          <w:rFonts w:hint="eastAsia"/>
        </w:rPr>
        <w:t>科创平台 -&gt; 执行器</w:t>
      </w:r>
    </w:p>
    <w:p w14:paraId="3EE3E839">
      <w:r>
        <w:rPr>
          <w:rFonts w:hint="eastAsia"/>
        </w:rPr>
        <w:t>{</w:t>
      </w:r>
    </w:p>
    <w:p w14:paraId="4850A20E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ipc_algorithm_start_train</w:t>
      </w:r>
      <w:r>
        <w:t>”</w:t>
      </w:r>
    </w:p>
    <w:p w14:paraId="5865DAA3">
      <w:pPr>
        <w:ind w:firstLine="420"/>
      </w:pPr>
      <w:r>
        <w:t>“</w:t>
      </w:r>
      <w:r>
        <w:rPr>
          <w:rFonts w:hint="eastAsia"/>
        </w:rPr>
        <w:t>result</w:t>
      </w:r>
      <w:r>
        <w:t>”</w:t>
      </w:r>
      <w:r>
        <w:rPr>
          <w:rFonts w:hint="eastAsia"/>
        </w:rPr>
        <w:t>: bool  表示算法训练接口初始化是否成功</w:t>
      </w:r>
    </w:p>
    <w:p w14:paraId="56817A1A">
      <w:pPr>
        <w:ind w:firstLine="420"/>
      </w:pPr>
      <w:r>
        <w:t>“</w:t>
      </w:r>
      <w:r>
        <w:rPr>
          <w:rFonts w:hint="eastAsia"/>
        </w:rPr>
        <w:t>fail_message</w:t>
      </w:r>
      <w:r>
        <w:t>”</w:t>
      </w:r>
      <w:r>
        <w:rPr>
          <w:rFonts w:hint="eastAsia"/>
        </w:rPr>
        <w:t>: qstring如果失败，表示失败原因，否则为</w:t>
      </w:r>
      <w:r>
        <w:t>””</w:t>
      </w:r>
    </w:p>
    <w:p w14:paraId="40361DF3">
      <w:r>
        <w:rPr>
          <w:rFonts w:hint="eastAsia"/>
        </w:rPr>
        <w:t>}</w:t>
      </w:r>
    </w:p>
    <w:p w14:paraId="4DD4CD9C">
      <w:pPr>
        <w:rPr>
          <w:color w:val="EE0000"/>
        </w:rPr>
      </w:pPr>
      <w:r>
        <w:rPr>
          <w:rFonts w:hint="eastAsia"/>
          <w:color w:val="EE0000"/>
        </w:rPr>
        <w:t>注:眨眼模块大数据模型没有训练模式，需要从UI上规避使用该接口</w:t>
      </w:r>
    </w:p>
    <w:p w14:paraId="7727B955"/>
    <w:p w14:paraId="49FDEBB6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停止训练</w:t>
      </w:r>
    </w:p>
    <w:p w14:paraId="2D488C72">
      <w:r>
        <w:rPr>
          <w:rFonts w:hint="eastAsia"/>
        </w:rPr>
        <w:t>版本开放: 进阶篇</w:t>
      </w:r>
    </w:p>
    <w:p w14:paraId="5340B765">
      <w:r>
        <w:rPr>
          <w:rFonts w:hint="eastAsia"/>
        </w:rPr>
        <w:t>双向协议</w:t>
      </w:r>
    </w:p>
    <w:p w14:paraId="74C8908E">
      <w:r>
        <w:rPr>
          <w:rFonts w:hint="eastAsia"/>
        </w:rPr>
        <w:t>执行器 -&gt; 科创平台</w:t>
      </w:r>
    </w:p>
    <w:p w14:paraId="4D5E82E2">
      <w:r>
        <w:rPr>
          <w:rFonts w:hint="eastAsia"/>
        </w:rPr>
        <w:t>{</w:t>
      </w:r>
    </w:p>
    <w:p w14:paraId="3DCFF623">
      <w:pPr>
        <w:ind w:firstLine="420"/>
      </w:pPr>
      <w:r>
        <w:t>“</w:t>
      </w:r>
      <w:r>
        <w:rPr>
          <w:rFonts w:hint="eastAsia"/>
        </w:rPr>
        <w:t xml:space="preserve">msg: </w:t>
      </w:r>
      <w:r>
        <w:t>“</w:t>
      </w:r>
      <w:r>
        <w:rPr>
          <w:rFonts w:hint="eastAsia"/>
        </w:rPr>
        <w:t>ipc_algorithm_stop_train</w:t>
      </w:r>
      <w:r>
        <w:t>”</w:t>
      </w:r>
    </w:p>
    <w:p w14:paraId="6E2274FA">
      <w:pPr>
        <w:ind w:firstLine="420"/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 qjsonobject格式  算法参数</w:t>
      </w:r>
    </w:p>
    <w:p w14:paraId="3AEE99F9">
      <w:r>
        <w:rPr>
          <w:rFonts w:hint="eastAsia"/>
        </w:rPr>
        <w:t xml:space="preserve">}  </w:t>
      </w:r>
    </w:p>
    <w:p w14:paraId="6E95C8BC">
      <w:r>
        <w:rPr>
          <w:rFonts w:hint="eastAsia"/>
        </w:rPr>
        <w:t>例如p300 :</w:t>
      </w:r>
    </w:p>
    <w:p w14:paraId="0342C7FD"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“characters”</w:t>
      </w:r>
      <w:r>
        <w:rPr>
          <w:rFonts w:hint="eastAsia"/>
        </w:rPr>
        <w:t xml:space="preserve">: int , </w:t>
      </w:r>
      <w:r>
        <w:t>“paradigm_type”</w:t>
      </w:r>
      <w:r>
        <w:rPr>
          <w:rFonts w:hint="eastAsia"/>
        </w:rPr>
        <w:t xml:space="preserve">: int, </w:t>
      </w:r>
      <w:r>
        <w:t>“trials”</w:t>
      </w:r>
      <w:r>
        <w:rPr>
          <w:rFonts w:hint="eastAsia"/>
        </w:rPr>
        <w:t xml:space="preserve">: int }  </w:t>
      </w:r>
    </w:p>
    <w:p w14:paraId="33FEF9C5">
      <w:r>
        <w:t>paradigm_type</w:t>
      </w:r>
      <w:r>
        <w:rPr>
          <w:rFonts w:hint="eastAsia"/>
        </w:rPr>
        <w:t xml:space="preserve"> : 范式类型  </w:t>
      </w:r>
      <w:r>
        <w:t xml:space="preserve">1.经典范式 </w:t>
      </w:r>
      <w:r>
        <w:rPr>
          <w:rFonts w:hint="eastAsia"/>
        </w:rPr>
        <w:t xml:space="preserve"> </w:t>
      </w:r>
      <w:r>
        <w:t>2.rsvp范式</w:t>
      </w:r>
    </w:p>
    <w:p w14:paraId="57C0D1A2">
      <w:pPr>
        <w:rPr>
          <w:color w:val="FF0000"/>
        </w:rPr>
      </w:pPr>
      <w:r>
        <w:t>trials</w:t>
      </w:r>
      <w:r>
        <w:rPr>
          <w:rFonts w:hint="eastAsia"/>
        </w:rPr>
        <w:t xml:space="preserve">: 试次总数 </w:t>
      </w:r>
      <w:r>
        <w:rPr>
          <w:rFonts w:hint="eastAsia"/>
          <w:color w:val="FF0000"/>
        </w:rPr>
        <w:t xml:space="preserve"> 注:输入的试次总数必须要大于等于10次</w:t>
      </w:r>
    </w:p>
    <w:p w14:paraId="1B37273E">
      <w:pPr>
        <w:rPr>
          <w:color w:val="FF0000"/>
        </w:rPr>
      </w:pPr>
      <w:r>
        <w:rPr>
          <w:rFonts w:hint="eastAsia"/>
        </w:rPr>
        <w:t>c</w:t>
      </w:r>
      <w:r>
        <w:t>haracters</w:t>
      </w:r>
      <w:r>
        <w:rPr>
          <w:rFonts w:hint="eastAsia"/>
        </w:rPr>
        <w:t xml:space="preserve">: 字符总数 </w:t>
      </w:r>
      <w:r>
        <w:rPr>
          <w:rFonts w:hint="eastAsia"/>
          <w:color w:val="FF0000"/>
        </w:rPr>
        <w:t>注:输入总数要是[2，40]之间</w:t>
      </w:r>
    </w:p>
    <w:p w14:paraId="7E6A2598">
      <w:r>
        <w:rPr>
          <w:rFonts w:hint="eastAsia"/>
        </w:rPr>
        <w:t>---------------------------------------------------------------------------------------------------------------------------------</w:t>
      </w:r>
    </w:p>
    <w:p w14:paraId="2DE944E0">
      <w:r>
        <w:rPr>
          <w:rFonts w:hint="eastAsia"/>
        </w:rPr>
        <w:t xml:space="preserve">例如 ssvep: </w:t>
      </w:r>
    </w:p>
    <w:p w14:paraId="5A7C9D33"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“characters”</w:t>
      </w:r>
      <w:r>
        <w:rPr>
          <w:rFonts w:hint="eastAsia"/>
        </w:rPr>
        <w:t xml:space="preserve">: int , </w:t>
      </w:r>
      <w:r>
        <w:t>“controlChars_freq”</w:t>
      </w:r>
      <w:r>
        <w:rPr>
          <w:rFonts w:hint="eastAsia"/>
        </w:rPr>
        <w:t xml:space="preserve">: QStringList, </w:t>
      </w:r>
      <w:r>
        <w:t>“controlChars_phase”</w:t>
      </w:r>
      <w:r>
        <w:rPr>
          <w:rFonts w:hint="eastAsia"/>
        </w:rPr>
        <w:t xml:space="preserve">:  QStringList, </w:t>
      </w:r>
      <w:r>
        <w:t>“motivateTimeDuration”</w:t>
      </w:r>
      <w:r>
        <w:rPr>
          <w:rFonts w:hint="eastAsia"/>
        </w:rPr>
        <w:t xml:space="preserve">: int, </w:t>
      </w:r>
      <w:r>
        <w:t>“motivateTimeInterval”</w:t>
      </w:r>
      <w:r>
        <w:rPr>
          <w:rFonts w:hint="eastAsia"/>
        </w:rPr>
        <w:t xml:space="preserve">: int, </w:t>
      </w:r>
      <w:r>
        <w:t>“trials”</w:t>
      </w:r>
      <w:r>
        <w:rPr>
          <w:rFonts w:hint="eastAsia"/>
        </w:rPr>
        <w:t xml:space="preserve">: int }  </w:t>
      </w:r>
    </w:p>
    <w:p w14:paraId="79A79407">
      <w:r>
        <w:t>controlChars_freq</w:t>
      </w:r>
      <w:r>
        <w:rPr>
          <w:rFonts w:hint="eastAsia"/>
        </w:rPr>
        <w:t xml:space="preserve"> : 刺激块频率序列</w:t>
      </w:r>
      <w:r>
        <w:rPr>
          <w:rFonts w:hint="eastAsia"/>
          <w:color w:val="EE0000"/>
        </w:rPr>
        <w:t>（不需要对应刺激字符，约定俗成按顺序赋值）</w:t>
      </w:r>
      <w:r>
        <w:rPr>
          <w:rFonts w:hint="eastAsia"/>
          <w:color w:val="FF0000"/>
        </w:rPr>
        <w:t>注:频率序列应与字符顺序对应</w:t>
      </w:r>
    </w:p>
    <w:p w14:paraId="2CE6BCF7">
      <w:r>
        <w:t>controlChars_phase</w:t>
      </w:r>
      <w:r>
        <w:rPr>
          <w:rFonts w:hint="eastAsia"/>
        </w:rPr>
        <w:t xml:space="preserve"> : 刺激块相位序列 </w:t>
      </w:r>
      <w:r>
        <w:rPr>
          <w:rFonts w:hint="eastAsia"/>
          <w:color w:val="FF0000"/>
        </w:rPr>
        <w:t>注:相位序列应与字符顺序对应</w:t>
      </w:r>
    </w:p>
    <w:p w14:paraId="2AEC2347">
      <w:r>
        <w:t>motivateTimeDuration</w:t>
      </w:r>
      <w:r>
        <w:rPr>
          <w:rFonts w:hint="eastAsia"/>
        </w:rPr>
        <w:t xml:space="preserve"> : 刺激持续时长 </w:t>
      </w:r>
      <w:r>
        <w:rPr>
          <w:rFonts w:hint="eastAsia"/>
          <w:color w:val="FF0000"/>
        </w:rPr>
        <w:t>注:刺激时长应大于1000</w:t>
      </w:r>
    </w:p>
    <w:p w14:paraId="40122293">
      <w:r>
        <w:t>motivateTimeInterval</w:t>
      </w:r>
      <w:r>
        <w:rPr>
          <w:rFonts w:hint="eastAsia"/>
        </w:rPr>
        <w:t xml:space="preserve"> :  试次间间隔 </w:t>
      </w:r>
      <w:r>
        <w:rPr>
          <w:rFonts w:hint="eastAsia"/>
          <w:color w:val="FF0000"/>
        </w:rPr>
        <w:t>注:试次间间隔应大于1000（参数冗余，后续改进）</w:t>
      </w:r>
    </w:p>
    <w:p w14:paraId="12C53BB2">
      <w:pPr>
        <w:rPr>
          <w:color w:val="FF0000"/>
        </w:rPr>
      </w:pPr>
      <w:r>
        <w:t>trials</w:t>
      </w:r>
      <w:r>
        <w:rPr>
          <w:rFonts w:hint="eastAsia"/>
        </w:rPr>
        <w:t xml:space="preserve">: 试次总数 </w:t>
      </w:r>
      <w:r>
        <w:rPr>
          <w:rFonts w:hint="eastAsia"/>
          <w:color w:val="FF0000"/>
        </w:rPr>
        <w:t xml:space="preserve"> 注:输入的试次总数必须要等于字符总数</w:t>
      </w:r>
    </w:p>
    <w:p w14:paraId="338FCA6C">
      <w:pPr>
        <w:rPr>
          <w:color w:val="FF0000"/>
        </w:rPr>
      </w:pPr>
      <w:r>
        <w:rPr>
          <w:rFonts w:hint="eastAsia"/>
        </w:rPr>
        <w:t>c</w:t>
      </w:r>
      <w:r>
        <w:t>haracters</w:t>
      </w:r>
      <w:r>
        <w:rPr>
          <w:rFonts w:hint="eastAsia"/>
        </w:rPr>
        <w:t xml:space="preserve">: 字符总数 </w:t>
      </w:r>
      <w:r>
        <w:rPr>
          <w:rFonts w:hint="eastAsia"/>
          <w:color w:val="FF0000"/>
        </w:rPr>
        <w:t>注:输入总数要是[2，40]之间</w:t>
      </w:r>
    </w:p>
    <w:p w14:paraId="059A1021">
      <w:r>
        <w:rPr>
          <w:rFonts w:hint="eastAsia"/>
        </w:rPr>
        <w:t>---------------------------------------------------------------------------------------------------------------------------------</w:t>
      </w:r>
    </w:p>
    <w:p w14:paraId="2E5551E6">
      <w:r>
        <w:rPr>
          <w:rFonts w:hint="eastAsia"/>
        </w:rPr>
        <w:t>例如 mi:</w:t>
      </w:r>
    </w:p>
    <w:p w14:paraId="37F4532E"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“trials”</w:t>
      </w:r>
      <w:r>
        <w:rPr>
          <w:rFonts w:hint="eastAsia"/>
        </w:rPr>
        <w:t>: int }</w:t>
      </w:r>
    </w:p>
    <w:p w14:paraId="3327D7B0">
      <w:pPr>
        <w:rPr>
          <w:color w:val="FF0000"/>
        </w:rPr>
      </w:pPr>
      <w:r>
        <w:t>trials</w:t>
      </w:r>
      <w:r>
        <w:rPr>
          <w:rFonts w:hint="eastAsia"/>
        </w:rPr>
        <w:t xml:space="preserve">: 试次总数 </w:t>
      </w:r>
      <w:r>
        <w:rPr>
          <w:rFonts w:hint="eastAsia"/>
          <w:color w:val="FF0000"/>
        </w:rPr>
        <w:t xml:space="preserve"> 注:输入的试次总数必须要大于等于10次</w:t>
      </w:r>
    </w:p>
    <w:p w14:paraId="1A33B508"/>
    <w:p w14:paraId="1AD73748">
      <w:r>
        <w:rPr>
          <w:rFonts w:hint="eastAsia"/>
        </w:rPr>
        <w:t>例如 blink:</w:t>
      </w:r>
    </w:p>
    <w:p w14:paraId="4626717B"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“trainTimeInterval”</w:t>
      </w:r>
      <w:r>
        <w:rPr>
          <w:rFonts w:hint="eastAsia"/>
        </w:rPr>
        <w:t xml:space="preserve">: int , </w:t>
      </w:r>
      <w:r>
        <w:t>“</w:t>
      </w:r>
      <w:r>
        <w:rPr>
          <w:rFonts w:hint="eastAsia"/>
        </w:rPr>
        <w:t>trials</w:t>
      </w:r>
      <w:r>
        <w:t>”</w:t>
      </w:r>
      <w:r>
        <w:rPr>
          <w:rFonts w:hint="eastAsia"/>
        </w:rPr>
        <w:t>: int }</w:t>
      </w:r>
    </w:p>
    <w:p w14:paraId="6366BBE3">
      <w:pPr>
        <w:rPr>
          <w:color w:val="FF0000"/>
        </w:rPr>
      </w:pPr>
      <w:r>
        <w:t>trainTimeInterval</w:t>
      </w:r>
      <w:r>
        <w:rPr>
          <w:rFonts w:hint="eastAsia"/>
        </w:rPr>
        <w:t xml:space="preserve">: 眨眼间隔时间  </w:t>
      </w:r>
      <w:r>
        <w:rPr>
          <w:rFonts w:hint="eastAsia"/>
          <w:color w:val="FF0000"/>
        </w:rPr>
        <w:t>注</w:t>
      </w:r>
      <w:r>
        <w:rPr>
          <w:rFonts w:hint="eastAsia"/>
          <w:color w:val="EE0000"/>
        </w:rPr>
        <w:t>: 眨眼间隔时间必</w:t>
      </w:r>
      <w:r>
        <w:rPr>
          <w:rFonts w:hint="eastAsia"/>
          <w:color w:val="FF0000"/>
        </w:rPr>
        <w:t>须要大于等于1000，且小于等于5000</w:t>
      </w:r>
    </w:p>
    <w:p w14:paraId="5B0EE6B6">
      <w:pPr>
        <w:rPr>
          <w:color w:val="FF0000"/>
        </w:rPr>
      </w:pPr>
      <w:r>
        <w:t>trials</w:t>
      </w:r>
      <w:r>
        <w:rPr>
          <w:rFonts w:hint="eastAsia"/>
        </w:rPr>
        <w:t xml:space="preserve">: 试次总数 </w:t>
      </w:r>
      <w:r>
        <w:rPr>
          <w:rFonts w:hint="eastAsia"/>
          <w:color w:val="FF0000"/>
        </w:rPr>
        <w:t xml:space="preserve"> 注:输入的试次总数必须要大于等于10次，且小于等于30次</w:t>
      </w:r>
    </w:p>
    <w:p w14:paraId="619EEDB7"/>
    <w:p w14:paraId="4CB4AA87">
      <w:r>
        <w:rPr>
          <w:rFonts w:hint="eastAsia"/>
        </w:rPr>
        <w:t>科创平台 -&gt; 执行器</w:t>
      </w:r>
    </w:p>
    <w:p w14:paraId="49FEE6D7">
      <w:r>
        <w:rPr>
          <w:rFonts w:hint="eastAsia"/>
        </w:rPr>
        <w:t>{</w:t>
      </w:r>
    </w:p>
    <w:p w14:paraId="52EAB23A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ipc_algorithm_stop_train</w:t>
      </w:r>
      <w:r>
        <w:t>”</w:t>
      </w:r>
    </w:p>
    <w:p w14:paraId="10C43909">
      <w:pPr>
        <w:ind w:firstLine="420"/>
      </w:pPr>
      <w:r>
        <w:t>“</w:t>
      </w:r>
      <w:r>
        <w:rPr>
          <w:rFonts w:hint="eastAsia"/>
        </w:rPr>
        <w:t>result</w:t>
      </w:r>
      <w:r>
        <w:t>”</w:t>
      </w:r>
      <w:r>
        <w:rPr>
          <w:rFonts w:hint="eastAsia"/>
        </w:rPr>
        <w:t>: bool  表示算法训练是否成功</w:t>
      </w:r>
    </w:p>
    <w:p w14:paraId="52CCB934">
      <w:pPr>
        <w:ind w:firstLine="420"/>
      </w:pPr>
      <w:r>
        <w:t>“</w:t>
      </w:r>
      <w:r>
        <w:rPr>
          <w:rFonts w:hint="eastAsia"/>
        </w:rPr>
        <w:t>fail_message</w:t>
      </w:r>
      <w:r>
        <w:t>”</w:t>
      </w:r>
      <w:r>
        <w:rPr>
          <w:rFonts w:hint="eastAsia"/>
        </w:rPr>
        <w:t>: qstring如果失败，表示失败原因，否则为</w:t>
      </w:r>
      <w:r>
        <w:t>”“</w:t>
      </w:r>
    </w:p>
    <w:p w14:paraId="12E9DCCE">
      <w:pPr>
        <w:ind w:firstLine="420"/>
      </w:pPr>
      <w:r>
        <w:t>“</w:t>
      </w:r>
      <w:r>
        <w:rPr>
          <w:rFonts w:hint="eastAsia"/>
        </w:rPr>
        <w:t>result_args</w:t>
      </w:r>
      <w:r>
        <w:t>”</w:t>
      </w:r>
      <w:r>
        <w:rPr>
          <w:rFonts w:hint="eastAsia"/>
        </w:rPr>
        <w:t>: qjsonobject格式, 算法训练结果</w:t>
      </w:r>
    </w:p>
    <w:p w14:paraId="30C8874E">
      <w:r>
        <w:rPr>
          <w:rFonts w:hint="eastAsia"/>
        </w:rPr>
        <w:t>}</w:t>
      </w:r>
    </w:p>
    <w:p w14:paraId="17FB8538">
      <w:r>
        <w:rPr>
          <w:rFonts w:hint="eastAsia"/>
        </w:rPr>
        <w:t>例如: result_args  data里为每一轮训练的准确率</w:t>
      </w:r>
    </w:p>
    <w:p w14:paraId="27326C91">
      <w:r>
        <w:rPr>
          <w:rFonts w:hint="eastAsia"/>
        </w:rPr>
        <w:t>p300: {</w:t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 [{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 ...] }</w:t>
      </w:r>
    </w:p>
    <w:p w14:paraId="547BCB7E">
      <w:r>
        <w:rPr>
          <w:rFonts w:hint="eastAsia"/>
        </w:rPr>
        <w:t>ssvep: {</w:t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 [{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 ...] }</w:t>
      </w:r>
    </w:p>
    <w:p w14:paraId="2C3A924B">
      <w:r>
        <w:rPr>
          <w:rFonts w:hint="eastAsia"/>
        </w:rPr>
        <w:t>mi: {</w:t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 [{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 ...] }</w:t>
      </w:r>
    </w:p>
    <w:p w14:paraId="5E0B01D7">
      <w:r>
        <w:rPr>
          <w:rFonts w:hint="eastAsia"/>
        </w:rPr>
        <w:t>p300_ssvep:{</w:t>
      </w:r>
      <w:r>
        <w:t>“</w:t>
      </w:r>
      <w:r>
        <w:rPr>
          <w:rFonts w:hint="eastAsia"/>
        </w:rPr>
        <w:t>p300</w:t>
      </w:r>
      <w:r>
        <w:t>”</w:t>
      </w:r>
      <w:r>
        <w:rPr>
          <w:rFonts w:hint="eastAsia"/>
        </w:rPr>
        <w:t>: [{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 ...]</w:t>
      </w:r>
    </w:p>
    <w:p w14:paraId="67527097">
      <w:pPr>
        <w:ind w:left="420" w:firstLine="420"/>
      </w:pP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ssvep</w:t>
      </w:r>
      <w:r>
        <w:t>”</w:t>
      </w:r>
      <w:r>
        <w:rPr>
          <w:rFonts w:hint="eastAsia"/>
        </w:rPr>
        <w:t>: [{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>:xx},{</w:t>
      </w:r>
      <w:r>
        <w:t>“</w:t>
      </w:r>
      <w:r>
        <w:rPr>
          <w:rFonts w:hint="eastAsia"/>
        </w:rPr>
        <w:t>accuracy</w:t>
      </w:r>
      <w:r>
        <w:t>”</w:t>
      </w:r>
      <w:r>
        <w:rPr>
          <w:rFonts w:hint="eastAsia"/>
        </w:rPr>
        <w:t xml:space="preserve">: xx, </w:t>
      </w:r>
      <w:r>
        <w:t>“</w:t>
      </w:r>
      <w:r>
        <w:rPr>
          <w:rFonts w:hint="eastAsia"/>
        </w:rPr>
        <w:t>round</w:t>
      </w:r>
      <w:r>
        <w:t>”</w:t>
      </w:r>
      <w:r>
        <w:rPr>
          <w:rFonts w:hint="eastAsia"/>
        </w:rPr>
        <w:t xml:space="preserve">:xx}, ...] } </w:t>
      </w:r>
    </w:p>
    <w:p w14:paraId="60B648BD">
      <w:pPr>
        <w:ind w:left="420" w:firstLine="420"/>
      </w:pPr>
    </w:p>
    <w:p w14:paraId="4C116C7A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开始测试</w:t>
      </w:r>
    </w:p>
    <w:p w14:paraId="537B5AC9">
      <w:r>
        <w:rPr>
          <w:rFonts w:hint="eastAsia"/>
        </w:rPr>
        <w:t>版本开放: 进阶篇</w:t>
      </w:r>
    </w:p>
    <w:p w14:paraId="3E56C263">
      <w:r>
        <w:rPr>
          <w:rFonts w:hint="eastAsia"/>
        </w:rPr>
        <w:t>双向协议</w:t>
      </w:r>
    </w:p>
    <w:p w14:paraId="216C22FD">
      <w:r>
        <w:rPr>
          <w:rFonts w:hint="eastAsia"/>
        </w:rPr>
        <w:t>执行器 -&gt; 科创平台</w:t>
      </w:r>
    </w:p>
    <w:p w14:paraId="4C870147">
      <w:r>
        <w:rPr>
          <w:rFonts w:hint="eastAsia"/>
        </w:rPr>
        <w:t>{</w:t>
      </w:r>
    </w:p>
    <w:p w14:paraId="7248D190">
      <w:pPr>
        <w:ind w:firstLine="420"/>
      </w:pPr>
      <w:r>
        <w:t>“</w:t>
      </w:r>
      <w:r>
        <w:rPr>
          <w:rFonts w:hint="eastAsia"/>
        </w:rPr>
        <w:t xml:space="preserve">msg: </w:t>
      </w:r>
      <w:r>
        <w:t>“</w:t>
      </w:r>
      <w:r>
        <w:rPr>
          <w:rFonts w:hint="eastAsia"/>
        </w:rPr>
        <w:t>ipc_algorithm_start_test</w:t>
      </w:r>
      <w:r>
        <w:t>”</w:t>
      </w:r>
    </w:p>
    <w:p w14:paraId="6E9C7A2B">
      <w:pPr>
        <w:ind w:firstLine="420"/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 qjsonobject格式  算法参数</w:t>
      </w:r>
    </w:p>
    <w:p w14:paraId="0407C361">
      <w:r>
        <w:rPr>
          <w:rFonts w:hint="eastAsia"/>
        </w:rPr>
        <w:t>}</w:t>
      </w:r>
    </w:p>
    <w:p w14:paraId="38DF082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例如p300 </w:t>
      </w:r>
      <w:r>
        <w:rPr>
          <w:rFonts w:hint="eastAsia"/>
          <w:lang w:val="en-US" w:eastAsia="zh-CN"/>
        </w:rPr>
        <w:t>模块:</w:t>
      </w:r>
    </w:p>
    <w:p w14:paraId="3B07C9E9">
      <w:pPr>
        <w:rPr>
          <w:rFonts w:hint="eastAsia"/>
        </w:rPr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“characters”</w:t>
      </w:r>
      <w:r>
        <w:rPr>
          <w:rFonts w:hint="eastAsia"/>
        </w:rPr>
        <w:t xml:space="preserve">: int,  </w:t>
      </w:r>
      <w:r>
        <w:t>“paradigm_type”</w:t>
      </w:r>
      <w:r>
        <w:rPr>
          <w:rFonts w:hint="eastAsia"/>
        </w:rPr>
        <w:t>: int</w:t>
      </w:r>
      <w:r>
        <w:rPr>
          <w:rFonts w:hint="eastAsia"/>
          <w:lang w:val="en-US" w:eastAsia="zh-CN"/>
        </w:rPr>
        <w:t xml:space="preserve">,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characters_data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,...]</w:t>
      </w:r>
      <w:r>
        <w:rPr>
          <w:rFonts w:hint="eastAsia"/>
        </w:rPr>
        <w:t xml:space="preserve"> </w:t>
      </w:r>
    </w:p>
    <w:p w14:paraId="5F497911">
      <w:pPr>
        <w:rPr>
          <w:color w:val="FF0000"/>
        </w:rPr>
      </w:pPr>
      <w:r>
        <w:rPr>
          <w:rFonts w:hint="eastAsia"/>
        </w:rPr>
        <w:t xml:space="preserve">}  </w:t>
      </w:r>
      <w:r>
        <w:rPr>
          <w:rFonts w:hint="eastAsia"/>
          <w:color w:val="FF0000"/>
        </w:rPr>
        <w:t>注:输入总数要是[2，40]之间</w:t>
      </w:r>
    </w:p>
    <w:p w14:paraId="7E0E0D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t>haracters</w:t>
      </w:r>
      <w:r>
        <w:rPr>
          <w:rFonts w:hint="eastAsia"/>
          <w:lang w:val="en-US" w:eastAsia="zh-CN"/>
        </w:rPr>
        <w:t>: 字符总数(必填)</w:t>
      </w:r>
    </w:p>
    <w:p w14:paraId="53FDD4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characters_data：设置的范式字符内容数组(数量要等于字符总数)</w:t>
      </w:r>
    </w:p>
    <w:p w14:paraId="68F25A16">
      <w:pPr>
        <w:rPr>
          <w:rFonts w:hint="default" w:eastAsiaTheme="minorEastAsia"/>
          <w:lang w:val="en-US" w:eastAsia="zh-CN"/>
        </w:rPr>
      </w:pPr>
      <w:r>
        <w:t>paradigm_type</w:t>
      </w:r>
      <w:r>
        <w:rPr>
          <w:rFonts w:hint="eastAsia"/>
          <w:lang w:val="en-US" w:eastAsia="zh-CN"/>
        </w:rPr>
        <w:t xml:space="preserve">:  </w:t>
      </w: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p300</w:t>
      </w:r>
      <w:r>
        <w:rPr>
          <w:rFonts w:hint="default"/>
          <w:lang w:val="en-US" w:eastAsia="zh-CN"/>
        </w:rPr>
        <w:t>经典范式 2.</w:t>
      </w:r>
      <w:r>
        <w:rPr>
          <w:rFonts w:hint="eastAsia"/>
          <w:lang w:val="en-US" w:eastAsia="zh-CN"/>
        </w:rPr>
        <w:t xml:space="preserve">p300 </w:t>
      </w:r>
      <w:r>
        <w:rPr>
          <w:rFonts w:hint="default"/>
          <w:lang w:val="en-US" w:eastAsia="zh-CN"/>
        </w:rPr>
        <w:t>rsvp范式</w:t>
      </w:r>
      <w:r>
        <w:rPr>
          <w:rFonts w:hint="eastAsia"/>
          <w:lang w:val="en-US" w:eastAsia="zh-CN"/>
        </w:rPr>
        <w:t xml:space="preserve"> </w:t>
      </w:r>
    </w:p>
    <w:p w14:paraId="56146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(比如如果是3*3,</w:t>
      </w:r>
    </w:p>
    <w:p w14:paraId="15707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A,B,C</w:t>
      </w:r>
    </w:p>
    <w:p w14:paraId="68A45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D,E,F</w:t>
      </w:r>
    </w:p>
    <w:p w14:paraId="7F612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G,H,I</w:t>
      </w:r>
    </w:p>
    <w:p w14:paraId="6D9DEE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t>haracters</w:t>
      </w:r>
      <w:r>
        <w:rPr>
          <w:rFonts w:hint="eastAsia"/>
          <w:lang w:val="en-US" w:eastAsia="zh-CN"/>
        </w:rPr>
        <w:t>:9, characters_data：[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])</w:t>
      </w:r>
    </w:p>
    <w:p w14:paraId="32C5730C">
      <w:pPr>
        <w:rPr>
          <w:rFonts w:hint="eastAsia"/>
        </w:rPr>
      </w:pPr>
    </w:p>
    <w:p w14:paraId="11DC56F4">
      <w:r>
        <w:rPr>
          <w:rFonts w:hint="eastAsia"/>
        </w:rPr>
        <w:t>例如ssvep :</w:t>
      </w:r>
    </w:p>
    <w:p w14:paraId="4D007946">
      <w:pPr>
        <w:rPr>
          <w:rFonts w:hint="eastAsia"/>
          <w:color w:val="FF0000"/>
        </w:rPr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“characters”</w:t>
      </w:r>
      <w:r>
        <w:rPr>
          <w:rFonts w:hint="eastAsia"/>
        </w:rPr>
        <w:t xml:space="preserve">: int 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characters_data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,...]</w:t>
      </w:r>
      <w:r>
        <w:rPr>
          <w:rFonts w:hint="eastAsia"/>
        </w:rPr>
        <w:t xml:space="preserve"> }  </w:t>
      </w:r>
      <w:r>
        <w:rPr>
          <w:rFonts w:hint="eastAsia"/>
          <w:color w:val="FF0000"/>
        </w:rPr>
        <w:t>注:输入总数要是[2，40]之间</w:t>
      </w:r>
    </w:p>
    <w:p w14:paraId="61356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t>haracters</w:t>
      </w:r>
      <w:r>
        <w:rPr>
          <w:rFonts w:hint="eastAsia"/>
          <w:lang w:val="en-US" w:eastAsia="zh-CN"/>
        </w:rPr>
        <w:t>: 字符总数</w:t>
      </w:r>
    </w:p>
    <w:p w14:paraId="0FFE4E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characters_data：设置的范式字符内容数组(数量要等于字符总数)</w:t>
      </w:r>
    </w:p>
    <w:p w14:paraId="58420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(比如如果是3*3,</w:t>
      </w:r>
    </w:p>
    <w:p w14:paraId="340BA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A,B,C</w:t>
      </w:r>
    </w:p>
    <w:p w14:paraId="5BBF2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D,E,F</w:t>
      </w:r>
    </w:p>
    <w:p w14:paraId="109FB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G,H,I</w:t>
      </w:r>
    </w:p>
    <w:p w14:paraId="1E1A8E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t>haracters</w:t>
      </w:r>
      <w:r>
        <w:rPr>
          <w:rFonts w:hint="eastAsia"/>
          <w:lang w:val="en-US" w:eastAsia="zh-CN"/>
        </w:rPr>
        <w:t>:9, characters_data：[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])</w:t>
      </w:r>
    </w:p>
    <w:p w14:paraId="356579A4"/>
    <w:p w14:paraId="263959D5">
      <w:pPr>
        <w:rPr>
          <w:rFonts w:hint="eastAsia"/>
        </w:rPr>
      </w:pPr>
      <w:r>
        <w:rPr>
          <w:rFonts w:hint="eastAsia"/>
        </w:rPr>
        <w:t>例如</w:t>
      </w:r>
      <w:r>
        <w:t>mi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algorithm_args字段</w:t>
      </w:r>
    </w:p>
    <w:p w14:paraId="46CB9AF3">
      <w:pPr>
        <w:rPr>
          <w:rFonts w:hint="eastAsia"/>
        </w:rPr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 xml:space="preserve"> </w:t>
      </w:r>
    </w:p>
    <w:p w14:paraId="75795D8A">
      <w:pPr>
        <w:rPr>
          <w:rFonts w:hint="eastAsia"/>
          <w:lang w:val="en-US" w:eastAsia="zh-CN"/>
        </w:rPr>
      </w:pPr>
    </w:p>
    <w:p w14:paraId="5E78A265">
      <w:pPr>
        <w:rPr>
          <w:rFonts w:hint="eastAsia"/>
        </w:rPr>
      </w:pPr>
      <w:r>
        <w:rPr>
          <w:rFonts w:hint="eastAsia"/>
        </w:rPr>
        <w:t xml:space="preserve">例如 attention: </w:t>
      </w:r>
    </w:p>
    <w:p w14:paraId="3CBE480B">
      <w:pPr>
        <w:rPr>
          <w:rFonts w:hint="eastAsia"/>
        </w:rPr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{}</w:t>
      </w:r>
    </w:p>
    <w:p w14:paraId="1239804B">
      <w:pPr>
        <w:rPr>
          <w:rFonts w:hint="eastAsia"/>
        </w:rPr>
      </w:pPr>
    </w:p>
    <w:p w14:paraId="61CC0D0C">
      <w:r>
        <w:rPr>
          <w:rFonts w:hint="eastAsia"/>
        </w:rPr>
        <w:t xml:space="preserve">例如 blink: </w:t>
      </w:r>
    </w:p>
    <w:p w14:paraId="36A4AA49">
      <w:pPr>
        <w:rPr>
          <w:rFonts w:hint="eastAsia"/>
          <w:color w:val="EE0000"/>
        </w:rPr>
      </w:pPr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 xml:space="preserve">: { </w:t>
      </w:r>
      <w:r>
        <w:t>“paradigm_type”</w:t>
      </w:r>
      <w:r>
        <w:rPr>
          <w:rFonts w:hint="eastAsia"/>
        </w:rPr>
        <w:t xml:space="preserve">: int } </w:t>
      </w:r>
      <w:r>
        <w:rPr>
          <w:rFonts w:hint="eastAsia"/>
          <w:color w:val="EE0000"/>
        </w:rPr>
        <w:t>注:0表示校准模型，1表示大数据模型</w:t>
      </w:r>
    </w:p>
    <w:p w14:paraId="30565E78">
      <w:pPr>
        <w:rPr>
          <w:rFonts w:hint="eastAsia"/>
          <w:color w:val="EE0000"/>
        </w:rPr>
      </w:pPr>
    </w:p>
    <w:p w14:paraId="727CA2CB">
      <w:r>
        <w:rPr>
          <w:rFonts w:hint="eastAsia"/>
        </w:rPr>
        <w:t>例如 gyroscope:</w:t>
      </w:r>
    </w:p>
    <w:p w14:paraId="229969C5">
      <w:r>
        <w:t>“</w:t>
      </w:r>
      <w:r>
        <w:rPr>
          <w:rFonts w:hint="eastAsia"/>
        </w:rPr>
        <w:t>algorithm_args</w:t>
      </w:r>
      <w:r>
        <w:t>”</w:t>
      </w:r>
      <w:r>
        <w:rPr>
          <w:rFonts w:hint="eastAsia"/>
        </w:rPr>
        <w:t>: {</w:t>
      </w:r>
      <w:r>
        <w:t>“</w:t>
      </w:r>
      <w:r>
        <w:rPr>
          <w:rFonts w:hint="eastAsia"/>
        </w:rPr>
        <w:t>left</w:t>
      </w:r>
      <w:r>
        <w:t>”</w:t>
      </w:r>
      <w:r>
        <w:rPr>
          <w:rFonts w:hint="eastAsia"/>
        </w:rPr>
        <w:t xml:space="preserve">: int , </w:t>
      </w:r>
      <w:r>
        <w:t>“</w:t>
      </w:r>
      <w:r>
        <w:rPr>
          <w:rFonts w:hint="eastAsia"/>
        </w:rPr>
        <w:t>top</w:t>
      </w:r>
      <w:r>
        <w:t>”</w:t>
      </w:r>
      <w:r>
        <w:rPr>
          <w:rFonts w:hint="eastAsia"/>
        </w:rPr>
        <w:t xml:space="preserve">: int, </w:t>
      </w:r>
      <w:r>
        <w:t>“</w:t>
      </w:r>
      <w:r>
        <w:rPr>
          <w:rFonts w:hint="eastAsia"/>
        </w:rPr>
        <w:t>width</w:t>
      </w:r>
      <w:r>
        <w:t>”</w:t>
      </w:r>
      <w:r>
        <w:rPr>
          <w:rFonts w:hint="eastAsia"/>
        </w:rPr>
        <w:t xml:space="preserve">:int, </w:t>
      </w:r>
      <w:r>
        <w:t>“</w:t>
      </w:r>
      <w:r>
        <w:rPr>
          <w:rFonts w:hint="eastAsia"/>
        </w:rPr>
        <w:t>height</w:t>
      </w:r>
      <w:r>
        <w:t>”</w:t>
      </w:r>
      <w:r>
        <w:rPr>
          <w:rFonts w:hint="eastAsia"/>
        </w:rPr>
        <w:t xml:space="preserve">:int, </w:t>
      </w:r>
      <w:r>
        <w:t>“sensitivityX”</w:t>
      </w:r>
      <w:r>
        <w:rPr>
          <w:rFonts w:hint="eastAsia"/>
        </w:rPr>
        <w:t xml:space="preserve">:int, </w:t>
      </w:r>
      <w:r>
        <w:t>“</w:t>
      </w:r>
      <w:r>
        <w:rPr>
          <w:rFonts w:hint="eastAsia"/>
        </w:rPr>
        <w:t>sensitivityY: int}</w:t>
      </w:r>
    </w:p>
    <w:p w14:paraId="5AB406E9"/>
    <w:p w14:paraId="1EFE28EA">
      <w:pPr>
        <w:rPr>
          <w:rFonts w:hint="default" w:eastAsiaTheme="minorEastAsia"/>
          <w:lang w:val="en-US" w:eastAsia="zh-CN"/>
        </w:rPr>
      </w:pPr>
      <w:r>
        <w:t>“</w:t>
      </w:r>
      <w:r>
        <w:rPr>
          <w:rFonts w:hint="eastAsia"/>
        </w:rPr>
        <w:t>left</w:t>
      </w:r>
      <w:r>
        <w:t>”</w:t>
      </w:r>
      <w:r>
        <w:rPr>
          <w:rFonts w:hint="eastAsia"/>
        </w:rPr>
        <w:t>: int焦点移动区域左上角x全局屏幕坐标</w:t>
      </w:r>
    </w:p>
    <w:p w14:paraId="490F0D55">
      <w:pPr>
        <w:rPr>
          <w:rFonts w:hint="eastAsia" w:eastAsiaTheme="minorEastAsia"/>
          <w:lang w:val="en-US" w:eastAsia="zh-CN"/>
        </w:rPr>
      </w:pPr>
      <w:r>
        <w:t>“top”</w:t>
      </w:r>
      <w:r>
        <w:rPr>
          <w:rFonts w:hint="eastAsia"/>
        </w:rPr>
        <w:t>: int焦点移动区域左上角y全局屏幕坐标</w:t>
      </w:r>
    </w:p>
    <w:p w14:paraId="3C4518E9">
      <w:pPr>
        <w:rPr>
          <w:rFonts w:hint="eastAsia" w:eastAsiaTheme="minorEastAsia"/>
          <w:lang w:val="en-US" w:eastAsia="zh-CN"/>
        </w:rPr>
      </w:pPr>
      <w:r>
        <w:t>“</w:t>
      </w:r>
      <w:r>
        <w:rPr>
          <w:rFonts w:hint="eastAsia"/>
        </w:rPr>
        <w:t>width</w:t>
      </w:r>
      <w:r>
        <w:t>”</w:t>
      </w:r>
      <w:r>
        <w:rPr>
          <w:rFonts w:hint="eastAsia"/>
        </w:rPr>
        <w:t>: int焦点移动区域宽度</w:t>
      </w:r>
    </w:p>
    <w:p w14:paraId="510F0E1B">
      <w:r>
        <w:t>“</w:t>
      </w:r>
      <w:r>
        <w:rPr>
          <w:rFonts w:hint="eastAsia"/>
        </w:rPr>
        <w:t>height</w:t>
      </w:r>
      <w:r>
        <w:t>”</w:t>
      </w:r>
      <w:r>
        <w:rPr>
          <w:rFonts w:hint="eastAsia"/>
        </w:rPr>
        <w:t>:int焦点移动区域高度</w:t>
      </w:r>
    </w:p>
    <w:p w14:paraId="66976DFC">
      <w:pPr>
        <w:rPr>
          <w:rFonts w:hint="default" w:eastAsiaTheme="minorEastAsia"/>
          <w:lang w:val="en-US" w:eastAsia="zh-CN"/>
        </w:rPr>
      </w:pPr>
      <w:r>
        <w:t>“sensitivityX”</w:t>
      </w:r>
      <w:r>
        <w:rPr>
          <w:rFonts w:hint="eastAsia"/>
        </w:rPr>
        <w:t>: x轴敏感度 [1,15]</w:t>
      </w:r>
      <w:r>
        <w:rPr>
          <w:rFonts w:hint="eastAsia"/>
          <w:lang w:val="en-US" w:eastAsia="zh-CN"/>
        </w:rPr>
        <w:t xml:space="preserve">  一般填中间值8 </w:t>
      </w:r>
    </w:p>
    <w:p w14:paraId="6977997A">
      <w:pPr>
        <w:rPr>
          <w:rFonts w:hint="default" w:eastAsiaTheme="minorEastAsia"/>
          <w:lang w:val="en-US" w:eastAsia="zh-CN"/>
        </w:rPr>
      </w:pPr>
      <w:r>
        <w:t>“</w:t>
      </w:r>
      <w:r>
        <w:rPr>
          <w:rFonts w:hint="eastAsia"/>
        </w:rPr>
        <w:t>sensitivityY</w:t>
      </w:r>
      <w:r>
        <w:t>”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y轴敏感度 [1,15]</w:t>
      </w:r>
      <w:r>
        <w:rPr>
          <w:rFonts w:hint="eastAsia"/>
          <w:lang w:val="en-US" w:eastAsia="zh-CN"/>
        </w:rPr>
        <w:t xml:space="preserve">  一般填中间值8  </w:t>
      </w:r>
    </w:p>
    <w:p w14:paraId="07E61FB3"/>
    <w:p w14:paraId="01380D56">
      <w:r>
        <w:rPr>
          <w:rFonts w:hint="eastAsia"/>
        </w:rPr>
        <w:t>科创平台 -&gt; 执行器</w:t>
      </w:r>
    </w:p>
    <w:p w14:paraId="5E643E42">
      <w:r>
        <w:rPr>
          <w:rFonts w:hint="eastAsia"/>
        </w:rPr>
        <w:t>{</w:t>
      </w:r>
    </w:p>
    <w:p w14:paraId="46B555A6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ipc_algorithm_start_test</w:t>
      </w:r>
      <w:r>
        <w:t>”</w:t>
      </w:r>
    </w:p>
    <w:p w14:paraId="35A3A748">
      <w:pPr>
        <w:ind w:firstLine="420"/>
      </w:pPr>
      <w:r>
        <w:t>“</w:t>
      </w:r>
      <w:r>
        <w:rPr>
          <w:rFonts w:hint="eastAsia"/>
        </w:rPr>
        <w:t>result</w:t>
      </w:r>
      <w:r>
        <w:t>”</w:t>
      </w:r>
      <w:r>
        <w:rPr>
          <w:rFonts w:hint="eastAsia"/>
        </w:rPr>
        <w:t>: bool  表示是否成功</w:t>
      </w:r>
    </w:p>
    <w:p w14:paraId="62555729">
      <w:pPr>
        <w:ind w:firstLine="420"/>
      </w:pPr>
      <w:r>
        <w:t>“</w:t>
      </w:r>
      <w:r>
        <w:rPr>
          <w:rFonts w:hint="eastAsia"/>
        </w:rPr>
        <w:t>fail_message</w:t>
      </w:r>
      <w:r>
        <w:t>”</w:t>
      </w:r>
      <w:r>
        <w:rPr>
          <w:rFonts w:hint="eastAsia"/>
        </w:rPr>
        <w:t>: qstring 如果失败，表示失败原因，否则为</w:t>
      </w:r>
      <w:r>
        <w:t>”“</w:t>
      </w:r>
    </w:p>
    <w:p w14:paraId="7EFDB035">
      <w:r>
        <w:rPr>
          <w:rFonts w:hint="eastAsia"/>
        </w:rPr>
        <w:t>}</w:t>
      </w:r>
    </w:p>
    <w:p w14:paraId="655DEC2B"/>
    <w:p w14:paraId="5F3A24D5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停止测试</w:t>
      </w:r>
    </w:p>
    <w:p w14:paraId="54A3D8D8">
      <w:r>
        <w:rPr>
          <w:rFonts w:hint="eastAsia"/>
        </w:rPr>
        <w:t>版本开放: 进阶篇</w:t>
      </w:r>
    </w:p>
    <w:p w14:paraId="2CC2ABAA">
      <w:r>
        <w:rPr>
          <w:rFonts w:hint="eastAsia"/>
        </w:rPr>
        <w:t>双向协议</w:t>
      </w:r>
    </w:p>
    <w:p w14:paraId="43406064">
      <w:r>
        <w:rPr>
          <w:rFonts w:hint="eastAsia"/>
        </w:rPr>
        <w:t>执行器 -&gt; 科创平台</w:t>
      </w:r>
    </w:p>
    <w:p w14:paraId="17BEA8AF">
      <w:r>
        <w:rPr>
          <w:rFonts w:hint="eastAsia"/>
        </w:rPr>
        <w:t>{</w:t>
      </w:r>
    </w:p>
    <w:p w14:paraId="0859F893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“ipc_algorithm</w:t>
      </w:r>
      <w:r>
        <w:rPr>
          <w:rFonts w:hint="eastAsia"/>
        </w:rPr>
        <w:t>_stop_test</w:t>
      </w:r>
      <w:r>
        <w:t>”</w:t>
      </w:r>
    </w:p>
    <w:p w14:paraId="7EA1DF50">
      <w:r>
        <w:rPr>
          <w:rFonts w:hint="eastAsia"/>
        </w:rPr>
        <w:t>}</w:t>
      </w:r>
    </w:p>
    <w:p w14:paraId="2300FDF2">
      <w:r>
        <w:rPr>
          <w:rFonts w:hint="eastAsia"/>
        </w:rPr>
        <w:t>科创平台 -&gt; 执行器</w:t>
      </w:r>
    </w:p>
    <w:p w14:paraId="781AE662">
      <w:r>
        <w:rPr>
          <w:rFonts w:hint="eastAsia"/>
        </w:rPr>
        <w:t>{</w:t>
      </w:r>
    </w:p>
    <w:p w14:paraId="3B0523A8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>:</w:t>
      </w:r>
      <w:r>
        <w:t>”ipc_algorithm</w:t>
      </w:r>
      <w:r>
        <w:rPr>
          <w:rFonts w:hint="eastAsia"/>
        </w:rPr>
        <w:t>_stop_test</w:t>
      </w:r>
      <w:r>
        <w:t>”</w:t>
      </w:r>
    </w:p>
    <w:p w14:paraId="4F35A6CB">
      <w:pPr>
        <w:ind w:firstLine="420"/>
      </w:pPr>
      <w:r>
        <w:t>“</w:t>
      </w:r>
      <w:r>
        <w:rPr>
          <w:rFonts w:hint="eastAsia"/>
        </w:rPr>
        <w:t>result</w:t>
      </w:r>
      <w:r>
        <w:t>”</w:t>
      </w:r>
      <w:r>
        <w:rPr>
          <w:rFonts w:hint="eastAsia"/>
        </w:rPr>
        <w:t>: bool  表示是否成功</w:t>
      </w:r>
    </w:p>
    <w:p w14:paraId="584C8D84">
      <w:pPr>
        <w:ind w:firstLine="420"/>
      </w:pPr>
      <w:r>
        <w:t>“</w:t>
      </w:r>
      <w:r>
        <w:rPr>
          <w:rFonts w:hint="eastAsia"/>
        </w:rPr>
        <w:t>fail_message</w:t>
      </w:r>
      <w:r>
        <w:t>”</w:t>
      </w:r>
      <w:r>
        <w:rPr>
          <w:rFonts w:hint="eastAsia"/>
        </w:rPr>
        <w:t>: qstring 如果失败，表示失败原因，否则为</w:t>
      </w:r>
      <w:r>
        <w:t>”“</w:t>
      </w:r>
    </w:p>
    <w:p w14:paraId="0BDDDDA5">
      <w:r>
        <w:rPr>
          <w:rFonts w:hint="eastAsia"/>
        </w:rPr>
        <w:t>}</w:t>
      </w:r>
    </w:p>
    <w:p w14:paraId="598CAA81"/>
    <w:p w14:paraId="0475ED1C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在线输出</w:t>
      </w:r>
    </w:p>
    <w:p w14:paraId="3B160145">
      <w:r>
        <w:rPr>
          <w:rFonts w:hint="eastAsia"/>
        </w:rPr>
        <w:t>版本开放: 基础篇 + 进阶篇</w:t>
      </w:r>
    </w:p>
    <w:p w14:paraId="563B9373">
      <w:r>
        <w:rPr>
          <w:rFonts w:hint="eastAsia"/>
        </w:rPr>
        <w:t>单向协议</w:t>
      </w:r>
    </w:p>
    <w:p w14:paraId="46948562"/>
    <w:p w14:paraId="4ACDDBF0">
      <w:r>
        <w:rPr>
          <w:rFonts w:hint="eastAsia"/>
        </w:rPr>
        <w:t>科创平台 -&gt; 执行器</w:t>
      </w:r>
    </w:p>
    <w:p w14:paraId="567B7023">
      <w:pPr>
        <w:rPr>
          <w:b/>
          <w:bCs/>
        </w:rPr>
      </w:pPr>
      <w:r>
        <w:rPr>
          <w:rFonts w:hint="eastAsia"/>
        </w:rPr>
        <w:t>脑机接口算法在线模式输出的指令结果</w:t>
      </w:r>
    </w:p>
    <w:p w14:paraId="5889C269">
      <w:pPr>
        <w:rPr>
          <w:b/>
          <w:bCs/>
        </w:rPr>
      </w:pPr>
      <w:r>
        <w:rPr>
          <w:rFonts w:hint="eastAsia"/>
          <w:b/>
          <w:bCs/>
        </w:rPr>
        <w:t>{</w:t>
      </w:r>
    </w:p>
    <w:p w14:paraId="37F40BDD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ipc_algorithm_test</w:t>
      </w:r>
      <w:r>
        <w:t>”</w:t>
      </w:r>
    </w:p>
    <w:p w14:paraId="2877EF55">
      <w:pPr>
        <w:ind w:firstLine="420"/>
      </w:pPr>
      <w:r>
        <w:t>“</w:t>
      </w:r>
      <w:r>
        <w:rPr>
          <w:rFonts w:hint="eastAsia"/>
        </w:rPr>
        <w:t>algorithm_name:</w:t>
      </w:r>
      <w:r>
        <w:t>”</w:t>
      </w:r>
      <w:r>
        <w:rPr>
          <w:rFonts w:hint="eastAsia"/>
        </w:rPr>
        <w:t xml:space="preserve"> : qstring 算法名称(p300/ssvep/...)</w:t>
      </w:r>
    </w:p>
    <w:p w14:paraId="1C2565C0">
      <w:pPr>
        <w:ind w:firstLine="420"/>
      </w:pPr>
      <w:r>
        <w:t>“</w:t>
      </w:r>
      <w:r>
        <w:rPr>
          <w:rFonts w:hint="eastAsia"/>
        </w:rPr>
        <w:t>result_args</w:t>
      </w:r>
      <w:r>
        <w:t>”</w:t>
      </w:r>
      <w:r>
        <w:rPr>
          <w:rFonts w:hint="eastAsia"/>
        </w:rPr>
        <w:t>: qjsonobject算法在线输出结果，json格式 {</w:t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:xxx</w:t>
      </w:r>
      <w:r>
        <w:t>”</w:t>
      </w:r>
      <w:r>
        <w:rPr>
          <w:rFonts w:hint="eastAsia"/>
        </w:rPr>
        <w:t>}</w:t>
      </w:r>
    </w:p>
    <w:p w14:paraId="61BD305E">
      <w:r>
        <w:rPr>
          <w:rFonts w:hint="eastAsia"/>
        </w:rPr>
        <w:t>}</w:t>
      </w:r>
    </w:p>
    <w:p w14:paraId="31F57A23"/>
    <w:p w14:paraId="1A7BFF13">
      <w:pPr>
        <w:rPr>
          <w:b/>
          <w:bCs/>
        </w:rPr>
      </w:pPr>
      <w:r>
        <w:rPr>
          <w:rFonts w:hint="eastAsia"/>
          <w:b/>
          <w:bCs/>
        </w:rPr>
        <w:t>基础篇</w:t>
      </w:r>
    </w:p>
    <w:p w14:paraId="286EC5A5">
      <w:r>
        <w:rPr>
          <w:rFonts w:hint="eastAsia"/>
        </w:rPr>
        <w:t>例如: p300/ssvep/mi/p300_ssvep/p300_mi  输出的data值是qstring  表示输出的预测指令</w:t>
      </w:r>
    </w:p>
    <w:p w14:paraId="7A62386A">
      <w:r>
        <w:rPr>
          <w:rFonts w:hint="eastAsia"/>
        </w:rPr>
        <w:t>例如: attention 输出的data值是int表示输出的注意力值</w:t>
      </w:r>
    </w:p>
    <w:p w14:paraId="5968BFBA">
      <w:r>
        <w:rPr>
          <w:rFonts w:hint="eastAsia"/>
        </w:rPr>
        <w:t>例如: blink输出的data值是qstring表示输出的眨眼状态，1表示眨眼</w:t>
      </w:r>
    </w:p>
    <w:p w14:paraId="44F8D320">
      <w:r>
        <w:rPr>
          <w:rFonts w:hint="eastAsia"/>
        </w:rPr>
        <w:t xml:space="preserve">例如:gyroscope 输出的{ </w:t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 xml:space="preserve">: { </w:t>
      </w:r>
      <w:r>
        <w:t>”</w:t>
      </w:r>
      <w:r>
        <w:rPr>
          <w:rFonts w:hint="eastAsia"/>
        </w:rPr>
        <w:t>focus_x</w:t>
      </w:r>
      <w:r>
        <w:t>”</w:t>
      </w:r>
      <w:r>
        <w:rPr>
          <w:rFonts w:hint="eastAsia"/>
        </w:rPr>
        <w:t xml:space="preserve">:xxx, </w:t>
      </w:r>
      <w:r>
        <w:t>“</w:t>
      </w:r>
      <w:r>
        <w:rPr>
          <w:rFonts w:hint="eastAsia"/>
        </w:rPr>
        <w:t>focus_y</w:t>
      </w:r>
      <w:r>
        <w:t>”</w:t>
      </w:r>
      <w:r>
        <w:rPr>
          <w:rFonts w:hint="eastAsia"/>
        </w:rPr>
        <w:t>:xxx,</w:t>
      </w:r>
      <w:r>
        <w:rPr>
          <w:rFonts w:hint="eastAsia"/>
          <w:lang w:val="en-US" w:eastAsia="zh-CN"/>
        </w:rPr>
        <w:t xml:space="preserve"> </w:t>
      </w:r>
      <w:r>
        <w:t>“</w:t>
      </w:r>
      <w:r>
        <w:rPr>
          <w:rFonts w:hint="eastAsia"/>
        </w:rPr>
        <w:t>focus_area_x</w:t>
      </w:r>
      <w:r>
        <w:t>”</w:t>
      </w:r>
      <w:r>
        <w:rPr>
          <w:rFonts w:hint="eastAsia"/>
        </w:rPr>
        <w:t xml:space="preserve">: xxx, </w:t>
      </w:r>
      <w:r>
        <w:t>“</w:t>
      </w:r>
      <w:r>
        <w:rPr>
          <w:rFonts w:hint="eastAsia"/>
        </w:rPr>
        <w:t>focus_area_y</w:t>
      </w:r>
      <w:r>
        <w:t>”</w:t>
      </w:r>
      <w:r>
        <w:rPr>
          <w:rFonts w:hint="eastAsia"/>
        </w:rPr>
        <w:t xml:space="preserve">: xxx, </w:t>
      </w:r>
      <w:r>
        <w:t>“</w:t>
      </w:r>
      <w:r>
        <w:rPr>
          <w:rFonts w:hint="eastAsia"/>
        </w:rPr>
        <w:t>focus_area_width</w:t>
      </w:r>
      <w:r>
        <w:t>”</w:t>
      </w:r>
      <w:r>
        <w:rPr>
          <w:rFonts w:hint="eastAsia"/>
        </w:rPr>
        <w:t xml:space="preserve">: xxx, </w:t>
      </w:r>
      <w:r>
        <w:t>“</w:t>
      </w:r>
      <w:r>
        <w:rPr>
          <w:rFonts w:hint="eastAsia"/>
        </w:rPr>
        <w:t>focus_area_height</w:t>
      </w:r>
      <w:r>
        <w:t>”</w:t>
      </w:r>
      <w:r>
        <w:rPr>
          <w:rFonts w:hint="eastAsia"/>
        </w:rPr>
        <w:t xml:space="preserve">: xxx 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_x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 double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_y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 double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_z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 double</w:t>
      </w:r>
      <w:r>
        <w:rPr>
          <w:rFonts w:hint="eastAsia"/>
        </w:rPr>
        <w:t>} } 表示陀螺仪焦点屏幕全局坐标值。</w:t>
      </w:r>
    </w:p>
    <w:p w14:paraId="22716DE1">
      <w:pPr>
        <w:rPr>
          <w:rFonts w:hint="eastAsia"/>
        </w:rPr>
      </w:pPr>
    </w:p>
    <w:p w14:paraId="691EA85B">
      <w:pPr>
        <w:rPr>
          <w:rFonts w:hint="eastAsia"/>
        </w:rPr>
      </w:pPr>
      <w:r>
        <w:rPr>
          <w:rFonts w:hint="eastAsia"/>
        </w:rPr>
        <w:t>focus_area_x, focus_area_y,focus_area_width, focus_area_height 表示陀螺仪焦点活动的</w:t>
      </w:r>
      <w:r>
        <w:rPr>
          <w:rFonts w:hint="eastAsia"/>
          <w:lang w:val="en-US" w:eastAsia="zh-CN"/>
        </w:rPr>
        <w:t>屏幕</w:t>
      </w:r>
      <w:r>
        <w:rPr>
          <w:rFonts w:hint="eastAsia"/>
        </w:rPr>
        <w:t>位置区域</w:t>
      </w:r>
    </w:p>
    <w:p w14:paraId="3900791E">
      <w:pPr>
        <w:rPr>
          <w:rFonts w:hint="eastAsia"/>
        </w:rPr>
      </w:pPr>
      <w:r>
        <w:rPr>
          <w:rFonts w:hint="eastAsia"/>
        </w:rPr>
        <w:t>focus_x和focus_y表示陀螺仪焦点屏幕全局坐标值</w:t>
      </w:r>
    </w:p>
    <w:p w14:paraId="4EEF5B3C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_x 表示头动陀螺仪偏航角</w:t>
      </w:r>
    </w:p>
    <w:p w14:paraId="782CB234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_y 表示头动陀螺仪俯仰角</w:t>
      </w:r>
    </w:p>
    <w:p w14:paraId="32CB750B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_z 表示头动陀螺仪翻滚角</w:t>
      </w:r>
    </w:p>
    <w:p w14:paraId="1C07A3AC">
      <w:pPr>
        <w:rPr>
          <w:rFonts w:hint="default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例如: 多模态控制模块，</w:t>
      </w:r>
      <w:r>
        <w:rPr>
          <w:rFonts w:hint="eastAsia"/>
        </w:rPr>
        <w:t>data</w:t>
      </w:r>
      <w:r>
        <w:rPr>
          <w:rFonts w:hint="eastAsia"/>
          <w:lang w:val="en-US" w:eastAsia="zh-CN"/>
        </w:rPr>
        <w:t>字段可能是</w:t>
      </w:r>
      <w:r>
        <w:rPr>
          <w:rFonts w:hint="eastAsia"/>
        </w:rPr>
        <w:t>attention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blink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gyroscope</w:t>
      </w:r>
      <w:r>
        <w:rPr>
          <w:rFonts w:hint="eastAsia"/>
          <w:lang w:val="en-US" w:eastAsia="zh-CN"/>
        </w:rPr>
        <w:t xml:space="preserve"> 的任意一种，随着</w:t>
      </w:r>
      <w:r>
        <w:rPr>
          <w:rFonts w:hint="eastAsia"/>
        </w:rPr>
        <w:t>algorithm_name</w:t>
      </w:r>
      <w:r>
        <w:rPr>
          <w:rFonts w:hint="eastAsia"/>
          <w:lang w:val="en-US" w:eastAsia="zh-CN"/>
        </w:rPr>
        <w:t>的不同而呈现不同格式</w:t>
      </w:r>
    </w:p>
    <w:p w14:paraId="707EAA08"/>
    <w:p w14:paraId="2AA42AD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进阶篇</w:t>
      </w:r>
    </w:p>
    <w:p w14:paraId="62B90C17">
      <w:r>
        <w:rPr>
          <w:rFonts w:hint="eastAsia"/>
        </w:rPr>
        <w:t>例如: p300/ssvep/mi/p300_ssvep/p300_mi  输出的data值是int，表示输出的指令索引，从1开始</w:t>
      </w:r>
    </w:p>
    <w:p w14:paraId="645138F0">
      <w:r>
        <w:rPr>
          <w:rFonts w:hint="eastAsia"/>
        </w:rPr>
        <w:t>例如: attention 输出的data值是int表示输出的注意力值</w:t>
      </w:r>
    </w:p>
    <w:p w14:paraId="1CB6473A">
      <w:r>
        <w:rPr>
          <w:rFonts w:hint="eastAsia"/>
        </w:rPr>
        <w:t>例如: blink输出的data值是qstring表示输出的眨眼状态，1表示眨眼</w:t>
      </w:r>
    </w:p>
    <w:p w14:paraId="498F96EE">
      <w:pPr>
        <w:rPr>
          <w:rFonts w:hint="eastAsia"/>
        </w:rPr>
      </w:pPr>
      <w:r>
        <w:rPr>
          <w:rFonts w:hint="eastAsia"/>
        </w:rPr>
        <w:t xml:space="preserve">例如:gyroscope 输出的的{ </w:t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 xml:space="preserve">: { </w:t>
      </w:r>
      <w:r>
        <w:t>”</w:t>
      </w:r>
      <w:r>
        <w:rPr>
          <w:rFonts w:hint="eastAsia"/>
        </w:rPr>
        <w:t>focus_x</w:t>
      </w:r>
      <w:r>
        <w:t>”</w:t>
      </w:r>
      <w:r>
        <w:rPr>
          <w:rFonts w:hint="eastAsia"/>
        </w:rPr>
        <w:t xml:space="preserve">:xxx, </w:t>
      </w:r>
      <w:r>
        <w:t>“</w:t>
      </w:r>
      <w:r>
        <w:rPr>
          <w:rFonts w:hint="eastAsia"/>
        </w:rPr>
        <w:t>focus_y</w:t>
      </w:r>
      <w:r>
        <w:t>”</w:t>
      </w:r>
      <w:r>
        <w:rPr>
          <w:rFonts w:hint="eastAsia"/>
        </w:rPr>
        <w:t>:xxx,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_x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 double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_y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 double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_z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 double</w:t>
      </w:r>
      <w:r>
        <w:rPr>
          <w:rFonts w:hint="eastAsia"/>
        </w:rPr>
        <w:t xml:space="preserve">} } </w:t>
      </w:r>
    </w:p>
    <w:p w14:paraId="580321F7">
      <w:r>
        <w:rPr>
          <w:rFonts w:hint="eastAsia"/>
        </w:rPr>
        <w:t>focus_x和focus_y表示陀螺仪焦点屏幕全局坐标值</w:t>
      </w:r>
    </w:p>
    <w:p w14:paraId="37C254DF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_x 表示头动陀螺仪偏航角</w:t>
      </w:r>
    </w:p>
    <w:p w14:paraId="05B2AA31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_y 表示头动陀螺仪俯仰角</w:t>
      </w:r>
    </w:p>
    <w:p w14:paraId="7770FEC4">
      <w:pPr>
        <w:tabs>
          <w:tab w:val="left" w:pos="5888"/>
        </w:tabs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gyroscope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_z 表示头动陀螺仪翻滚角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3EA2C6DC">
      <w:pPr>
        <w:rPr>
          <w:rFonts w:hint="default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例如: 多模态控制模块，</w:t>
      </w:r>
      <w:r>
        <w:rPr>
          <w:rFonts w:hint="eastAsia"/>
        </w:rPr>
        <w:t>data</w:t>
      </w:r>
      <w:r>
        <w:rPr>
          <w:rFonts w:hint="eastAsia"/>
          <w:lang w:val="en-US" w:eastAsia="zh-CN"/>
        </w:rPr>
        <w:t>字段可能是</w:t>
      </w:r>
      <w:r>
        <w:rPr>
          <w:rFonts w:hint="eastAsia"/>
        </w:rPr>
        <w:t>attention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blink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gyroscope</w:t>
      </w:r>
      <w:r>
        <w:rPr>
          <w:rFonts w:hint="eastAsia"/>
          <w:lang w:val="en-US" w:eastAsia="zh-CN"/>
        </w:rPr>
        <w:t xml:space="preserve"> 的任意一种，随着</w:t>
      </w:r>
      <w:r>
        <w:rPr>
          <w:rFonts w:hint="eastAsia"/>
        </w:rPr>
        <w:t>algorithm_name</w:t>
      </w:r>
      <w:r>
        <w:rPr>
          <w:rFonts w:hint="eastAsia"/>
          <w:lang w:val="en-US" w:eastAsia="zh-CN"/>
        </w:rPr>
        <w:t>的不同而呈现不同格式</w:t>
      </w:r>
    </w:p>
    <w:p w14:paraId="47B23852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03A76F3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5CE1CA7E">
      <w:r>
        <w:rPr>
          <w:rFonts w:hint="eastAsia"/>
        </w:rPr>
        <w:t>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FDD18"/>
    <w:multiLevelType w:val="singleLevel"/>
    <w:tmpl w:val="ED9FDD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E4F4F2"/>
    <w:multiLevelType w:val="singleLevel"/>
    <w:tmpl w:val="F2E4F4F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2151D7F"/>
    <w:multiLevelType w:val="singleLevel"/>
    <w:tmpl w:val="12151D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194446C"/>
    <w:multiLevelType w:val="singleLevel"/>
    <w:tmpl w:val="2194446C"/>
    <w:lvl w:ilvl="0" w:tentative="0">
      <w:start w:val="5"/>
      <w:numFmt w:val="decimal"/>
      <w:suff w:val="space"/>
      <w:lvlText w:val="%1."/>
      <w:lvlJc w:val="left"/>
    </w:lvl>
  </w:abstractNum>
  <w:abstractNum w:abstractNumId="4">
    <w:nsid w:val="2C20070A"/>
    <w:multiLevelType w:val="singleLevel"/>
    <w:tmpl w:val="2C20070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C4EF610"/>
    <w:multiLevelType w:val="singleLevel"/>
    <w:tmpl w:val="2C4EF6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69651A7"/>
    <w:multiLevelType w:val="singleLevel"/>
    <w:tmpl w:val="369651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ECD6224"/>
    <w:multiLevelType w:val="singleLevel"/>
    <w:tmpl w:val="5ECD6224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3M2FjYjQyNzE2MjJhMTAxMTI0MTA4NTgyN2IxNzAifQ=="/>
  </w:docVars>
  <w:rsids>
    <w:rsidRoot w:val="00172A27"/>
    <w:rsid w:val="00051868"/>
    <w:rsid w:val="00065029"/>
    <w:rsid w:val="0006588C"/>
    <w:rsid w:val="000741F4"/>
    <w:rsid w:val="000E4FF1"/>
    <w:rsid w:val="000F6033"/>
    <w:rsid w:val="0013667C"/>
    <w:rsid w:val="00172A27"/>
    <w:rsid w:val="001A3C40"/>
    <w:rsid w:val="001E1009"/>
    <w:rsid w:val="00210B67"/>
    <w:rsid w:val="002235CA"/>
    <w:rsid w:val="00264E2C"/>
    <w:rsid w:val="0029473F"/>
    <w:rsid w:val="002C0D66"/>
    <w:rsid w:val="002D0190"/>
    <w:rsid w:val="00325B88"/>
    <w:rsid w:val="00442C5A"/>
    <w:rsid w:val="00457813"/>
    <w:rsid w:val="004C2B27"/>
    <w:rsid w:val="004D3BCF"/>
    <w:rsid w:val="004E50CB"/>
    <w:rsid w:val="0051581A"/>
    <w:rsid w:val="0055157E"/>
    <w:rsid w:val="00582FC2"/>
    <w:rsid w:val="00593E0E"/>
    <w:rsid w:val="005B13AA"/>
    <w:rsid w:val="005C39F9"/>
    <w:rsid w:val="00621AC5"/>
    <w:rsid w:val="00631B48"/>
    <w:rsid w:val="006359CA"/>
    <w:rsid w:val="00646D0A"/>
    <w:rsid w:val="00647AA8"/>
    <w:rsid w:val="006666B3"/>
    <w:rsid w:val="0069312E"/>
    <w:rsid w:val="006A5A4C"/>
    <w:rsid w:val="0072071D"/>
    <w:rsid w:val="0074643B"/>
    <w:rsid w:val="0078438B"/>
    <w:rsid w:val="007A395E"/>
    <w:rsid w:val="007E35BA"/>
    <w:rsid w:val="00850075"/>
    <w:rsid w:val="008B4C79"/>
    <w:rsid w:val="008B6D12"/>
    <w:rsid w:val="009413DA"/>
    <w:rsid w:val="00967ED2"/>
    <w:rsid w:val="00976608"/>
    <w:rsid w:val="00986E73"/>
    <w:rsid w:val="00994C20"/>
    <w:rsid w:val="00A23F9E"/>
    <w:rsid w:val="00A66EDC"/>
    <w:rsid w:val="00A761BE"/>
    <w:rsid w:val="00A94D75"/>
    <w:rsid w:val="00AB2BB5"/>
    <w:rsid w:val="00AD2E58"/>
    <w:rsid w:val="00AE525D"/>
    <w:rsid w:val="00B00BD6"/>
    <w:rsid w:val="00B325BD"/>
    <w:rsid w:val="00BC3A1F"/>
    <w:rsid w:val="00BD7CC3"/>
    <w:rsid w:val="00C67DEC"/>
    <w:rsid w:val="00CA56DE"/>
    <w:rsid w:val="00DA2166"/>
    <w:rsid w:val="00E762D5"/>
    <w:rsid w:val="00E8530D"/>
    <w:rsid w:val="00F1393D"/>
    <w:rsid w:val="00F17BA8"/>
    <w:rsid w:val="00FC3505"/>
    <w:rsid w:val="00FE4F98"/>
    <w:rsid w:val="017C6D0A"/>
    <w:rsid w:val="01EA0118"/>
    <w:rsid w:val="02032E24"/>
    <w:rsid w:val="020779C8"/>
    <w:rsid w:val="022D7180"/>
    <w:rsid w:val="02311EFB"/>
    <w:rsid w:val="02403E2C"/>
    <w:rsid w:val="02902809"/>
    <w:rsid w:val="029B71C0"/>
    <w:rsid w:val="029C1E85"/>
    <w:rsid w:val="029F53A6"/>
    <w:rsid w:val="02DA018C"/>
    <w:rsid w:val="02DF3C18"/>
    <w:rsid w:val="02FA162C"/>
    <w:rsid w:val="032C478C"/>
    <w:rsid w:val="0330457D"/>
    <w:rsid w:val="03323B24"/>
    <w:rsid w:val="035D75D9"/>
    <w:rsid w:val="03661AE9"/>
    <w:rsid w:val="03B15391"/>
    <w:rsid w:val="03CD3B8C"/>
    <w:rsid w:val="03CE5068"/>
    <w:rsid w:val="03D51C53"/>
    <w:rsid w:val="03D62527"/>
    <w:rsid w:val="03DA48E8"/>
    <w:rsid w:val="03E72982"/>
    <w:rsid w:val="042913CB"/>
    <w:rsid w:val="043B5B50"/>
    <w:rsid w:val="04903D50"/>
    <w:rsid w:val="04910D1F"/>
    <w:rsid w:val="054945DC"/>
    <w:rsid w:val="0555521F"/>
    <w:rsid w:val="055E29A0"/>
    <w:rsid w:val="058B437A"/>
    <w:rsid w:val="059509DC"/>
    <w:rsid w:val="05AD46F8"/>
    <w:rsid w:val="0624009C"/>
    <w:rsid w:val="06781EAE"/>
    <w:rsid w:val="067D2A36"/>
    <w:rsid w:val="06B2087A"/>
    <w:rsid w:val="06F07F7E"/>
    <w:rsid w:val="070251CA"/>
    <w:rsid w:val="07032CFE"/>
    <w:rsid w:val="070928AF"/>
    <w:rsid w:val="073D2C3C"/>
    <w:rsid w:val="077277B4"/>
    <w:rsid w:val="079C1EB4"/>
    <w:rsid w:val="07C943FC"/>
    <w:rsid w:val="07D33CF8"/>
    <w:rsid w:val="07D75EED"/>
    <w:rsid w:val="07F935DC"/>
    <w:rsid w:val="081750FC"/>
    <w:rsid w:val="081C5F5C"/>
    <w:rsid w:val="087232AF"/>
    <w:rsid w:val="08963F22"/>
    <w:rsid w:val="08A57DDB"/>
    <w:rsid w:val="08B03E69"/>
    <w:rsid w:val="08D41CC7"/>
    <w:rsid w:val="093305F6"/>
    <w:rsid w:val="097569B1"/>
    <w:rsid w:val="098C10E8"/>
    <w:rsid w:val="09CC1E12"/>
    <w:rsid w:val="0A096AA0"/>
    <w:rsid w:val="0A0978B1"/>
    <w:rsid w:val="0A0F696E"/>
    <w:rsid w:val="0A157CFC"/>
    <w:rsid w:val="0A3005E2"/>
    <w:rsid w:val="0A5A38A4"/>
    <w:rsid w:val="0A9C471F"/>
    <w:rsid w:val="0ACC2AB1"/>
    <w:rsid w:val="0ADC4CA9"/>
    <w:rsid w:val="0B215421"/>
    <w:rsid w:val="0B390F50"/>
    <w:rsid w:val="0B81389B"/>
    <w:rsid w:val="0B903ADE"/>
    <w:rsid w:val="0B916781"/>
    <w:rsid w:val="0BA40088"/>
    <w:rsid w:val="0BA67E6C"/>
    <w:rsid w:val="0BBE0315"/>
    <w:rsid w:val="0C1E3E80"/>
    <w:rsid w:val="0C4623D6"/>
    <w:rsid w:val="0C4F5747"/>
    <w:rsid w:val="0CA1377D"/>
    <w:rsid w:val="0D037C1E"/>
    <w:rsid w:val="0D1705D7"/>
    <w:rsid w:val="0D203AB7"/>
    <w:rsid w:val="0D3D5EE8"/>
    <w:rsid w:val="0D412DD3"/>
    <w:rsid w:val="0D70006B"/>
    <w:rsid w:val="0D8E04F1"/>
    <w:rsid w:val="0DC12176"/>
    <w:rsid w:val="0DC673F9"/>
    <w:rsid w:val="0DE64B65"/>
    <w:rsid w:val="0E143DAB"/>
    <w:rsid w:val="0E2B73E7"/>
    <w:rsid w:val="0E3E12CE"/>
    <w:rsid w:val="0E5422B3"/>
    <w:rsid w:val="0E597E6B"/>
    <w:rsid w:val="0E96339B"/>
    <w:rsid w:val="0E9E31E0"/>
    <w:rsid w:val="0EB775D4"/>
    <w:rsid w:val="0F0258C5"/>
    <w:rsid w:val="0F223EFD"/>
    <w:rsid w:val="0F254928"/>
    <w:rsid w:val="0F347645"/>
    <w:rsid w:val="0F376F60"/>
    <w:rsid w:val="0F53554E"/>
    <w:rsid w:val="0F5F3EF3"/>
    <w:rsid w:val="0F682C3A"/>
    <w:rsid w:val="0FBA47F8"/>
    <w:rsid w:val="0FC022DE"/>
    <w:rsid w:val="0FF705D0"/>
    <w:rsid w:val="1007482F"/>
    <w:rsid w:val="105E544D"/>
    <w:rsid w:val="10782C1A"/>
    <w:rsid w:val="107C06FB"/>
    <w:rsid w:val="10802373"/>
    <w:rsid w:val="10AD3CFC"/>
    <w:rsid w:val="10AE06FB"/>
    <w:rsid w:val="10B463FA"/>
    <w:rsid w:val="10B63FE7"/>
    <w:rsid w:val="10DC5568"/>
    <w:rsid w:val="10EA1DF6"/>
    <w:rsid w:val="11034D52"/>
    <w:rsid w:val="11126D78"/>
    <w:rsid w:val="112226B1"/>
    <w:rsid w:val="11516099"/>
    <w:rsid w:val="11621A79"/>
    <w:rsid w:val="116F5B3C"/>
    <w:rsid w:val="117E5D99"/>
    <w:rsid w:val="12353631"/>
    <w:rsid w:val="125F15AA"/>
    <w:rsid w:val="126C312F"/>
    <w:rsid w:val="127076E3"/>
    <w:rsid w:val="12865C3B"/>
    <w:rsid w:val="12AA36D7"/>
    <w:rsid w:val="12D4240C"/>
    <w:rsid w:val="12E24589"/>
    <w:rsid w:val="12E419A5"/>
    <w:rsid w:val="13237AAD"/>
    <w:rsid w:val="133F4667"/>
    <w:rsid w:val="13540E65"/>
    <w:rsid w:val="13576348"/>
    <w:rsid w:val="135A1D19"/>
    <w:rsid w:val="13BD38DE"/>
    <w:rsid w:val="13FA1E6A"/>
    <w:rsid w:val="144F7069"/>
    <w:rsid w:val="14771CDF"/>
    <w:rsid w:val="14B00D4D"/>
    <w:rsid w:val="14F77F31"/>
    <w:rsid w:val="15051434"/>
    <w:rsid w:val="151C5ACE"/>
    <w:rsid w:val="15381B95"/>
    <w:rsid w:val="15593193"/>
    <w:rsid w:val="156049F9"/>
    <w:rsid w:val="15AC3C0A"/>
    <w:rsid w:val="15CB6A9A"/>
    <w:rsid w:val="15D3745C"/>
    <w:rsid w:val="15D807F6"/>
    <w:rsid w:val="15F8016E"/>
    <w:rsid w:val="15FB47EE"/>
    <w:rsid w:val="1611394B"/>
    <w:rsid w:val="163976E4"/>
    <w:rsid w:val="16BD3D0A"/>
    <w:rsid w:val="16E56387"/>
    <w:rsid w:val="16F94968"/>
    <w:rsid w:val="1752078A"/>
    <w:rsid w:val="17537974"/>
    <w:rsid w:val="17654071"/>
    <w:rsid w:val="176C603E"/>
    <w:rsid w:val="176F6C9D"/>
    <w:rsid w:val="178029F5"/>
    <w:rsid w:val="17B35C58"/>
    <w:rsid w:val="17D42FA4"/>
    <w:rsid w:val="17E21F05"/>
    <w:rsid w:val="17EC6540"/>
    <w:rsid w:val="17F52A67"/>
    <w:rsid w:val="1817399A"/>
    <w:rsid w:val="18273032"/>
    <w:rsid w:val="182D5FDC"/>
    <w:rsid w:val="18396BCA"/>
    <w:rsid w:val="185D11EC"/>
    <w:rsid w:val="18694035"/>
    <w:rsid w:val="1876015B"/>
    <w:rsid w:val="18761109"/>
    <w:rsid w:val="189866C8"/>
    <w:rsid w:val="18B5165F"/>
    <w:rsid w:val="18F921A5"/>
    <w:rsid w:val="1904643D"/>
    <w:rsid w:val="19176C48"/>
    <w:rsid w:val="191A6BC2"/>
    <w:rsid w:val="194C01BE"/>
    <w:rsid w:val="19826411"/>
    <w:rsid w:val="198835EC"/>
    <w:rsid w:val="19A96D61"/>
    <w:rsid w:val="19C278DC"/>
    <w:rsid w:val="19D159ED"/>
    <w:rsid w:val="19DD25E4"/>
    <w:rsid w:val="1A475CB0"/>
    <w:rsid w:val="1A6E3285"/>
    <w:rsid w:val="1AB224C8"/>
    <w:rsid w:val="1ABC044C"/>
    <w:rsid w:val="1AC07276"/>
    <w:rsid w:val="1B2B0976"/>
    <w:rsid w:val="1B6C1978"/>
    <w:rsid w:val="1B6F6AAF"/>
    <w:rsid w:val="1BA3160C"/>
    <w:rsid w:val="1BC0381D"/>
    <w:rsid w:val="1BC056B3"/>
    <w:rsid w:val="1BC3591D"/>
    <w:rsid w:val="1BDF1618"/>
    <w:rsid w:val="1C055E22"/>
    <w:rsid w:val="1C190C52"/>
    <w:rsid w:val="1C2C7867"/>
    <w:rsid w:val="1C300547"/>
    <w:rsid w:val="1C3119F5"/>
    <w:rsid w:val="1C4D26AA"/>
    <w:rsid w:val="1C4F16D7"/>
    <w:rsid w:val="1C6C40F3"/>
    <w:rsid w:val="1C8973D3"/>
    <w:rsid w:val="1C9B0B56"/>
    <w:rsid w:val="1C9B1237"/>
    <w:rsid w:val="1CAC7290"/>
    <w:rsid w:val="1CBA6C0D"/>
    <w:rsid w:val="1CD443E4"/>
    <w:rsid w:val="1CE95744"/>
    <w:rsid w:val="1CEB2BD7"/>
    <w:rsid w:val="1D3F4016"/>
    <w:rsid w:val="1D5D444C"/>
    <w:rsid w:val="1D623C6A"/>
    <w:rsid w:val="1D96532F"/>
    <w:rsid w:val="1DED4DC0"/>
    <w:rsid w:val="1DFB74DD"/>
    <w:rsid w:val="1E031534"/>
    <w:rsid w:val="1E0C404A"/>
    <w:rsid w:val="1E214A6A"/>
    <w:rsid w:val="1E30246C"/>
    <w:rsid w:val="1E480248"/>
    <w:rsid w:val="1E5378C3"/>
    <w:rsid w:val="1E592455"/>
    <w:rsid w:val="1E9606FB"/>
    <w:rsid w:val="1EA33D32"/>
    <w:rsid w:val="1EB4768C"/>
    <w:rsid w:val="1EEB61EB"/>
    <w:rsid w:val="1F073A20"/>
    <w:rsid w:val="1F505724"/>
    <w:rsid w:val="1F5F4E0D"/>
    <w:rsid w:val="1F6B4D7F"/>
    <w:rsid w:val="1FC9248B"/>
    <w:rsid w:val="1FD66EBC"/>
    <w:rsid w:val="1FE770BF"/>
    <w:rsid w:val="200D799B"/>
    <w:rsid w:val="201D46B9"/>
    <w:rsid w:val="20232D7E"/>
    <w:rsid w:val="20472ECD"/>
    <w:rsid w:val="20A50094"/>
    <w:rsid w:val="20A526F6"/>
    <w:rsid w:val="20E95CDE"/>
    <w:rsid w:val="20F52909"/>
    <w:rsid w:val="211650E4"/>
    <w:rsid w:val="21184795"/>
    <w:rsid w:val="211945E7"/>
    <w:rsid w:val="212A2FE7"/>
    <w:rsid w:val="21303941"/>
    <w:rsid w:val="214178FD"/>
    <w:rsid w:val="215E6D8B"/>
    <w:rsid w:val="2188552B"/>
    <w:rsid w:val="21FB14DC"/>
    <w:rsid w:val="22107C76"/>
    <w:rsid w:val="22195B9E"/>
    <w:rsid w:val="22625041"/>
    <w:rsid w:val="226B0297"/>
    <w:rsid w:val="2289456D"/>
    <w:rsid w:val="228D61DB"/>
    <w:rsid w:val="228E3AC2"/>
    <w:rsid w:val="22924C31"/>
    <w:rsid w:val="22995516"/>
    <w:rsid w:val="229B128E"/>
    <w:rsid w:val="22BC2F7B"/>
    <w:rsid w:val="22C02575"/>
    <w:rsid w:val="231645BE"/>
    <w:rsid w:val="23360E0E"/>
    <w:rsid w:val="2386717E"/>
    <w:rsid w:val="23887A65"/>
    <w:rsid w:val="23A308DA"/>
    <w:rsid w:val="23C67733"/>
    <w:rsid w:val="23D15A22"/>
    <w:rsid w:val="242B6642"/>
    <w:rsid w:val="24390D5F"/>
    <w:rsid w:val="2449510D"/>
    <w:rsid w:val="24AC04BE"/>
    <w:rsid w:val="24CF72B1"/>
    <w:rsid w:val="24D27727"/>
    <w:rsid w:val="24E1440B"/>
    <w:rsid w:val="24E60889"/>
    <w:rsid w:val="251331EE"/>
    <w:rsid w:val="253A1249"/>
    <w:rsid w:val="255C6DD6"/>
    <w:rsid w:val="25685BA4"/>
    <w:rsid w:val="25724A85"/>
    <w:rsid w:val="25770798"/>
    <w:rsid w:val="259E2F57"/>
    <w:rsid w:val="25AB3597"/>
    <w:rsid w:val="25AC2049"/>
    <w:rsid w:val="25AE5C8C"/>
    <w:rsid w:val="2630419C"/>
    <w:rsid w:val="267C6B2D"/>
    <w:rsid w:val="26ED58FD"/>
    <w:rsid w:val="26F63C9C"/>
    <w:rsid w:val="27007912"/>
    <w:rsid w:val="2707402B"/>
    <w:rsid w:val="2713496D"/>
    <w:rsid w:val="276E59C1"/>
    <w:rsid w:val="27C9750D"/>
    <w:rsid w:val="27CD5542"/>
    <w:rsid w:val="27DC037F"/>
    <w:rsid w:val="28420956"/>
    <w:rsid w:val="287E4F92"/>
    <w:rsid w:val="28991DCC"/>
    <w:rsid w:val="28A658D5"/>
    <w:rsid w:val="28E11534"/>
    <w:rsid w:val="28F05822"/>
    <w:rsid w:val="290843F0"/>
    <w:rsid w:val="290956E9"/>
    <w:rsid w:val="291D1EDC"/>
    <w:rsid w:val="291D36FB"/>
    <w:rsid w:val="295C4554"/>
    <w:rsid w:val="297A7E50"/>
    <w:rsid w:val="29CF5234"/>
    <w:rsid w:val="29CF691A"/>
    <w:rsid w:val="29E259F5"/>
    <w:rsid w:val="2A3072B6"/>
    <w:rsid w:val="2A40667C"/>
    <w:rsid w:val="2A4839A4"/>
    <w:rsid w:val="2A4C088E"/>
    <w:rsid w:val="2A846041"/>
    <w:rsid w:val="2A953A25"/>
    <w:rsid w:val="2ADA66CC"/>
    <w:rsid w:val="2ADF07C0"/>
    <w:rsid w:val="2AE0548B"/>
    <w:rsid w:val="2B2F6BCC"/>
    <w:rsid w:val="2B4645B4"/>
    <w:rsid w:val="2B4D5982"/>
    <w:rsid w:val="2B5C5632"/>
    <w:rsid w:val="2B674404"/>
    <w:rsid w:val="2B8805AF"/>
    <w:rsid w:val="2BB26577"/>
    <w:rsid w:val="2BD20463"/>
    <w:rsid w:val="2BE235EB"/>
    <w:rsid w:val="2BF654E5"/>
    <w:rsid w:val="2C07437A"/>
    <w:rsid w:val="2C55208F"/>
    <w:rsid w:val="2C6D1924"/>
    <w:rsid w:val="2CA156F3"/>
    <w:rsid w:val="2CEC326F"/>
    <w:rsid w:val="2CFC21B6"/>
    <w:rsid w:val="2D39592C"/>
    <w:rsid w:val="2D491DE0"/>
    <w:rsid w:val="2D801185"/>
    <w:rsid w:val="2DBD47AF"/>
    <w:rsid w:val="2DE10DE2"/>
    <w:rsid w:val="2E1C30E0"/>
    <w:rsid w:val="2E234546"/>
    <w:rsid w:val="2E7C4082"/>
    <w:rsid w:val="2F1915B8"/>
    <w:rsid w:val="2F223BD8"/>
    <w:rsid w:val="2F2C1D6A"/>
    <w:rsid w:val="2F7B6664"/>
    <w:rsid w:val="2F972937"/>
    <w:rsid w:val="2FAF0127"/>
    <w:rsid w:val="2FB94D09"/>
    <w:rsid w:val="2FBD7432"/>
    <w:rsid w:val="2FC0369A"/>
    <w:rsid w:val="300971CC"/>
    <w:rsid w:val="302F1268"/>
    <w:rsid w:val="305343E6"/>
    <w:rsid w:val="306B5DF7"/>
    <w:rsid w:val="307C404C"/>
    <w:rsid w:val="30AD4E6A"/>
    <w:rsid w:val="30F141E8"/>
    <w:rsid w:val="3127060C"/>
    <w:rsid w:val="314F06D5"/>
    <w:rsid w:val="31662A68"/>
    <w:rsid w:val="316867E0"/>
    <w:rsid w:val="31B47C77"/>
    <w:rsid w:val="31D70139"/>
    <w:rsid w:val="31EB605B"/>
    <w:rsid w:val="324A347A"/>
    <w:rsid w:val="32876785"/>
    <w:rsid w:val="32A305D2"/>
    <w:rsid w:val="32A7158A"/>
    <w:rsid w:val="32BB0793"/>
    <w:rsid w:val="32CA7DA3"/>
    <w:rsid w:val="32DD6980"/>
    <w:rsid w:val="33102D79"/>
    <w:rsid w:val="335D1C8B"/>
    <w:rsid w:val="33C13BEB"/>
    <w:rsid w:val="33C723F8"/>
    <w:rsid w:val="34325184"/>
    <w:rsid w:val="34504E1F"/>
    <w:rsid w:val="34595DC4"/>
    <w:rsid w:val="3463635C"/>
    <w:rsid w:val="34806536"/>
    <w:rsid w:val="34AF4725"/>
    <w:rsid w:val="34C94B82"/>
    <w:rsid w:val="34FA3FEE"/>
    <w:rsid w:val="34FF53E6"/>
    <w:rsid w:val="35034634"/>
    <w:rsid w:val="352A25F3"/>
    <w:rsid w:val="35374E47"/>
    <w:rsid w:val="353A57E0"/>
    <w:rsid w:val="35430BF7"/>
    <w:rsid w:val="356E45E1"/>
    <w:rsid w:val="35700359"/>
    <w:rsid w:val="35A05B6B"/>
    <w:rsid w:val="35A62860"/>
    <w:rsid w:val="35A63198"/>
    <w:rsid w:val="35E36D7D"/>
    <w:rsid w:val="35E66303"/>
    <w:rsid w:val="35F4454A"/>
    <w:rsid w:val="360C2E3B"/>
    <w:rsid w:val="36105DEE"/>
    <w:rsid w:val="361D0BE6"/>
    <w:rsid w:val="364E5B92"/>
    <w:rsid w:val="364F6296"/>
    <w:rsid w:val="366A13B6"/>
    <w:rsid w:val="368A3238"/>
    <w:rsid w:val="36D5467E"/>
    <w:rsid w:val="36D641EB"/>
    <w:rsid w:val="3748531C"/>
    <w:rsid w:val="37621F23"/>
    <w:rsid w:val="37647A49"/>
    <w:rsid w:val="377C1237"/>
    <w:rsid w:val="37914A19"/>
    <w:rsid w:val="37A8202C"/>
    <w:rsid w:val="37AD25DB"/>
    <w:rsid w:val="37CD1A92"/>
    <w:rsid w:val="37CF2B08"/>
    <w:rsid w:val="38141CFE"/>
    <w:rsid w:val="38251400"/>
    <w:rsid w:val="383117BB"/>
    <w:rsid w:val="383708B5"/>
    <w:rsid w:val="38453489"/>
    <w:rsid w:val="384D553E"/>
    <w:rsid w:val="38502D81"/>
    <w:rsid w:val="38604C2C"/>
    <w:rsid w:val="387821DF"/>
    <w:rsid w:val="3881693F"/>
    <w:rsid w:val="38D31BB4"/>
    <w:rsid w:val="38D85C80"/>
    <w:rsid w:val="38E70797"/>
    <w:rsid w:val="393B6C36"/>
    <w:rsid w:val="395064D7"/>
    <w:rsid w:val="39537D75"/>
    <w:rsid w:val="39750C62"/>
    <w:rsid w:val="39A35FB9"/>
    <w:rsid w:val="39B2790B"/>
    <w:rsid w:val="39E945F7"/>
    <w:rsid w:val="39F55BD3"/>
    <w:rsid w:val="3A2E433E"/>
    <w:rsid w:val="3A6474F2"/>
    <w:rsid w:val="3A797A03"/>
    <w:rsid w:val="3B1C5040"/>
    <w:rsid w:val="3B3616FD"/>
    <w:rsid w:val="3B487CD7"/>
    <w:rsid w:val="3B7333E5"/>
    <w:rsid w:val="3B7A3607"/>
    <w:rsid w:val="3B8D2B4C"/>
    <w:rsid w:val="3BC9358E"/>
    <w:rsid w:val="3BE833F7"/>
    <w:rsid w:val="3BFC5ADA"/>
    <w:rsid w:val="3BFF40D1"/>
    <w:rsid w:val="3C024B82"/>
    <w:rsid w:val="3C090BBF"/>
    <w:rsid w:val="3C21415B"/>
    <w:rsid w:val="3C352F99"/>
    <w:rsid w:val="3C3A346E"/>
    <w:rsid w:val="3C3E5A8B"/>
    <w:rsid w:val="3C7670E2"/>
    <w:rsid w:val="3C942B7F"/>
    <w:rsid w:val="3CF85C57"/>
    <w:rsid w:val="3D2C5F0E"/>
    <w:rsid w:val="3D323DAE"/>
    <w:rsid w:val="3D6C119D"/>
    <w:rsid w:val="3D7F675A"/>
    <w:rsid w:val="3D85696B"/>
    <w:rsid w:val="3D9A4EBA"/>
    <w:rsid w:val="3DD901AC"/>
    <w:rsid w:val="3DEA19C4"/>
    <w:rsid w:val="3DF32817"/>
    <w:rsid w:val="3DF63A5E"/>
    <w:rsid w:val="3DF8538F"/>
    <w:rsid w:val="3E412892"/>
    <w:rsid w:val="3E6E4F71"/>
    <w:rsid w:val="3E6F4C6C"/>
    <w:rsid w:val="3E7E3886"/>
    <w:rsid w:val="3E866F63"/>
    <w:rsid w:val="3EA54D5A"/>
    <w:rsid w:val="3EFE25E4"/>
    <w:rsid w:val="3F0D4D43"/>
    <w:rsid w:val="3F32042D"/>
    <w:rsid w:val="3F3C7FF9"/>
    <w:rsid w:val="3F7E18C4"/>
    <w:rsid w:val="3F964E60"/>
    <w:rsid w:val="3FA46961"/>
    <w:rsid w:val="3FBF338E"/>
    <w:rsid w:val="3FDA11F0"/>
    <w:rsid w:val="40086DEE"/>
    <w:rsid w:val="40440506"/>
    <w:rsid w:val="4056758A"/>
    <w:rsid w:val="407F12CE"/>
    <w:rsid w:val="4096167E"/>
    <w:rsid w:val="40CC28E6"/>
    <w:rsid w:val="40CD756F"/>
    <w:rsid w:val="40D851FA"/>
    <w:rsid w:val="40E1210B"/>
    <w:rsid w:val="41263530"/>
    <w:rsid w:val="41350D1E"/>
    <w:rsid w:val="413F7AA0"/>
    <w:rsid w:val="41614FF9"/>
    <w:rsid w:val="416C6D8E"/>
    <w:rsid w:val="417D0085"/>
    <w:rsid w:val="418000F5"/>
    <w:rsid w:val="419207FD"/>
    <w:rsid w:val="419F4936"/>
    <w:rsid w:val="41B0161B"/>
    <w:rsid w:val="41FE5F72"/>
    <w:rsid w:val="42024A2E"/>
    <w:rsid w:val="421D7172"/>
    <w:rsid w:val="422624CB"/>
    <w:rsid w:val="42543C3D"/>
    <w:rsid w:val="42673AB9"/>
    <w:rsid w:val="42732C7A"/>
    <w:rsid w:val="42870A90"/>
    <w:rsid w:val="42B07FE6"/>
    <w:rsid w:val="42E97D13"/>
    <w:rsid w:val="42FA2243"/>
    <w:rsid w:val="43401F9C"/>
    <w:rsid w:val="434A6854"/>
    <w:rsid w:val="43617533"/>
    <w:rsid w:val="436B5431"/>
    <w:rsid w:val="438F4B21"/>
    <w:rsid w:val="4416656F"/>
    <w:rsid w:val="445D2C4C"/>
    <w:rsid w:val="44D4283C"/>
    <w:rsid w:val="44E952E8"/>
    <w:rsid w:val="44EF05E8"/>
    <w:rsid w:val="452A114F"/>
    <w:rsid w:val="453C7530"/>
    <w:rsid w:val="454F2A55"/>
    <w:rsid w:val="45634530"/>
    <w:rsid w:val="45BB5620"/>
    <w:rsid w:val="462E6CFB"/>
    <w:rsid w:val="4636508B"/>
    <w:rsid w:val="46407634"/>
    <w:rsid w:val="466963C3"/>
    <w:rsid w:val="46697CD0"/>
    <w:rsid w:val="466A352E"/>
    <w:rsid w:val="46707BA3"/>
    <w:rsid w:val="46750B1D"/>
    <w:rsid w:val="4681335E"/>
    <w:rsid w:val="46A2233C"/>
    <w:rsid w:val="46B85644"/>
    <w:rsid w:val="470B2DC9"/>
    <w:rsid w:val="47134FE8"/>
    <w:rsid w:val="47242D51"/>
    <w:rsid w:val="472D5E10"/>
    <w:rsid w:val="47396199"/>
    <w:rsid w:val="474A1054"/>
    <w:rsid w:val="4764273C"/>
    <w:rsid w:val="4778040A"/>
    <w:rsid w:val="478B6E25"/>
    <w:rsid w:val="478D2662"/>
    <w:rsid w:val="479A54F2"/>
    <w:rsid w:val="47B0504B"/>
    <w:rsid w:val="47B440D5"/>
    <w:rsid w:val="47C32495"/>
    <w:rsid w:val="47E80223"/>
    <w:rsid w:val="47EB4250"/>
    <w:rsid w:val="47F06A69"/>
    <w:rsid w:val="481C0F8F"/>
    <w:rsid w:val="484D0086"/>
    <w:rsid w:val="48570EA9"/>
    <w:rsid w:val="485B50D3"/>
    <w:rsid w:val="48802209"/>
    <w:rsid w:val="489C5BB9"/>
    <w:rsid w:val="48A51C70"/>
    <w:rsid w:val="48BB2867"/>
    <w:rsid w:val="48D84B53"/>
    <w:rsid w:val="4914740C"/>
    <w:rsid w:val="49282A4C"/>
    <w:rsid w:val="49725C8C"/>
    <w:rsid w:val="4973517E"/>
    <w:rsid w:val="4977350F"/>
    <w:rsid w:val="498D1081"/>
    <w:rsid w:val="49A5461D"/>
    <w:rsid w:val="49A54BA8"/>
    <w:rsid w:val="49F874D5"/>
    <w:rsid w:val="49FD5B87"/>
    <w:rsid w:val="4A0D21C2"/>
    <w:rsid w:val="4A1127A7"/>
    <w:rsid w:val="4A49609D"/>
    <w:rsid w:val="4A563B69"/>
    <w:rsid w:val="4A89158D"/>
    <w:rsid w:val="4AA60975"/>
    <w:rsid w:val="4B1858DD"/>
    <w:rsid w:val="4B693428"/>
    <w:rsid w:val="4B9311D6"/>
    <w:rsid w:val="4BA601D9"/>
    <w:rsid w:val="4BAB1C93"/>
    <w:rsid w:val="4BB511C6"/>
    <w:rsid w:val="4BC42C97"/>
    <w:rsid w:val="4BDB278F"/>
    <w:rsid w:val="4BEA2F4E"/>
    <w:rsid w:val="4BF032EC"/>
    <w:rsid w:val="4BF0384F"/>
    <w:rsid w:val="4BF058F8"/>
    <w:rsid w:val="4BF7737E"/>
    <w:rsid w:val="4BFB49C8"/>
    <w:rsid w:val="4C5145E8"/>
    <w:rsid w:val="4C5614B1"/>
    <w:rsid w:val="4C6A7509"/>
    <w:rsid w:val="4C800A2A"/>
    <w:rsid w:val="4CAB6D75"/>
    <w:rsid w:val="4CAE087E"/>
    <w:rsid w:val="4CD11CDB"/>
    <w:rsid w:val="4CD15729"/>
    <w:rsid w:val="4D0C39D2"/>
    <w:rsid w:val="4D255013"/>
    <w:rsid w:val="4D383218"/>
    <w:rsid w:val="4D475E09"/>
    <w:rsid w:val="4D515D3A"/>
    <w:rsid w:val="4D9B55DE"/>
    <w:rsid w:val="4DBA61BD"/>
    <w:rsid w:val="4DE95AE3"/>
    <w:rsid w:val="4ED96B17"/>
    <w:rsid w:val="4EEF31E1"/>
    <w:rsid w:val="4F2C0BF1"/>
    <w:rsid w:val="4F6C14FD"/>
    <w:rsid w:val="4F751523"/>
    <w:rsid w:val="4FA07BE8"/>
    <w:rsid w:val="4FAA6BCB"/>
    <w:rsid w:val="4FD97A0C"/>
    <w:rsid w:val="501A4EB6"/>
    <w:rsid w:val="501B3700"/>
    <w:rsid w:val="50334005"/>
    <w:rsid w:val="50844B7D"/>
    <w:rsid w:val="508904BA"/>
    <w:rsid w:val="509473F2"/>
    <w:rsid w:val="50B67B39"/>
    <w:rsid w:val="50FE3FD9"/>
    <w:rsid w:val="51411796"/>
    <w:rsid w:val="5164091A"/>
    <w:rsid w:val="517B6843"/>
    <w:rsid w:val="51B35F6D"/>
    <w:rsid w:val="51C75B8E"/>
    <w:rsid w:val="51D6733E"/>
    <w:rsid w:val="51EF7C26"/>
    <w:rsid w:val="52707792"/>
    <w:rsid w:val="52A253BB"/>
    <w:rsid w:val="52CD2349"/>
    <w:rsid w:val="52F03415"/>
    <w:rsid w:val="53026822"/>
    <w:rsid w:val="530D6D8F"/>
    <w:rsid w:val="533E33EC"/>
    <w:rsid w:val="53496203"/>
    <w:rsid w:val="534D3630"/>
    <w:rsid w:val="536966BB"/>
    <w:rsid w:val="536F35A6"/>
    <w:rsid w:val="53D578AD"/>
    <w:rsid w:val="53D750C6"/>
    <w:rsid w:val="53DD0E57"/>
    <w:rsid w:val="53DE6D19"/>
    <w:rsid w:val="54216FD3"/>
    <w:rsid w:val="542D1F1B"/>
    <w:rsid w:val="543F37E3"/>
    <w:rsid w:val="54671DEF"/>
    <w:rsid w:val="547A0454"/>
    <w:rsid w:val="549142D4"/>
    <w:rsid w:val="549D7B64"/>
    <w:rsid w:val="54AF3347"/>
    <w:rsid w:val="54C227B7"/>
    <w:rsid w:val="54C4209A"/>
    <w:rsid w:val="551750CB"/>
    <w:rsid w:val="55230AEC"/>
    <w:rsid w:val="55254864"/>
    <w:rsid w:val="553E5926"/>
    <w:rsid w:val="554B4D08"/>
    <w:rsid w:val="55553625"/>
    <w:rsid w:val="55733821"/>
    <w:rsid w:val="5586394D"/>
    <w:rsid w:val="55895AFA"/>
    <w:rsid w:val="55981799"/>
    <w:rsid w:val="55A734CB"/>
    <w:rsid w:val="55FA4904"/>
    <w:rsid w:val="5632548A"/>
    <w:rsid w:val="56325FA4"/>
    <w:rsid w:val="565F1BF1"/>
    <w:rsid w:val="56794611"/>
    <w:rsid w:val="56A02FA6"/>
    <w:rsid w:val="56A27BC8"/>
    <w:rsid w:val="56B05487"/>
    <w:rsid w:val="56DC53F6"/>
    <w:rsid w:val="56EA18C1"/>
    <w:rsid w:val="57307FFD"/>
    <w:rsid w:val="57A34234"/>
    <w:rsid w:val="57C82D8A"/>
    <w:rsid w:val="57CF0AB7"/>
    <w:rsid w:val="57D628F7"/>
    <w:rsid w:val="57DA71EA"/>
    <w:rsid w:val="58002F70"/>
    <w:rsid w:val="5822508B"/>
    <w:rsid w:val="58430B6A"/>
    <w:rsid w:val="584D0A75"/>
    <w:rsid w:val="58B5530F"/>
    <w:rsid w:val="59026DDF"/>
    <w:rsid w:val="5910777A"/>
    <w:rsid w:val="595373DC"/>
    <w:rsid w:val="599122A7"/>
    <w:rsid w:val="59C87D7E"/>
    <w:rsid w:val="59DC4C24"/>
    <w:rsid w:val="5A007FC9"/>
    <w:rsid w:val="5A232FB8"/>
    <w:rsid w:val="5A4A04A6"/>
    <w:rsid w:val="5A601D9C"/>
    <w:rsid w:val="5A962DB3"/>
    <w:rsid w:val="5AA1673B"/>
    <w:rsid w:val="5AA1794D"/>
    <w:rsid w:val="5AB44A1B"/>
    <w:rsid w:val="5ADA268B"/>
    <w:rsid w:val="5ADD33A9"/>
    <w:rsid w:val="5B3907D5"/>
    <w:rsid w:val="5B9B22D1"/>
    <w:rsid w:val="5BA17AB6"/>
    <w:rsid w:val="5BA81D4B"/>
    <w:rsid w:val="5BAB165C"/>
    <w:rsid w:val="5BD46B02"/>
    <w:rsid w:val="5BD929EC"/>
    <w:rsid w:val="5BDA2A43"/>
    <w:rsid w:val="5BDE1DB9"/>
    <w:rsid w:val="5BE508A9"/>
    <w:rsid w:val="5BF62AB6"/>
    <w:rsid w:val="5BFE3533"/>
    <w:rsid w:val="5C0845BD"/>
    <w:rsid w:val="5C51109D"/>
    <w:rsid w:val="5C533A65"/>
    <w:rsid w:val="5C580209"/>
    <w:rsid w:val="5C735EB5"/>
    <w:rsid w:val="5C982FEE"/>
    <w:rsid w:val="5CA5178B"/>
    <w:rsid w:val="5CBA57CF"/>
    <w:rsid w:val="5CD85714"/>
    <w:rsid w:val="5CF14C05"/>
    <w:rsid w:val="5D095147"/>
    <w:rsid w:val="5D183309"/>
    <w:rsid w:val="5D335AEF"/>
    <w:rsid w:val="5D5329E3"/>
    <w:rsid w:val="5D8744F2"/>
    <w:rsid w:val="5D9004B0"/>
    <w:rsid w:val="5DAB3B84"/>
    <w:rsid w:val="5DCC4D80"/>
    <w:rsid w:val="5DE057CC"/>
    <w:rsid w:val="5E08417B"/>
    <w:rsid w:val="5E0F7D36"/>
    <w:rsid w:val="5E107A4E"/>
    <w:rsid w:val="5E325E43"/>
    <w:rsid w:val="5E3653EC"/>
    <w:rsid w:val="5E4915C3"/>
    <w:rsid w:val="5E5030AA"/>
    <w:rsid w:val="5E826883"/>
    <w:rsid w:val="5E934209"/>
    <w:rsid w:val="5E964475"/>
    <w:rsid w:val="5EB104F7"/>
    <w:rsid w:val="5EC7073A"/>
    <w:rsid w:val="5ED510A9"/>
    <w:rsid w:val="5EFB6AFF"/>
    <w:rsid w:val="5F0536D1"/>
    <w:rsid w:val="5F2B6F1B"/>
    <w:rsid w:val="5F30008D"/>
    <w:rsid w:val="5F3B570F"/>
    <w:rsid w:val="5F4C0BB2"/>
    <w:rsid w:val="5FB03083"/>
    <w:rsid w:val="5FDD1413"/>
    <w:rsid w:val="5FF44D4C"/>
    <w:rsid w:val="5FFF04A2"/>
    <w:rsid w:val="60106D0D"/>
    <w:rsid w:val="602E5E9F"/>
    <w:rsid w:val="606D0B42"/>
    <w:rsid w:val="60B452F6"/>
    <w:rsid w:val="60B638E9"/>
    <w:rsid w:val="60B72F7E"/>
    <w:rsid w:val="60E40659"/>
    <w:rsid w:val="60F21641"/>
    <w:rsid w:val="60F764AB"/>
    <w:rsid w:val="61114503"/>
    <w:rsid w:val="611D53BD"/>
    <w:rsid w:val="6122442E"/>
    <w:rsid w:val="6147779B"/>
    <w:rsid w:val="615B4AA5"/>
    <w:rsid w:val="616A2A0F"/>
    <w:rsid w:val="617701F5"/>
    <w:rsid w:val="618165E1"/>
    <w:rsid w:val="61BF0F2B"/>
    <w:rsid w:val="6200643D"/>
    <w:rsid w:val="621B3277"/>
    <w:rsid w:val="62652396"/>
    <w:rsid w:val="627D3E9A"/>
    <w:rsid w:val="62A66A5A"/>
    <w:rsid w:val="62AA45FB"/>
    <w:rsid w:val="62B75719"/>
    <w:rsid w:val="62BB03FF"/>
    <w:rsid w:val="62C32B5B"/>
    <w:rsid w:val="62CE02E9"/>
    <w:rsid w:val="62D86309"/>
    <w:rsid w:val="62E713AB"/>
    <w:rsid w:val="637223EC"/>
    <w:rsid w:val="639654FF"/>
    <w:rsid w:val="639C2195"/>
    <w:rsid w:val="63D47340"/>
    <w:rsid w:val="63D640D5"/>
    <w:rsid w:val="63E1479D"/>
    <w:rsid w:val="63E24C6A"/>
    <w:rsid w:val="646A4202"/>
    <w:rsid w:val="64746C6E"/>
    <w:rsid w:val="64874BF3"/>
    <w:rsid w:val="653B393A"/>
    <w:rsid w:val="65437D2D"/>
    <w:rsid w:val="65757142"/>
    <w:rsid w:val="65B83112"/>
    <w:rsid w:val="660312F7"/>
    <w:rsid w:val="662E109F"/>
    <w:rsid w:val="66307CC1"/>
    <w:rsid w:val="663B4A3B"/>
    <w:rsid w:val="66572A3F"/>
    <w:rsid w:val="66786F40"/>
    <w:rsid w:val="66C508AC"/>
    <w:rsid w:val="66CB5970"/>
    <w:rsid w:val="66CF26DD"/>
    <w:rsid w:val="67140CA9"/>
    <w:rsid w:val="67510F80"/>
    <w:rsid w:val="675540FD"/>
    <w:rsid w:val="67E935B5"/>
    <w:rsid w:val="67F6528F"/>
    <w:rsid w:val="67F9755B"/>
    <w:rsid w:val="67FE394B"/>
    <w:rsid w:val="68171337"/>
    <w:rsid w:val="682E182A"/>
    <w:rsid w:val="686449D2"/>
    <w:rsid w:val="689344C2"/>
    <w:rsid w:val="68937165"/>
    <w:rsid w:val="68BA09C6"/>
    <w:rsid w:val="68C11A81"/>
    <w:rsid w:val="68C45E02"/>
    <w:rsid w:val="68D446E3"/>
    <w:rsid w:val="690E254A"/>
    <w:rsid w:val="69131F8C"/>
    <w:rsid w:val="695059C9"/>
    <w:rsid w:val="695148CB"/>
    <w:rsid w:val="696E137F"/>
    <w:rsid w:val="69B144C0"/>
    <w:rsid w:val="69D02B99"/>
    <w:rsid w:val="69D13C48"/>
    <w:rsid w:val="69D31615"/>
    <w:rsid w:val="69E12092"/>
    <w:rsid w:val="69F37995"/>
    <w:rsid w:val="6A3E7124"/>
    <w:rsid w:val="6A464C09"/>
    <w:rsid w:val="6A486529"/>
    <w:rsid w:val="6A486BD3"/>
    <w:rsid w:val="6A502A0D"/>
    <w:rsid w:val="6A5F2CCB"/>
    <w:rsid w:val="6A6D01FF"/>
    <w:rsid w:val="6A701C86"/>
    <w:rsid w:val="6A764B54"/>
    <w:rsid w:val="6A933AD4"/>
    <w:rsid w:val="6AAE4CFD"/>
    <w:rsid w:val="6ACB15B2"/>
    <w:rsid w:val="6B634EAD"/>
    <w:rsid w:val="6B964B8E"/>
    <w:rsid w:val="6B9F7293"/>
    <w:rsid w:val="6BCE1D20"/>
    <w:rsid w:val="6BE26BB3"/>
    <w:rsid w:val="6BED25A1"/>
    <w:rsid w:val="6C1257B3"/>
    <w:rsid w:val="6C15269A"/>
    <w:rsid w:val="6C3669BB"/>
    <w:rsid w:val="6C5B3DA2"/>
    <w:rsid w:val="6C5F4A19"/>
    <w:rsid w:val="6C726189"/>
    <w:rsid w:val="6C7F38BE"/>
    <w:rsid w:val="6CA64085"/>
    <w:rsid w:val="6CDC1854"/>
    <w:rsid w:val="6D002DBD"/>
    <w:rsid w:val="6D176247"/>
    <w:rsid w:val="6D1D5343"/>
    <w:rsid w:val="6D3C2886"/>
    <w:rsid w:val="6DDB7D5E"/>
    <w:rsid w:val="6DF869E9"/>
    <w:rsid w:val="6E053030"/>
    <w:rsid w:val="6E1306D9"/>
    <w:rsid w:val="6E2C128C"/>
    <w:rsid w:val="6E4F28ED"/>
    <w:rsid w:val="6E680FFF"/>
    <w:rsid w:val="6E9E5904"/>
    <w:rsid w:val="6EC91883"/>
    <w:rsid w:val="6EE80872"/>
    <w:rsid w:val="6EEA708E"/>
    <w:rsid w:val="6F2B0871"/>
    <w:rsid w:val="6F5E56CD"/>
    <w:rsid w:val="6FB67531"/>
    <w:rsid w:val="6FC261E0"/>
    <w:rsid w:val="6FC4235B"/>
    <w:rsid w:val="6FED3D79"/>
    <w:rsid w:val="701C75B8"/>
    <w:rsid w:val="7060202B"/>
    <w:rsid w:val="70863AB5"/>
    <w:rsid w:val="70AD19ED"/>
    <w:rsid w:val="70B674EF"/>
    <w:rsid w:val="70BC74D5"/>
    <w:rsid w:val="70E64D14"/>
    <w:rsid w:val="70F73405"/>
    <w:rsid w:val="71042AC1"/>
    <w:rsid w:val="71301831"/>
    <w:rsid w:val="713C1EF0"/>
    <w:rsid w:val="7148570A"/>
    <w:rsid w:val="716E5A7A"/>
    <w:rsid w:val="717C7162"/>
    <w:rsid w:val="717D4940"/>
    <w:rsid w:val="71AD43DD"/>
    <w:rsid w:val="71CC3ECB"/>
    <w:rsid w:val="71F80460"/>
    <w:rsid w:val="72013F39"/>
    <w:rsid w:val="721878B6"/>
    <w:rsid w:val="723E2214"/>
    <w:rsid w:val="727E4B3C"/>
    <w:rsid w:val="729C59BF"/>
    <w:rsid w:val="72A76461"/>
    <w:rsid w:val="72B72453"/>
    <w:rsid w:val="72FC4A99"/>
    <w:rsid w:val="73033ED4"/>
    <w:rsid w:val="733A0875"/>
    <w:rsid w:val="735E48C8"/>
    <w:rsid w:val="736F6D6F"/>
    <w:rsid w:val="73975556"/>
    <w:rsid w:val="739D3EA8"/>
    <w:rsid w:val="73A00AF1"/>
    <w:rsid w:val="73A54839"/>
    <w:rsid w:val="73DC0954"/>
    <w:rsid w:val="73FE7120"/>
    <w:rsid w:val="74433BFC"/>
    <w:rsid w:val="745A4046"/>
    <w:rsid w:val="74AC3281"/>
    <w:rsid w:val="74C07CAE"/>
    <w:rsid w:val="74C94DB4"/>
    <w:rsid w:val="74DD260E"/>
    <w:rsid w:val="750E4AAE"/>
    <w:rsid w:val="75272066"/>
    <w:rsid w:val="75704C76"/>
    <w:rsid w:val="757F62CB"/>
    <w:rsid w:val="75AE09D6"/>
    <w:rsid w:val="75D25271"/>
    <w:rsid w:val="75DE663D"/>
    <w:rsid w:val="75EB1A91"/>
    <w:rsid w:val="75F06371"/>
    <w:rsid w:val="75F24217"/>
    <w:rsid w:val="763E42D4"/>
    <w:rsid w:val="763F385B"/>
    <w:rsid w:val="764B35A7"/>
    <w:rsid w:val="769F1D04"/>
    <w:rsid w:val="76C61A08"/>
    <w:rsid w:val="76C81C77"/>
    <w:rsid w:val="77320C1B"/>
    <w:rsid w:val="77812F4F"/>
    <w:rsid w:val="778B4B19"/>
    <w:rsid w:val="77CA113D"/>
    <w:rsid w:val="78136621"/>
    <w:rsid w:val="781D18F0"/>
    <w:rsid w:val="78670D3D"/>
    <w:rsid w:val="78715547"/>
    <w:rsid w:val="787648A7"/>
    <w:rsid w:val="788320B7"/>
    <w:rsid w:val="78D333C9"/>
    <w:rsid w:val="790B3F12"/>
    <w:rsid w:val="79121C13"/>
    <w:rsid w:val="79692CF8"/>
    <w:rsid w:val="79865022"/>
    <w:rsid w:val="79C17DDA"/>
    <w:rsid w:val="7A01617E"/>
    <w:rsid w:val="7A073617"/>
    <w:rsid w:val="7A0917AF"/>
    <w:rsid w:val="7A106FE1"/>
    <w:rsid w:val="7A344D5D"/>
    <w:rsid w:val="7A4421CE"/>
    <w:rsid w:val="7A4B26B4"/>
    <w:rsid w:val="7A707DA6"/>
    <w:rsid w:val="7A8D7D8F"/>
    <w:rsid w:val="7AB506C9"/>
    <w:rsid w:val="7AD9477F"/>
    <w:rsid w:val="7AF1471D"/>
    <w:rsid w:val="7AF52D39"/>
    <w:rsid w:val="7B15396E"/>
    <w:rsid w:val="7B626861"/>
    <w:rsid w:val="7B76455E"/>
    <w:rsid w:val="7B8277C7"/>
    <w:rsid w:val="7B86755B"/>
    <w:rsid w:val="7BA06143"/>
    <w:rsid w:val="7BA132F5"/>
    <w:rsid w:val="7BE1474D"/>
    <w:rsid w:val="7BE23BF1"/>
    <w:rsid w:val="7C0B3AA3"/>
    <w:rsid w:val="7C324FED"/>
    <w:rsid w:val="7C3F3CD9"/>
    <w:rsid w:val="7C444536"/>
    <w:rsid w:val="7C5A51F6"/>
    <w:rsid w:val="7C7F7625"/>
    <w:rsid w:val="7C867AF4"/>
    <w:rsid w:val="7C9E38F6"/>
    <w:rsid w:val="7CB4634A"/>
    <w:rsid w:val="7D0828EF"/>
    <w:rsid w:val="7D0C3435"/>
    <w:rsid w:val="7D1F3817"/>
    <w:rsid w:val="7D2C1FA3"/>
    <w:rsid w:val="7D38181B"/>
    <w:rsid w:val="7D402F34"/>
    <w:rsid w:val="7D524CA2"/>
    <w:rsid w:val="7D580BF9"/>
    <w:rsid w:val="7D6661D9"/>
    <w:rsid w:val="7D9461CF"/>
    <w:rsid w:val="7DA93EBE"/>
    <w:rsid w:val="7DBD29A5"/>
    <w:rsid w:val="7DCA23E3"/>
    <w:rsid w:val="7DCC0EB3"/>
    <w:rsid w:val="7DEB26E0"/>
    <w:rsid w:val="7E3E6976"/>
    <w:rsid w:val="7E794373"/>
    <w:rsid w:val="7EAF6DC9"/>
    <w:rsid w:val="7EFC3980"/>
    <w:rsid w:val="7F23202A"/>
    <w:rsid w:val="7F5A31E6"/>
    <w:rsid w:val="7F6155A2"/>
    <w:rsid w:val="7F8B3A42"/>
    <w:rsid w:val="7F9D30C5"/>
    <w:rsid w:val="7FB55D4B"/>
    <w:rsid w:val="7FC7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2803</Words>
  <Characters>7121</Characters>
  <Lines>301</Lines>
  <Paragraphs>342</Paragraphs>
  <TotalTime>4769</TotalTime>
  <ScaleCrop>false</ScaleCrop>
  <LinksUpToDate>false</LinksUpToDate>
  <CharactersWithSpaces>7691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2024-09-20T09:07:00Z</dcterms:created>
  <dc:creator>荼白</dc:creator>
  <cp:lastModifiedBy>乾坤袋</cp:lastModifiedBy>
  <dcterms:modified xsi:type="dcterms:W3CDTF">2026-03-13T07:07:40Z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E0E39BA29DF14BA297D23D7ADDEC5BED_13</vt:lpwstr>
  </property>
  <property fmtid="{D5CDD505-2E9C-101B-9397-08002B2CF9AE}" pid="4" name="KSOTemplateDocerSaveRecord">
    <vt:lpwstr>eyJoZGlkIjoiNWE2OWMzNWYzNjRiOTk5MDk0OWU0OWE1Zjg2YzAyZTAiLCJ1c2VySWQiOiIyMzY4MTE1NjMifQ==</vt:lpwstr>
  </property>
</Properties>
</file>