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技能要求：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新建站点web，名称为新华网，新建images，html，css文件夹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在根目录新建首页index.html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在css文件夹中新建style.css文件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在html文件夹中新建文件server.html  about.html  product.html页面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在image文件夹中放置 png格式、jpg格式、gif格式图片各一张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将技能.jpg中所有的图片保存为网页图片格式，存放在images文件夹中。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在网页中输入任意文字能正常显示即可。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48607"/>
    <w:multiLevelType w:val="singleLevel"/>
    <w:tmpl w:val="11D486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23749"/>
    <w:rsid w:val="07E35FCE"/>
    <w:rsid w:val="0C583795"/>
    <w:rsid w:val="1D6C19A3"/>
    <w:rsid w:val="25072ACF"/>
    <w:rsid w:val="25791EB2"/>
    <w:rsid w:val="2B0424AD"/>
    <w:rsid w:val="2EDB2CA7"/>
    <w:rsid w:val="62F66C2D"/>
    <w:rsid w:val="6A023749"/>
    <w:rsid w:val="6ED15EA2"/>
    <w:rsid w:val="73FA42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2017-02-08T01:12:00Z</dcterms:created>
  <dc:creator>40733</dc:creator>
  <cp:lastModifiedBy>臥艹我好帅</cp:lastModifiedBy>
  <dcterms:modified xsi:type="dcterms:W3CDTF">2019-02-12T05:18:30Z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