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22"/>
        </w:rPr>
        <w:t>LexAfrica</w:t>
      </w:r>
    </w:p>
    <w:p/>
    <w:p>
      <w:pPr>
        <w:pStyle w:val="Heading1"/>
        <w:jc w:val="center"/>
      </w:pPr>
      <w:r>
        <w:t>CONTRAT DE TRAVAIL À DURÉE DÉTERMINÉE</w:t>
        <w:br/>
        <w:t>(CDD – {{ country_full_name }})</w:t>
      </w:r>
    </w:p>
    <w:p/>
    <w:p>
      <w:pPr>
        <w:pStyle w:val="Heading2"/>
      </w:pPr>
      <w:r>
        <w:t>ENTRE LES SOUSSIGNÉS :</w:t>
      </w:r>
    </w:p>
    <w:p/>
    <w:p>
      <w:r>
        <w:rPr>
          <w:b/>
        </w:rPr>
        <w:t>L'EMPLOYEUR</w:t>
        <w:br/>
      </w:r>
      <w:r>
        <w:t>{{ employer_name }}, dont le siège social est situé à {{ employer_address }},{% if employer_rccm %} immatriculée au RCCM sous le numéro {{ employer_rccm }},{% endif %}</w:t>
        <w:br/>
        <w:t>représentée par {{ employer_representative|default('son représentant légal') }},</w:t>
        <w:br/>
        <w:t>ci-après dénommée « L'Employeur »,</w:t>
      </w:r>
    </w:p>
    <w:p/>
    <w:p>
      <w:r>
        <w:rPr>
          <w:b/>
        </w:rPr>
        <w:t>L'EMPLOYÉ(E)</w:t>
        <w:br/>
      </w:r>
      <w:r>
        <w:t>Monsieur/Madame {{ employee_name }}, né(e) le {{ employee_birth_date }}{% if employee_birth_place %} à {{ employee_birth_place }}{% endif %}, de nationalité {{ employee_nationality|default('ivoirienne') }},</w:t>
        <w:br/>
        <w:t>demeurant à {{ employee_address }},</w:t>
        <w:br/>
        <w:t>ci-après dénommé(e) « L'Employé(e) »,</w:t>
      </w:r>
    </w:p>
    <w:p/>
    <w:p>
      <w:r>
        <w:rPr>
          <w:b/>
        </w:rPr>
        <w:t>IL A ÉTÉ CONVENU ET ARRÊTÉ CE QUI SUIT :</w:t>
      </w:r>
    </w:p>
    <w:p/>
    <w:p>
      <w:pPr>
        <w:spacing w:before="120"/>
      </w:pPr>
      <w:r>
        <w:rPr>
          <w:b/>
          <w:sz w:val="22"/>
        </w:rPr>
        <w:t>ARTICLE 1 – NATURE ET OBJET DU CONTRAT</w:t>
      </w:r>
    </w:p>
    <w:p>
      <w:pPr>
        <w:ind w:left="240"/>
      </w:pPr>
      <w:r>
        <w:t>Le présent contrat est conclu pour une durée déterminée pour le motif suivant : {{ contract_purpose }}.</w:t>
        <w:br/>
        <w:t>Conformément au {{ country_code_travail }}, ce contrat ne peut être utilisé pour pourvoir durablement un emploi lié à l'activité normale et permanente de l'entreprise.</w:t>
      </w:r>
    </w:p>
    <w:p/>
    <w:p>
      <w:pPr>
        <w:spacing w:before="120"/>
      </w:pPr>
      <w:r>
        <w:rPr>
          <w:b/>
          <w:sz w:val="22"/>
        </w:rPr>
        <w:t>ARTICLE 2 – DURÉE</w:t>
      </w:r>
    </w:p>
    <w:p>
      <w:pPr>
        <w:ind w:left="240"/>
      </w:pPr>
      <w:r>
        <w:t>Le présent contrat prend effet le {{ start_date }} et prend fin le {{ end_date }}, soit une durée totale de {{ contract_duration|default('à calculer') }}.</w:t>
      </w:r>
    </w:p>
    <w:p/>
    <w:p>
      <w:pPr>
        <w:spacing w:before="120"/>
      </w:pPr>
      <w:r>
        <w:rPr>
          <w:b/>
          <w:sz w:val="22"/>
        </w:rPr>
        <w:t>ARTICLE 3 – PÉRIODE D'ESSAI</w:t>
      </w:r>
    </w:p>
    <w:p>
      <w:pPr>
        <w:ind w:left="240"/>
      </w:pPr>
      <w:r>
        <w:t>Le présent contrat est soumis à une période d'essai de {{ trial_period_months }} mois conformément au {{ country_code_travail }}.</w:t>
      </w:r>
    </w:p>
    <w:p/>
    <w:p>
      <w:pPr>
        <w:spacing w:before="120"/>
      </w:pPr>
      <w:r>
        <w:rPr>
          <w:b/>
          <w:sz w:val="22"/>
        </w:rPr>
        <w:t>ARTICLE 4 – POSTE ET RÉMUNÉRATION</w:t>
      </w:r>
    </w:p>
    <w:p>
      <w:pPr>
        <w:ind w:left="240"/>
      </w:pPr>
      <w:r>
        <w:t>L'Employé(e) est engagé(e) en qualité de {{ job_title }} (catégorie : {{ job_category }}) au lieu de travail de {{ work_location }}, pour une rémunération mensuelle brute de {{ salary }} {{ currency }}.</w:t>
      </w:r>
    </w:p>
    <w:p/>
    <w:p>
      <w:pPr>
        <w:spacing w:before="120"/>
      </w:pPr>
      <w:r>
        <w:rPr>
          <w:b/>
          <w:sz w:val="22"/>
        </w:rPr>
        <w:t>ARTICLE 5 – DURÉE DU TRAVAIL</w:t>
      </w:r>
    </w:p>
    <w:p>
      <w:pPr>
        <w:ind w:left="240"/>
      </w:pPr>
      <w:r>
        <w:t>La durée hebdomadaire de travail est de {{ weekly_hours }} heures, conformément au {{ country_code_travail }}.</w:t>
      </w:r>
    </w:p>
    <w:p/>
    <w:p>
      <w:pPr>
        <w:spacing w:before="120"/>
      </w:pPr>
      <w:r>
        <w:rPr>
          <w:b/>
          <w:sz w:val="22"/>
        </w:rPr>
        <w:t>ARTICLE 6 – RENOUVELLEMENT</w:t>
      </w:r>
    </w:p>
    <w:p>
      <w:pPr>
        <w:ind w:left="240"/>
      </w:pPr>
      <w:r>
        <w:t>Le présent CDD peut être renouvelé une fois, dans les conditions et limites prévues par le {{ country_code_travail }}, sous réserve d'un accord écrit avant le terme initial.</w:t>
      </w:r>
    </w:p>
    <w:p/>
    <w:p>
      <w:pPr>
        <w:spacing w:before="120"/>
      </w:pPr>
      <w:r>
        <w:rPr>
          <w:b/>
          <w:sz w:val="22"/>
        </w:rPr>
        <w:t>ARTICLE 7 – PROTECTION SOCIALE</w:t>
      </w:r>
    </w:p>
    <w:p>
      <w:pPr>
        <w:ind w:left="240"/>
      </w:pPr>
      <w:r>
        <w:t>L'Employeur procédera à l'affiliation de l'Employé(e) à la {{ social_protection_body }} pour la durée du contrat.</w:t>
      </w:r>
    </w:p>
    <w:p/>
    <w:p>
      <w:pPr>
        <w:spacing w:before="120"/>
      </w:pPr>
      <w:r>
        <w:rPr>
          <w:b/>
          <w:sz w:val="22"/>
        </w:rPr>
        <w:t>ARTICLE 8 – LOI APPLICABLE</w:t>
      </w:r>
    </w:p>
    <w:p>
      <w:pPr>
        <w:ind w:left="240"/>
      </w:pPr>
      <w:r>
        <w:t>Le présent contrat est régi par le {{ country_code_travail }}. Tout litige sera soumis au {{ jurisdiction }}.</w:t>
      </w:r>
    </w:p>
    <w:p/>
    <w:p>
      <w:r>
        <w:t>Fait en deux (2) exemplaires originaux, à {{ signature_place|default('Abidjan') }}, le {{ signature_date }}.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Pour l'Employeur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L'Employé(e)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employer_name }}</w:t>
              <w:br/>
              <w:t>{{ employer_representative|default('') 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employee_name }}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et cachet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(précédée de</w:t>
              <w:br/>
              <w:t>« Lu et approuvé »)</w:t>
            </w:r>
          </w:p>
        </w:tc>
      </w:tr>
    </w:tbl>
    <w:p/>
    <w:p>
      <w:pPr>
        <w:spacing w:before="400"/>
        <w:jc w:val="center"/>
      </w:pPr>
      <w:r>
        <w:rPr>
          <w:i/>
          <w:color w:val="555555"/>
          <w:sz w:val="16"/>
        </w:rPr>
        <w:t>─────────────────────────────────────────────</w:t>
        <w:br/>
        <w:t>Document généré par LexAfrica · www.lexafrica.com</w:t>
        <w:br/>
        <w:t>Modèles juridiques validés par nos partenaires avocats OHADA</w:t>
        <w:br/>
        <w:t>Ce document est un aperçu. Effectuez le paiement pour télécharger la version définitive.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BBBBBB"/>
        <w:sz w:val="18"/>
      </w:rPr>
      <w:t>APERÇU - LexAfrica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