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276" w:rsidRPr="00D22206" w:rsidRDefault="00195276" w:rsidP="00613584">
      <w:pPr>
        <w:jc w:val="center"/>
        <w:rPr>
          <w:rFonts w:ascii="Meiryo UI" w:eastAsia="Meiryo UI" w:hAnsi="Meiryo UI" w:cs="Meiryo UI"/>
          <w:sz w:val="52"/>
        </w:rPr>
      </w:pPr>
      <w:r w:rsidRPr="00D22206">
        <w:rPr>
          <w:rFonts w:ascii="Meiryo UI" w:eastAsia="Meiryo UI" w:hAnsi="Meiryo UI" w:cs="Meiryo UI" w:hint="eastAsia"/>
          <w:sz w:val="52"/>
        </w:rPr>
        <w:t>注意事項</w:t>
      </w:r>
    </w:p>
    <w:p w:rsidR="00195276" w:rsidRPr="00D22206" w:rsidRDefault="00195276" w:rsidP="00195276">
      <w:pPr>
        <w:rPr>
          <w:rFonts w:ascii="Meiryo UI" w:eastAsia="Meiryo UI" w:hAnsi="Meiryo UI" w:cs="Meiryo UI"/>
        </w:rPr>
      </w:pPr>
    </w:p>
    <w:p w:rsidR="00195276" w:rsidRPr="00D22206" w:rsidRDefault="00195276" w:rsidP="00195276">
      <w:pPr>
        <w:rPr>
          <w:rFonts w:ascii="Meiryo UI" w:eastAsia="Meiryo UI" w:hAnsi="Meiryo UI" w:cs="Meiryo UI"/>
          <w:b/>
        </w:rPr>
      </w:pPr>
      <w:r w:rsidRPr="00D22206">
        <w:rPr>
          <w:rFonts w:ascii="Meiryo UI" w:eastAsia="Meiryo UI" w:hAnsi="Meiryo UI" w:cs="Meiryo UI" w:hint="eastAsia"/>
          <w:b/>
        </w:rPr>
        <w:t>１　実装</w:t>
      </w:r>
    </w:p>
    <w:p w:rsidR="00195276" w:rsidRPr="00D22206" w:rsidRDefault="00195276" w:rsidP="00195276">
      <w:pPr>
        <w:rPr>
          <w:rFonts w:ascii="Meiryo UI" w:eastAsia="Meiryo UI" w:hAnsi="Meiryo UI" w:cs="Meiryo UI"/>
        </w:rPr>
      </w:pPr>
      <w:r w:rsidRPr="00D22206">
        <w:rPr>
          <w:rFonts w:ascii="Meiryo UI" w:eastAsia="Meiryo UI" w:hAnsi="Meiryo UI" w:cs="Meiryo UI" w:hint="eastAsia"/>
        </w:rPr>
        <w:t xml:space="preserve">　6軸ロボットFRシリーズ、</w:t>
      </w:r>
      <w:proofErr w:type="spellStart"/>
      <w:r w:rsidRPr="00D22206">
        <w:rPr>
          <w:rFonts w:ascii="Meiryo UI" w:eastAsia="Meiryo UI" w:hAnsi="Meiryo UI" w:cs="Meiryo UI" w:hint="eastAsia"/>
        </w:rPr>
        <w:t>Dobot</w:t>
      </w:r>
      <w:proofErr w:type="spellEnd"/>
      <w:r w:rsidRPr="00D22206">
        <w:rPr>
          <w:rFonts w:ascii="Meiryo UI" w:eastAsia="Meiryo UI" w:hAnsi="Meiryo UI" w:cs="Meiryo UI" w:hint="eastAsia"/>
        </w:rPr>
        <w:t xml:space="preserve">　CRAシリーズ、</w:t>
      </w:r>
      <w:proofErr w:type="spellStart"/>
      <w:r w:rsidRPr="00D22206">
        <w:rPr>
          <w:rFonts w:ascii="Meiryo UI" w:eastAsia="Meiryo UI" w:hAnsi="Meiryo UI" w:cs="Meiryo UI" w:hint="eastAsia"/>
        </w:rPr>
        <w:t>Hitbot</w:t>
      </w:r>
      <w:proofErr w:type="spellEnd"/>
      <w:r w:rsidRPr="00D22206">
        <w:rPr>
          <w:rFonts w:ascii="Meiryo UI" w:eastAsia="Meiryo UI" w:hAnsi="Meiryo UI" w:cs="Meiryo UI" w:hint="eastAsia"/>
        </w:rPr>
        <w:t xml:space="preserve">　Z-Armシリーズを実装、テスト済み</w:t>
      </w:r>
    </w:p>
    <w:p w:rsidR="00195276" w:rsidRPr="00D22206" w:rsidRDefault="00195276" w:rsidP="00195276">
      <w:pPr>
        <w:rPr>
          <w:rFonts w:ascii="Meiryo UI" w:eastAsia="Meiryo UI" w:hAnsi="Meiryo UI" w:cs="Meiryo UI"/>
        </w:rPr>
      </w:pPr>
    </w:p>
    <w:p w:rsidR="00613584" w:rsidRPr="00D22206" w:rsidRDefault="00195276" w:rsidP="00195276">
      <w:pPr>
        <w:rPr>
          <w:rFonts w:ascii="Meiryo UI" w:eastAsia="Meiryo UI" w:hAnsi="Meiryo UI" w:cs="Meiryo UI"/>
          <w:b/>
        </w:rPr>
      </w:pPr>
      <w:r w:rsidRPr="00D22206">
        <w:rPr>
          <w:rFonts w:ascii="Meiryo UI" w:eastAsia="Meiryo UI" w:hAnsi="Meiryo UI" w:cs="Meiryo UI" w:hint="eastAsia"/>
          <w:b/>
        </w:rPr>
        <w:t>２　ツール座標系</w:t>
      </w:r>
    </w:p>
    <w:p w:rsidR="00195276" w:rsidRPr="00D22206" w:rsidRDefault="00613584" w:rsidP="00195276">
      <w:pPr>
        <w:rPr>
          <w:rFonts w:ascii="Meiryo UI" w:eastAsia="Meiryo UI" w:hAnsi="Meiryo UI" w:cs="Meiryo UI"/>
          <w:b/>
        </w:rPr>
      </w:pPr>
      <w:r w:rsidRPr="00D22206">
        <w:rPr>
          <w:rFonts w:ascii="Meiryo UI" w:eastAsia="Meiryo UI" w:hAnsi="Meiryo UI" w:cs="Meiryo UI" w:hint="eastAsia"/>
          <w:b/>
        </w:rPr>
        <w:t>2‐1座標系</w:t>
      </w:r>
      <w:r w:rsidR="00195276" w:rsidRPr="00D22206">
        <w:rPr>
          <w:rFonts w:ascii="Meiryo UI" w:eastAsia="Meiryo UI" w:hAnsi="Meiryo UI" w:cs="Meiryo UI" w:hint="eastAsia"/>
          <w:b/>
        </w:rPr>
        <w:t>の設定</w:t>
      </w:r>
      <w:r w:rsidRPr="00D22206">
        <w:rPr>
          <w:rFonts w:ascii="Meiryo UI" w:eastAsia="Meiryo UI" w:hAnsi="Meiryo UI" w:cs="Meiryo UI" w:hint="eastAsia"/>
          <w:b/>
        </w:rPr>
        <w:t>（各軸のシフト値）</w:t>
      </w:r>
    </w:p>
    <w:p w:rsidR="00195276" w:rsidRPr="00D22206" w:rsidRDefault="00195276" w:rsidP="00195276">
      <w:pPr>
        <w:ind w:firstLineChars="100" w:firstLine="210"/>
        <w:rPr>
          <w:rFonts w:ascii="Meiryo UI" w:eastAsia="Meiryo UI" w:hAnsi="Meiryo UI" w:cs="Meiryo UI"/>
        </w:rPr>
      </w:pPr>
      <w:r w:rsidRPr="00D22206">
        <w:rPr>
          <w:rFonts w:ascii="Meiryo UI" w:eastAsia="Meiryo UI" w:hAnsi="Meiryo UI" w:cs="Meiryo UI" w:hint="eastAsia"/>
        </w:rPr>
        <w:t>❶</w:t>
      </w:r>
      <w:r w:rsidRPr="00D22206">
        <w:rPr>
          <w:rFonts w:ascii="Meiryo UI" w:eastAsia="Meiryo UI" w:hAnsi="Meiryo UI" w:cs="Meiryo UI" w:hint="eastAsia"/>
        </w:rPr>
        <w:t>現在のラダープログラムでは</w:t>
      </w:r>
    </w:p>
    <w:p w:rsidR="00195276" w:rsidRPr="00D22206" w:rsidRDefault="00195276" w:rsidP="00195276">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基準（0番）以外に2つのTool座標系を設定可能。必要に応じてラダープログラムを修正して追加可能。</w:t>
      </w:r>
    </w:p>
    <w:p w:rsidR="00195276" w:rsidRPr="00D22206" w:rsidRDefault="00195276" w:rsidP="00195276">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Tool1がティーチングポイント19番、Tool２がティーチングポイント18番を利用して</w:t>
      </w:r>
      <w:r w:rsidRPr="00D22206">
        <w:rPr>
          <w:rFonts w:ascii="Meiryo UI" w:eastAsia="Meiryo UI" w:hAnsi="Meiryo UI" w:cs="Meiryo UI" w:hint="eastAsia"/>
        </w:rPr>
        <w:t>座標系</w:t>
      </w:r>
      <w:r w:rsidR="00613584" w:rsidRPr="00D22206">
        <w:rPr>
          <w:rFonts w:ascii="Meiryo UI" w:eastAsia="Meiryo UI" w:hAnsi="Meiryo UI" w:cs="Meiryo UI" w:hint="eastAsia"/>
        </w:rPr>
        <w:t>各軸</w:t>
      </w:r>
      <w:r w:rsidRPr="00D22206">
        <w:rPr>
          <w:rFonts w:ascii="Meiryo UI" w:eastAsia="Meiryo UI" w:hAnsi="Meiryo UI" w:cs="Meiryo UI" w:hint="eastAsia"/>
        </w:rPr>
        <w:t>シフト値を</w:t>
      </w:r>
      <w:r w:rsidRPr="00D22206">
        <w:rPr>
          <w:rFonts w:ascii="Meiryo UI" w:eastAsia="Meiryo UI" w:hAnsi="Meiryo UI" w:cs="Meiryo UI" w:hint="eastAsia"/>
        </w:rPr>
        <w:t>入力。必要に応じてラダープログラムを修正して変更可能。</w:t>
      </w:r>
    </w:p>
    <w:p w:rsidR="00195276" w:rsidRPr="00D22206" w:rsidRDefault="00195276" w:rsidP="00195276">
      <w:pPr>
        <w:rPr>
          <w:rFonts w:ascii="Meiryo UI" w:eastAsia="Meiryo UI" w:hAnsi="Meiryo UI" w:cs="Meiryo UI"/>
        </w:rPr>
      </w:pPr>
      <w:r w:rsidRPr="00D22206">
        <w:rPr>
          <w:rFonts w:ascii="Meiryo UI" w:eastAsia="Meiryo UI" w:hAnsi="Meiryo UI" w:cs="Meiryo UI" w:hint="eastAsia"/>
        </w:rPr>
        <w:t xml:space="preserve">　❷　</w:t>
      </w:r>
      <w:r w:rsidRPr="00D22206">
        <w:rPr>
          <w:rFonts w:ascii="Meiryo UI" w:eastAsia="Meiryo UI" w:hAnsi="Meiryo UI" w:cs="Meiryo UI" w:hint="eastAsia"/>
        </w:rPr>
        <w:t>ツール座標系各軸のシフト値がTPより指定され、ロボットのコントローラ（</w:t>
      </w:r>
      <w:proofErr w:type="spellStart"/>
      <w:r w:rsidRPr="00D22206">
        <w:rPr>
          <w:rFonts w:ascii="Meiryo UI" w:eastAsia="Meiryo UI" w:hAnsi="Meiryo UI" w:cs="Meiryo UI" w:hint="eastAsia"/>
        </w:rPr>
        <w:t>DobotStudio</w:t>
      </w:r>
      <w:proofErr w:type="spellEnd"/>
      <w:r w:rsidRPr="00D22206">
        <w:rPr>
          <w:rFonts w:ascii="Meiryo UI" w:eastAsia="Meiryo UI" w:hAnsi="Meiryo UI" w:cs="Meiryo UI" w:hint="eastAsia"/>
        </w:rPr>
        <w:t>、FRのWebコントローラ）による設定は無効。</w:t>
      </w:r>
    </w:p>
    <w:p w:rsidR="00195276" w:rsidRPr="00D22206" w:rsidRDefault="00195276" w:rsidP="00195276">
      <w:pPr>
        <w:rPr>
          <w:rFonts w:ascii="Meiryo UI" w:eastAsia="Meiryo UI" w:hAnsi="Meiryo UI" w:cs="Meiryo UI"/>
        </w:rPr>
      </w:pPr>
      <w:r w:rsidRPr="00D22206">
        <w:rPr>
          <w:rFonts w:ascii="Meiryo UI" w:eastAsia="Meiryo UI" w:hAnsi="Meiryo UI" w:cs="Meiryo UI" w:hint="eastAsia"/>
        </w:rPr>
        <w:t xml:space="preserve">　❸　・</w:t>
      </w:r>
      <w:r w:rsidRPr="00D22206">
        <w:rPr>
          <w:rFonts w:ascii="Meiryo UI" w:eastAsia="Meiryo UI" w:hAnsi="Meiryo UI" w:cs="Meiryo UI" w:hint="eastAsia"/>
        </w:rPr>
        <w:t>座標系シフト値の設定はタッチパネルで「Ready」ボタンを押す際に実行される。変更したい場合、必ず「Ready」を実施してください。</w:t>
      </w:r>
    </w:p>
    <w:p w:rsidR="00195276" w:rsidRPr="00D22206" w:rsidRDefault="00195276" w:rsidP="00195276">
      <w:pPr>
        <w:rPr>
          <w:rFonts w:ascii="Meiryo UI" w:eastAsia="Meiryo UI" w:hAnsi="Meiryo UI" w:cs="Meiryo UI"/>
        </w:rPr>
      </w:pPr>
      <w:r w:rsidRPr="00D22206">
        <w:rPr>
          <w:rFonts w:ascii="Meiryo UI" w:eastAsia="Meiryo UI" w:hAnsi="Meiryo UI" w:cs="Meiryo UI" w:hint="eastAsia"/>
        </w:rPr>
        <w:t xml:space="preserve">　</w:t>
      </w:r>
      <w:r w:rsidRPr="00D22206">
        <w:rPr>
          <w:rFonts w:ascii="Meiryo UI" w:eastAsia="Meiryo UI" w:hAnsi="Meiryo UI" w:cs="Meiryo UI" w:hint="eastAsia"/>
        </w:rPr>
        <w:t xml:space="preserve">　　</w:t>
      </w:r>
      <w:r w:rsidRPr="00D22206">
        <w:rPr>
          <w:rFonts w:ascii="Meiryo UI" w:eastAsia="Meiryo UI" w:hAnsi="Meiryo UI" w:cs="Meiryo UI" w:hint="eastAsia"/>
        </w:rPr>
        <w:t>・カメラから座標値を取得する場合、ラダーの中でTool座標系は０番を明確に指示した方が無難。</w:t>
      </w:r>
    </w:p>
    <w:p w:rsidR="00195276" w:rsidRPr="00D22206" w:rsidRDefault="00195276" w:rsidP="00195276">
      <w:pPr>
        <w:rPr>
          <w:rFonts w:ascii="Meiryo UI" w:eastAsia="Meiryo UI" w:hAnsi="Meiryo UI" w:cs="Meiryo UI"/>
        </w:rPr>
      </w:pPr>
      <w:r w:rsidRPr="00D22206">
        <w:rPr>
          <w:rFonts w:ascii="Meiryo UI" w:eastAsia="Meiryo UI" w:hAnsi="Meiryo UI" w:cs="Meiryo UI" w:hint="eastAsia"/>
        </w:rPr>
        <w:t xml:space="preserve">　　（　</w:t>
      </w:r>
      <w:proofErr w:type="spellStart"/>
      <w:r w:rsidRPr="00D22206">
        <w:rPr>
          <w:rFonts w:ascii="Meiryo UI" w:eastAsia="Meiryo UI" w:hAnsi="Meiryo UI" w:cs="Meiryo UI"/>
        </w:rPr>
        <w:t>D_target_tool</w:t>
      </w:r>
      <w:proofErr w:type="spellEnd"/>
      <w:r w:rsidRPr="00D22206">
        <w:rPr>
          <w:rFonts w:ascii="Meiryo UI" w:eastAsia="Meiryo UI" w:hAnsi="Meiryo UI" w:cs="Meiryo UI"/>
        </w:rPr>
        <w:t xml:space="preserve"> = </w:t>
      </w:r>
      <w:proofErr w:type="spellStart"/>
      <w:r w:rsidRPr="00D22206">
        <w:rPr>
          <w:rFonts w:ascii="Meiryo UI" w:eastAsia="Meiryo UI" w:hAnsi="Meiryo UI" w:cs="Meiryo UI"/>
        </w:rPr>
        <w:t>D_target_tool_buf</w:t>
      </w:r>
      <w:proofErr w:type="spellEnd"/>
      <w:r w:rsidRPr="00D22206">
        <w:rPr>
          <w:rFonts w:ascii="Meiryo UI" w:eastAsia="Meiryo UI" w:hAnsi="Meiryo UI" w:cs="Meiryo UI" w:hint="eastAsia"/>
        </w:rPr>
        <w:t xml:space="preserve">　　　⇒　　　</w:t>
      </w:r>
      <w:proofErr w:type="spellStart"/>
      <w:r w:rsidRPr="00D22206">
        <w:rPr>
          <w:rFonts w:ascii="Meiryo UI" w:eastAsia="Meiryo UI" w:hAnsi="Meiryo UI" w:cs="Meiryo UI"/>
        </w:rPr>
        <w:t>D_target_tool</w:t>
      </w:r>
      <w:proofErr w:type="spellEnd"/>
      <w:r w:rsidRPr="00D22206">
        <w:rPr>
          <w:rFonts w:ascii="Meiryo UI" w:eastAsia="Meiryo UI" w:hAnsi="Meiryo UI" w:cs="Meiryo UI"/>
        </w:rPr>
        <w:t xml:space="preserve"> = </w:t>
      </w:r>
      <w:r w:rsidRPr="00D22206">
        <w:rPr>
          <w:rFonts w:ascii="Meiryo UI" w:eastAsia="Meiryo UI" w:hAnsi="Meiryo UI" w:cs="Meiryo UI" w:hint="eastAsia"/>
        </w:rPr>
        <w:t>0）</w:t>
      </w:r>
    </w:p>
    <w:p w:rsidR="00613584" w:rsidRPr="00D22206" w:rsidRDefault="00613584" w:rsidP="00195276">
      <w:pPr>
        <w:rPr>
          <w:rFonts w:ascii="Meiryo UI" w:eastAsia="Meiryo UI" w:hAnsi="Meiryo UI" w:cs="Meiryo UI"/>
        </w:rPr>
      </w:pPr>
    </w:p>
    <w:p w:rsidR="00613584" w:rsidRPr="00D22206" w:rsidRDefault="00613584" w:rsidP="00613584">
      <w:pPr>
        <w:rPr>
          <w:rFonts w:ascii="Meiryo UI" w:eastAsia="Meiryo UI" w:hAnsi="Meiryo UI" w:cs="Meiryo UI"/>
          <w:b/>
        </w:rPr>
      </w:pPr>
      <w:r w:rsidRPr="00D22206">
        <w:rPr>
          <w:rFonts w:ascii="Meiryo UI" w:eastAsia="Meiryo UI" w:hAnsi="Meiryo UI" w:cs="Meiryo UI" w:hint="eastAsia"/>
          <w:b/>
        </w:rPr>
        <w:t>2‐</w:t>
      </w:r>
      <w:r w:rsidRPr="00D22206">
        <w:rPr>
          <w:rFonts w:ascii="Meiryo UI" w:eastAsia="Meiryo UI" w:hAnsi="Meiryo UI" w:cs="Meiryo UI" w:hint="eastAsia"/>
          <w:b/>
        </w:rPr>
        <w:t>２　ツール座標系の</w:t>
      </w:r>
      <w:r w:rsidRPr="00D22206">
        <w:rPr>
          <w:rFonts w:ascii="Meiryo UI" w:eastAsia="Meiryo UI" w:hAnsi="Meiryo UI" w:cs="Meiryo UI" w:hint="eastAsia"/>
          <w:b/>
        </w:rPr>
        <w:t>変更</w:t>
      </w:r>
    </w:p>
    <w:p w:rsidR="00195276" w:rsidRPr="00D22206" w:rsidRDefault="00195276" w:rsidP="00613584">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座標系は随時に設定・変更可能。</w:t>
      </w:r>
    </w:p>
    <w:p w:rsidR="00195276" w:rsidRPr="00D22206" w:rsidRDefault="00195276" w:rsidP="00613584">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ツール座標系の設定場所は以下通り：</w:t>
      </w:r>
    </w:p>
    <w:p w:rsidR="00195276" w:rsidRPr="00D22206" w:rsidRDefault="00613584" w:rsidP="00195276">
      <w:pPr>
        <w:ind w:firstLineChars="600" w:firstLine="1260"/>
        <w:rPr>
          <w:rFonts w:ascii="Meiryo UI" w:eastAsia="Meiryo UI" w:hAnsi="Meiryo UI" w:cs="Meiryo UI"/>
        </w:rPr>
      </w:pPr>
      <w:r w:rsidRPr="00D22206">
        <w:rPr>
          <w:rFonts w:ascii="Meiryo UI" w:eastAsia="Meiryo UI" w:hAnsi="Meiryo UI" w:cs="Meiryo UI" w:hint="eastAsia"/>
        </w:rPr>
        <w:t xml:space="preserve">　</w:t>
      </w:r>
      <w:r w:rsidR="00195276" w:rsidRPr="00D22206">
        <w:rPr>
          <w:rFonts w:ascii="Meiryo UI" w:eastAsia="Meiryo UI" w:hAnsi="Meiryo UI" w:cs="Meiryo UI" w:hint="eastAsia"/>
        </w:rPr>
        <w:t>自動運転</w:t>
      </w:r>
      <w:r w:rsidRPr="00D22206">
        <w:rPr>
          <w:rFonts w:ascii="Meiryo UI" w:eastAsia="Meiryo UI" w:hAnsi="Meiryo UI" w:cs="Meiryo UI" w:hint="eastAsia"/>
        </w:rPr>
        <w:t>：OptタブのTool欄</w:t>
      </w:r>
    </w:p>
    <w:p w:rsidR="00195276" w:rsidRPr="00D22206" w:rsidRDefault="00195276" w:rsidP="00195276">
      <w:pPr>
        <w:ind w:firstLineChars="500" w:firstLine="1050"/>
        <w:rPr>
          <w:rFonts w:ascii="Meiryo UI" w:eastAsia="Meiryo UI" w:hAnsi="Meiryo UI" w:cs="Meiryo UI"/>
        </w:rPr>
      </w:pPr>
      <w:r w:rsidRPr="00D22206">
        <w:rPr>
          <w:rFonts w:ascii="Meiryo UI" w:eastAsia="Meiryo UI" w:hAnsi="Meiryo UI" w:cs="Meiryo UI" w:hint="eastAsia"/>
        </w:rPr>
        <w:t xml:space="preserve">　　</w:t>
      </w:r>
      <w:r w:rsidRPr="00D22206">
        <w:rPr>
          <w:noProof/>
        </w:rPr>
        <w:drawing>
          <wp:inline distT="0" distB="0" distL="0" distR="0" wp14:anchorId="26B9D630" wp14:editId="425ABFFC">
            <wp:extent cx="2327296" cy="3074905"/>
            <wp:effectExtent l="7303" t="0" r="4127" b="4128"/>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2446693" cy="3232656"/>
                    </a:xfrm>
                    <a:prstGeom prst="rect">
                      <a:avLst/>
                    </a:prstGeom>
                  </pic:spPr>
                </pic:pic>
              </a:graphicData>
            </a:graphic>
          </wp:inline>
        </w:drawing>
      </w:r>
    </w:p>
    <w:p w:rsidR="00613584" w:rsidRPr="00D22206" w:rsidRDefault="00613584" w:rsidP="00195276">
      <w:pPr>
        <w:ind w:firstLineChars="500" w:firstLine="1050"/>
        <w:rPr>
          <w:rFonts w:ascii="Meiryo UI" w:eastAsia="Meiryo UI" w:hAnsi="Meiryo UI" w:cs="Meiryo UI"/>
        </w:rPr>
      </w:pPr>
    </w:p>
    <w:p w:rsidR="00613584" w:rsidRPr="00D22206" w:rsidRDefault="00613584" w:rsidP="00195276">
      <w:pPr>
        <w:ind w:firstLineChars="500" w:firstLine="1050"/>
        <w:rPr>
          <w:rFonts w:ascii="Meiryo UI" w:eastAsia="Meiryo UI" w:hAnsi="Meiryo UI" w:cs="Meiryo UI" w:hint="eastAsia"/>
        </w:rPr>
      </w:pPr>
      <w:r w:rsidRPr="00D22206">
        <w:rPr>
          <w:rFonts w:ascii="Meiryo UI" w:eastAsia="Meiryo UI" w:hAnsi="Meiryo UI" w:cs="Meiryo UI" w:hint="eastAsia"/>
        </w:rPr>
        <w:t>インチング</w:t>
      </w:r>
      <w:r w:rsidRPr="00D22206">
        <w:rPr>
          <w:rFonts w:ascii="Meiryo UI" w:eastAsia="Meiryo UI" w:hAnsi="Meiryo UI" w:cs="Meiryo UI" w:hint="eastAsia"/>
        </w:rPr>
        <w:t>：InchingタブのTool欄</w:t>
      </w:r>
      <w:r w:rsidRPr="00D22206">
        <w:rPr>
          <w:rFonts w:ascii="Meiryo UI" w:eastAsia="Meiryo UI" w:hAnsi="Meiryo UI" w:cs="Meiryo UI" w:hint="eastAsia"/>
        </w:rPr>
        <w:t xml:space="preserve">　　</w:t>
      </w:r>
    </w:p>
    <w:p w:rsidR="00613584" w:rsidRPr="00D22206" w:rsidRDefault="00613584" w:rsidP="00195276">
      <w:pPr>
        <w:ind w:firstLineChars="500" w:firstLine="1050"/>
        <w:rPr>
          <w:rFonts w:ascii="Meiryo UI" w:eastAsia="Meiryo UI" w:hAnsi="Meiryo UI" w:cs="Meiryo UI" w:hint="eastAsia"/>
        </w:rPr>
      </w:pPr>
      <w:r w:rsidRPr="00D22206">
        <w:rPr>
          <w:noProof/>
        </w:rPr>
        <w:drawing>
          <wp:inline distT="0" distB="0" distL="0" distR="0" wp14:anchorId="7C4D1EDF" wp14:editId="35A64A19">
            <wp:extent cx="2245511" cy="2963893"/>
            <wp:effectExtent l="2857" t="0" r="5398" b="5397"/>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2354648" cy="3107945"/>
                    </a:xfrm>
                    <a:prstGeom prst="rect">
                      <a:avLst/>
                    </a:prstGeom>
                  </pic:spPr>
                </pic:pic>
              </a:graphicData>
            </a:graphic>
          </wp:inline>
        </w:drawing>
      </w:r>
      <w:r w:rsidRPr="00D22206">
        <w:rPr>
          <w:rFonts w:ascii="Meiryo UI" w:eastAsia="Meiryo UI" w:hAnsi="Meiryo UI" w:cs="Meiryo UI" w:hint="eastAsia"/>
        </w:rPr>
        <w:t xml:space="preserve">　</w:t>
      </w:r>
    </w:p>
    <w:p w:rsidR="00613584" w:rsidRPr="00D22206" w:rsidRDefault="00613584" w:rsidP="00195276">
      <w:pPr>
        <w:ind w:firstLineChars="300" w:firstLine="630"/>
        <w:rPr>
          <w:rFonts w:ascii="Meiryo UI" w:eastAsia="Meiryo UI" w:hAnsi="Meiryo UI" w:cs="Meiryo UI"/>
        </w:rPr>
      </w:pPr>
    </w:p>
    <w:p w:rsidR="00195276" w:rsidRPr="00D22206" w:rsidRDefault="00195276" w:rsidP="00613584">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Jog運動はTool座標系設定できなく、直前の座標系を使用。</w:t>
      </w:r>
    </w:p>
    <w:p w:rsidR="00195276" w:rsidRPr="00D22206" w:rsidRDefault="00195276"/>
    <w:p w:rsidR="00722E45" w:rsidRPr="00D22206" w:rsidRDefault="00722E45" w:rsidP="00722E45">
      <w:pPr>
        <w:rPr>
          <w:rFonts w:ascii="Meiryo UI" w:eastAsia="Meiryo UI" w:hAnsi="Meiryo UI" w:cs="Meiryo UI"/>
          <w:b/>
        </w:rPr>
      </w:pPr>
      <w:r w:rsidRPr="00D22206">
        <w:rPr>
          <w:rFonts w:ascii="Meiryo UI" w:eastAsia="Meiryo UI" w:hAnsi="Meiryo UI" w:cs="Meiryo UI" w:hint="eastAsia"/>
          <w:b/>
        </w:rPr>
        <w:t>３</w:t>
      </w:r>
      <w:r w:rsidRPr="00D22206">
        <w:rPr>
          <w:rFonts w:ascii="Meiryo UI" w:eastAsia="Meiryo UI" w:hAnsi="Meiryo UI" w:cs="Meiryo UI" w:hint="eastAsia"/>
          <w:b/>
        </w:rPr>
        <w:t xml:space="preserve">　</w:t>
      </w:r>
      <w:r w:rsidRPr="00D22206">
        <w:rPr>
          <w:rFonts w:ascii="Meiryo UI" w:eastAsia="Meiryo UI" w:hAnsi="Meiryo UI" w:cs="Meiryo UI" w:hint="eastAsia"/>
          <w:b/>
        </w:rPr>
        <w:t>ロボット動作方法</w:t>
      </w:r>
    </w:p>
    <w:p w:rsidR="00195276" w:rsidRPr="00D22206" w:rsidRDefault="00195276" w:rsidP="00195276">
      <w:pPr>
        <w:rPr>
          <w:rFonts w:ascii="Meiryo UI" w:eastAsia="Meiryo UI" w:hAnsi="Meiryo UI" w:cs="Meiryo UI"/>
        </w:rPr>
      </w:pPr>
      <w:r w:rsidRPr="00D22206">
        <w:rPr>
          <w:rFonts w:ascii="Meiryo UI" w:eastAsia="Meiryo UI" w:hAnsi="Meiryo UI" w:cs="Meiryo UI" w:hint="eastAsia"/>
        </w:rPr>
        <w:t>ロボットの運動の動作方法について、今まではラダーで指定したが、使い勝手を向上のためタッチパネル上でも指定できるように機能開発した。詳細は以下通り：</w:t>
      </w:r>
    </w:p>
    <w:p w:rsidR="00722E45" w:rsidRPr="00D22206" w:rsidRDefault="00195276" w:rsidP="00D22206">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ラダー中</w:t>
      </w:r>
      <w:r w:rsidR="00722E45" w:rsidRPr="00D22206">
        <w:rPr>
          <w:rFonts w:ascii="Meiryo UI" w:eastAsia="Meiryo UI" w:hAnsi="Meiryo UI" w:cs="Meiryo UI" w:hint="eastAsia"/>
        </w:rPr>
        <w:t>の指定：</w:t>
      </w:r>
      <w:r w:rsidR="00722E45" w:rsidRPr="00D22206">
        <w:rPr>
          <w:rFonts w:ascii="Meiryo UI" w:eastAsia="Meiryo UI" w:hAnsi="Meiryo UI" w:cs="Meiryo UI" w:hint="eastAsia"/>
          <w:highlight w:val="yellow"/>
        </w:rPr>
        <w:t>必須</w:t>
      </w:r>
      <w:r w:rsidR="00722E45" w:rsidRPr="00D22206">
        <w:rPr>
          <w:rFonts w:ascii="Meiryo UI" w:eastAsia="Meiryo UI" w:hAnsi="Meiryo UI" w:cs="Meiryo UI" w:hint="eastAsia"/>
        </w:rPr>
        <w:t>。</w:t>
      </w:r>
      <w:r w:rsidRPr="00D22206">
        <w:rPr>
          <w:rFonts w:ascii="Meiryo UI" w:eastAsia="Meiryo UI" w:hAnsi="Meiryo UI" w:cs="Meiryo UI" w:hint="eastAsia"/>
        </w:rPr>
        <w:t>各ターゲットポイントのところで</w:t>
      </w:r>
      <w:proofErr w:type="spellStart"/>
      <w:r w:rsidRPr="00D22206">
        <w:rPr>
          <w:rFonts w:ascii="Meiryo UI" w:eastAsia="Meiryo UI" w:hAnsi="Meiryo UI" w:cs="Meiryo UI" w:hint="eastAsia"/>
        </w:rPr>
        <w:t>Job_no</w:t>
      </w:r>
      <w:proofErr w:type="spellEnd"/>
      <w:r w:rsidRPr="00D22206">
        <w:rPr>
          <w:rFonts w:ascii="Meiryo UI" w:eastAsia="Meiryo UI" w:hAnsi="Meiryo UI" w:cs="Meiryo UI" w:hint="eastAsia"/>
        </w:rPr>
        <w:t>を指定</w:t>
      </w:r>
    </w:p>
    <w:p w:rsidR="00195276" w:rsidRPr="00D22206" w:rsidRDefault="00195276" w:rsidP="00D22206">
      <w:pPr>
        <w:ind w:firstLineChars="500" w:firstLine="1050"/>
        <w:rPr>
          <w:rFonts w:ascii="Meiryo UI" w:eastAsia="Meiryo UI" w:hAnsi="Meiryo UI" w:cs="Meiryo UI"/>
        </w:rPr>
      </w:pPr>
      <w:r w:rsidRPr="00D22206">
        <w:rPr>
          <w:rFonts w:ascii="Meiryo UI" w:eastAsia="Meiryo UI" w:hAnsi="Meiryo UI" w:cs="Meiryo UI" w:hint="eastAsia"/>
        </w:rPr>
        <w:t>１：直線移動（</w:t>
      </w:r>
      <w:proofErr w:type="spellStart"/>
      <w:r w:rsidRPr="00D22206">
        <w:rPr>
          <w:rFonts w:ascii="Meiryo UI" w:eastAsia="Meiryo UI" w:hAnsi="Meiryo UI" w:cs="Meiryo UI" w:hint="eastAsia"/>
        </w:rPr>
        <w:t>MoveL</w:t>
      </w:r>
      <w:proofErr w:type="spellEnd"/>
      <w:r w:rsidRPr="00D22206">
        <w:rPr>
          <w:rFonts w:ascii="Meiryo UI" w:eastAsia="Meiryo UI" w:hAnsi="Meiryo UI" w:cs="Meiryo UI" w:hint="eastAsia"/>
        </w:rPr>
        <w:t>、Line）、２：関節移動（</w:t>
      </w:r>
      <w:proofErr w:type="spellStart"/>
      <w:r w:rsidRPr="00D22206">
        <w:rPr>
          <w:rFonts w:ascii="Meiryo UI" w:eastAsia="Meiryo UI" w:hAnsi="Meiryo UI" w:cs="Meiryo UI" w:hint="eastAsia"/>
        </w:rPr>
        <w:t>MoveJ,Ptp</w:t>
      </w:r>
      <w:proofErr w:type="spellEnd"/>
      <w:r w:rsidRPr="00D22206">
        <w:rPr>
          <w:rFonts w:ascii="Meiryo UI" w:eastAsia="Meiryo UI" w:hAnsi="Meiryo UI" w:cs="Meiryo UI" w:hint="eastAsia"/>
        </w:rPr>
        <w:t>）</w:t>
      </w:r>
    </w:p>
    <w:p w:rsidR="00D22206" w:rsidRPr="00D22206" w:rsidRDefault="00195276" w:rsidP="00D22206">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タッチパネル</w:t>
      </w:r>
      <w:r w:rsidR="00722E45" w:rsidRPr="00D22206">
        <w:rPr>
          <w:rFonts w:ascii="Meiryo UI" w:eastAsia="Meiryo UI" w:hAnsi="Meiryo UI" w:cs="Meiryo UI" w:hint="eastAsia"/>
        </w:rPr>
        <w:t>での指定：任意。</w:t>
      </w:r>
      <w:r w:rsidRPr="00D22206">
        <w:rPr>
          <w:rFonts w:ascii="Meiryo UI" w:eastAsia="Meiryo UI" w:hAnsi="Meiryo UI" w:cs="Meiryo UI" w:hint="eastAsia"/>
          <w:highlight w:val="yellow"/>
        </w:rPr>
        <w:t>「</w:t>
      </w:r>
      <w:r w:rsidRPr="00D22206">
        <w:rPr>
          <w:rFonts w:ascii="Meiryo UI" w:eastAsia="Meiryo UI" w:hAnsi="Meiryo UI" w:cs="Meiryo UI" w:hint="eastAsia"/>
          <w:b/>
          <w:highlight w:val="yellow"/>
        </w:rPr>
        <w:t>Dec</w:t>
      </w:r>
      <w:r w:rsidRPr="00D22206">
        <w:rPr>
          <w:rFonts w:ascii="Meiryo UI" w:eastAsia="Meiryo UI" w:hAnsi="Meiryo UI" w:cs="Meiryo UI"/>
          <w:highlight w:val="yellow"/>
        </w:rPr>
        <w:t>」</w:t>
      </w:r>
      <w:r w:rsidR="00722E45" w:rsidRPr="00D22206">
        <w:rPr>
          <w:rFonts w:ascii="Meiryo UI" w:eastAsia="Meiryo UI" w:hAnsi="Meiryo UI" w:cs="Meiryo UI" w:hint="eastAsia"/>
          <w:highlight w:val="yellow"/>
        </w:rPr>
        <w:t>タグ</w:t>
      </w:r>
      <w:r w:rsidRPr="00D22206">
        <w:rPr>
          <w:rFonts w:ascii="Meiryo UI" w:eastAsia="Meiryo UI" w:hAnsi="Meiryo UI" w:cs="Meiryo UI" w:hint="eastAsia"/>
        </w:rPr>
        <w:t>で指定</w:t>
      </w:r>
    </w:p>
    <w:p w:rsidR="00195276" w:rsidRPr="00D22206" w:rsidRDefault="00195276" w:rsidP="00D22206">
      <w:pPr>
        <w:ind w:firstLineChars="500" w:firstLine="1050"/>
        <w:rPr>
          <w:rFonts w:ascii="Meiryo UI" w:eastAsia="Meiryo UI" w:hAnsi="Meiryo UI" w:cs="Meiryo UI"/>
        </w:rPr>
      </w:pPr>
      <w:r w:rsidRPr="00D22206">
        <w:rPr>
          <w:rFonts w:ascii="Meiryo UI" w:eastAsia="Meiryo UI" w:hAnsi="Meiryo UI" w:cs="Meiryo UI" w:hint="eastAsia"/>
        </w:rPr>
        <w:t>１：直線移動、２：関節移動</w:t>
      </w:r>
    </w:p>
    <w:p w:rsidR="00D22206" w:rsidRPr="00D22206" w:rsidRDefault="00D22206" w:rsidP="00D22206">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ラダーとタッチパネルの指定が不一致の場合、タッチパネルの指定を優先。</w:t>
      </w:r>
    </w:p>
    <w:p w:rsidR="00195276" w:rsidRPr="00D22206" w:rsidRDefault="00195276" w:rsidP="00D22206">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4軸スカラーロボット</w:t>
      </w:r>
      <w:r w:rsidR="00D22206" w:rsidRPr="00D22206">
        <w:rPr>
          <w:rFonts w:ascii="Meiryo UI" w:eastAsia="Meiryo UI" w:hAnsi="Meiryo UI" w:cs="Meiryo UI" w:hint="eastAsia"/>
        </w:rPr>
        <w:t>（</w:t>
      </w:r>
      <w:proofErr w:type="spellStart"/>
      <w:r w:rsidRPr="00D22206">
        <w:rPr>
          <w:rFonts w:ascii="Meiryo UI" w:eastAsia="Meiryo UI" w:hAnsi="Meiryo UI" w:cs="Meiryo UI" w:hint="eastAsia"/>
        </w:rPr>
        <w:t>Hitbot</w:t>
      </w:r>
      <w:proofErr w:type="spellEnd"/>
      <w:r w:rsidR="00D22206" w:rsidRPr="00D22206">
        <w:rPr>
          <w:rFonts w:ascii="Meiryo UI" w:eastAsia="Meiryo UI" w:hAnsi="Meiryo UI" w:cs="Meiryo UI" w:hint="eastAsia"/>
        </w:rPr>
        <w:t>）</w:t>
      </w:r>
      <w:r w:rsidRPr="00D22206">
        <w:rPr>
          <w:rFonts w:ascii="Meiryo UI" w:eastAsia="Meiryo UI" w:hAnsi="Meiryo UI" w:cs="Meiryo UI" w:hint="eastAsia"/>
        </w:rPr>
        <w:t>の関節移動について、</w:t>
      </w:r>
      <w:r w:rsidR="00D22206" w:rsidRPr="00D22206">
        <w:rPr>
          <w:rFonts w:ascii="Meiryo UI" w:eastAsia="Meiryo UI" w:hAnsi="Meiryo UI" w:cs="Meiryo UI" w:hint="eastAsia"/>
        </w:rPr>
        <w:t>手系指定可能</w:t>
      </w:r>
    </w:p>
    <w:p w:rsidR="00195276" w:rsidRPr="00D22206" w:rsidRDefault="00195276" w:rsidP="00195276">
      <w:pPr>
        <w:pStyle w:val="a3"/>
        <w:numPr>
          <w:ilvl w:val="0"/>
          <w:numId w:val="1"/>
        </w:numPr>
        <w:ind w:leftChars="0"/>
        <w:rPr>
          <w:rFonts w:ascii="Meiryo UI" w:eastAsia="Meiryo UI" w:hAnsi="Meiryo UI" w:cs="Meiryo UI"/>
        </w:rPr>
      </w:pPr>
      <w:r w:rsidRPr="00D22206">
        <w:rPr>
          <w:rFonts w:ascii="Meiryo UI" w:eastAsia="Meiryo UI" w:hAnsi="Meiryo UI" w:cs="Meiryo UI" w:hint="eastAsia"/>
        </w:rPr>
        <w:t>２：右手系関節移動、２１：右手系関節移動、２２：左手系関節移動、２５：右手系関節移動、２６：左手系関節移動</w:t>
      </w:r>
    </w:p>
    <w:p w:rsidR="00195276" w:rsidRPr="00D22206" w:rsidRDefault="00D22206" w:rsidP="00195276">
      <w:pPr>
        <w:pStyle w:val="a3"/>
        <w:numPr>
          <w:ilvl w:val="0"/>
          <w:numId w:val="1"/>
        </w:numPr>
        <w:ind w:leftChars="0"/>
        <w:rPr>
          <w:rFonts w:ascii="Meiryo UI" w:eastAsia="Meiryo UI" w:hAnsi="Meiryo UI" w:cs="Meiryo UI"/>
        </w:rPr>
      </w:pPr>
      <w:r w:rsidRPr="00D22206">
        <w:rPr>
          <w:rFonts w:ascii="Meiryo UI" w:eastAsia="Meiryo UI" w:hAnsi="Meiryo UI" w:cs="Meiryo UI" w:hint="eastAsia"/>
        </w:rPr>
        <w:t>２，21と22番</w:t>
      </w:r>
      <w:r w:rsidRPr="00D22206">
        <w:rPr>
          <w:rFonts w:ascii="Meiryo UI" w:eastAsia="Meiryo UI" w:hAnsi="Meiryo UI" w:cs="Meiryo UI" w:hint="eastAsia"/>
        </w:rPr>
        <w:t>モードの場合、</w:t>
      </w:r>
      <w:r w:rsidR="00195276" w:rsidRPr="00D22206">
        <w:rPr>
          <w:rFonts w:ascii="Meiryo UI" w:eastAsia="Meiryo UI" w:hAnsi="Meiryo UI" w:cs="Meiryo UI" w:hint="eastAsia"/>
        </w:rPr>
        <w:t>指定した手系で目標位置に到着できない場合、プログラムは自動的に手系のみを変更して一回再トライ。</w:t>
      </w:r>
    </w:p>
    <w:p w:rsidR="00195276" w:rsidRPr="00D22206" w:rsidRDefault="00195276" w:rsidP="00195276">
      <w:pPr>
        <w:pStyle w:val="a3"/>
        <w:numPr>
          <w:ilvl w:val="0"/>
          <w:numId w:val="1"/>
        </w:numPr>
        <w:ind w:leftChars="0"/>
        <w:rPr>
          <w:rFonts w:ascii="Meiryo UI" w:eastAsia="Meiryo UI" w:hAnsi="Meiryo UI" w:cs="Meiryo UI"/>
        </w:rPr>
      </w:pPr>
      <w:r w:rsidRPr="00D22206">
        <w:rPr>
          <w:rFonts w:ascii="Meiryo UI" w:eastAsia="Meiryo UI" w:hAnsi="Meiryo UI" w:cs="Meiryo UI" w:hint="eastAsia"/>
        </w:rPr>
        <w:t>25と26</w:t>
      </w:r>
      <w:r w:rsidR="00D22206" w:rsidRPr="00D22206">
        <w:rPr>
          <w:rFonts w:ascii="Meiryo UI" w:eastAsia="Meiryo UI" w:hAnsi="Meiryo UI" w:cs="Meiryo UI" w:hint="eastAsia"/>
        </w:rPr>
        <w:t>番</w:t>
      </w:r>
      <w:r w:rsidRPr="00D22206">
        <w:rPr>
          <w:rFonts w:ascii="Meiryo UI" w:eastAsia="Meiryo UI" w:hAnsi="Meiryo UI" w:cs="Meiryo UI" w:hint="eastAsia"/>
        </w:rPr>
        <w:t>モード</w:t>
      </w:r>
      <w:r w:rsidR="00D22206" w:rsidRPr="00D22206">
        <w:rPr>
          <w:rFonts w:ascii="Meiryo UI" w:eastAsia="Meiryo UI" w:hAnsi="Meiryo UI" w:cs="Meiryo UI" w:hint="eastAsia"/>
        </w:rPr>
        <w:t>の場合、</w:t>
      </w:r>
      <w:r w:rsidRPr="00D22206">
        <w:rPr>
          <w:rFonts w:ascii="Meiryo UI" w:eastAsia="Meiryo UI" w:hAnsi="Meiryo UI" w:cs="Meiryo UI" w:hint="eastAsia"/>
        </w:rPr>
        <w:t>指定した手系で動き、自動変更しない。</w:t>
      </w:r>
    </w:p>
    <w:p w:rsidR="00D22206" w:rsidRPr="00D22206" w:rsidRDefault="00D22206" w:rsidP="00D22206">
      <w:pPr>
        <w:pStyle w:val="a3"/>
        <w:numPr>
          <w:ilvl w:val="0"/>
          <w:numId w:val="2"/>
        </w:numPr>
        <w:ind w:leftChars="0"/>
        <w:rPr>
          <w:rFonts w:ascii="Meiryo UI" w:eastAsia="Meiryo UI" w:hAnsi="Meiryo UI" w:cs="Meiryo UI"/>
        </w:rPr>
      </w:pPr>
      <w:r w:rsidRPr="00D22206">
        <w:rPr>
          <w:rFonts w:ascii="Meiryo UI" w:eastAsia="Meiryo UI" w:hAnsi="Meiryo UI" w:cs="Meiryo UI" w:hint="eastAsia"/>
        </w:rPr>
        <w:t>4軸スカラーロボット（</w:t>
      </w:r>
      <w:proofErr w:type="spellStart"/>
      <w:r w:rsidRPr="00D22206">
        <w:rPr>
          <w:rFonts w:ascii="Meiryo UI" w:eastAsia="Meiryo UI" w:hAnsi="Meiryo UI" w:cs="Meiryo UI" w:hint="eastAsia"/>
        </w:rPr>
        <w:t>Hitbot</w:t>
      </w:r>
      <w:proofErr w:type="spellEnd"/>
      <w:r w:rsidRPr="00D22206">
        <w:rPr>
          <w:rFonts w:ascii="Meiryo UI" w:eastAsia="Meiryo UI" w:hAnsi="Meiryo UI" w:cs="Meiryo UI" w:hint="eastAsia"/>
        </w:rPr>
        <w:t>）の</w:t>
      </w:r>
      <w:r w:rsidRPr="00D22206">
        <w:rPr>
          <w:rFonts w:ascii="Meiryo UI" w:eastAsia="Meiryo UI" w:hAnsi="Meiryo UI" w:cs="Meiryo UI" w:hint="eastAsia"/>
        </w:rPr>
        <w:t>直線</w:t>
      </w:r>
      <w:r w:rsidRPr="00D22206">
        <w:rPr>
          <w:rFonts w:ascii="Meiryo UI" w:eastAsia="Meiryo UI" w:hAnsi="Meiryo UI" w:cs="Meiryo UI" w:hint="eastAsia"/>
        </w:rPr>
        <w:t>移動について、</w:t>
      </w:r>
    </w:p>
    <w:p w:rsidR="00D22206" w:rsidRPr="00D22206" w:rsidRDefault="00D22206" w:rsidP="00D22206">
      <w:pPr>
        <w:pStyle w:val="a3"/>
        <w:numPr>
          <w:ilvl w:val="0"/>
          <w:numId w:val="1"/>
        </w:numPr>
        <w:ind w:leftChars="0"/>
        <w:rPr>
          <w:rFonts w:ascii="Meiryo UI" w:eastAsia="Meiryo UI" w:hAnsi="Meiryo UI" w:cs="Meiryo UI"/>
        </w:rPr>
      </w:pPr>
      <w:r w:rsidRPr="00D22206">
        <w:rPr>
          <w:rFonts w:ascii="Meiryo UI" w:eastAsia="Meiryo UI" w:hAnsi="Meiryo UI" w:cs="Meiryo UI" w:hint="eastAsia"/>
        </w:rPr>
        <w:t>手系</w:t>
      </w:r>
      <w:r w:rsidRPr="00D22206">
        <w:rPr>
          <w:rFonts w:ascii="Meiryo UI" w:eastAsia="Meiryo UI" w:hAnsi="Meiryo UI" w:cs="Meiryo UI" w:hint="eastAsia"/>
        </w:rPr>
        <w:t>は</w:t>
      </w:r>
      <w:r w:rsidRPr="00D22206">
        <w:rPr>
          <w:rFonts w:ascii="Meiryo UI" w:eastAsia="Meiryo UI" w:hAnsi="Meiryo UI" w:cs="Meiryo UI" w:hint="eastAsia"/>
        </w:rPr>
        <w:t>指定</w:t>
      </w:r>
      <w:r w:rsidRPr="00D22206">
        <w:rPr>
          <w:rFonts w:ascii="Meiryo UI" w:eastAsia="Meiryo UI" w:hAnsi="Meiryo UI" w:cs="Meiryo UI" w:hint="eastAsia"/>
        </w:rPr>
        <w:t>不可、直前の手計で移動。</w:t>
      </w:r>
    </w:p>
    <w:p w:rsidR="00D22206" w:rsidRPr="00D22206" w:rsidRDefault="00D22206" w:rsidP="00D22206">
      <w:pPr>
        <w:pStyle w:val="a3"/>
        <w:numPr>
          <w:ilvl w:val="0"/>
          <w:numId w:val="1"/>
        </w:numPr>
        <w:ind w:leftChars="0"/>
        <w:rPr>
          <w:rFonts w:ascii="Meiryo UI" w:eastAsia="Meiryo UI" w:hAnsi="Meiryo UI" w:cs="Meiryo UI"/>
        </w:rPr>
      </w:pPr>
      <w:r w:rsidRPr="00D22206">
        <w:rPr>
          <w:rFonts w:ascii="Meiryo UI" w:eastAsia="Meiryo UI" w:hAnsi="Meiryo UI" w:cs="Meiryo UI" w:hint="eastAsia"/>
        </w:rPr>
        <w:t>1番モードの場合、</w:t>
      </w:r>
      <w:r w:rsidRPr="00D22206">
        <w:rPr>
          <w:rFonts w:ascii="Meiryo UI" w:eastAsia="Meiryo UI" w:hAnsi="Meiryo UI" w:cs="Meiryo UI" w:hint="eastAsia"/>
        </w:rPr>
        <w:t>指定した手系で目標位置に到着できない場合、プログラムは自動的に手系のみを変更して一回再トライ。</w:t>
      </w:r>
    </w:p>
    <w:p w:rsidR="00D22206" w:rsidRPr="00D22206" w:rsidRDefault="00D22206" w:rsidP="00D22206">
      <w:pPr>
        <w:pStyle w:val="a3"/>
        <w:numPr>
          <w:ilvl w:val="0"/>
          <w:numId w:val="1"/>
        </w:numPr>
        <w:ind w:leftChars="0"/>
        <w:rPr>
          <w:rFonts w:ascii="Meiryo UI" w:eastAsia="Meiryo UI" w:hAnsi="Meiryo UI" w:cs="Meiryo UI"/>
        </w:rPr>
      </w:pPr>
      <w:r w:rsidRPr="00D22206">
        <w:rPr>
          <w:rFonts w:ascii="Meiryo UI" w:eastAsia="Meiryo UI" w:hAnsi="Meiryo UI" w:cs="Meiryo UI" w:hint="eastAsia"/>
        </w:rPr>
        <w:t>1</w:t>
      </w:r>
      <w:r w:rsidRPr="00D22206">
        <w:rPr>
          <w:rFonts w:ascii="Meiryo UI" w:eastAsia="Meiryo UI" w:hAnsi="Meiryo UI" w:cs="Meiryo UI" w:hint="eastAsia"/>
        </w:rPr>
        <w:t>5番モードの場合、</w:t>
      </w:r>
      <w:r w:rsidRPr="00D22206">
        <w:rPr>
          <w:rFonts w:ascii="Meiryo UI" w:eastAsia="Meiryo UI" w:hAnsi="Meiryo UI" w:cs="Meiryo UI" w:hint="eastAsia"/>
        </w:rPr>
        <w:t>直前の</w:t>
      </w:r>
      <w:r w:rsidRPr="00D22206">
        <w:rPr>
          <w:rFonts w:ascii="Meiryo UI" w:eastAsia="Meiryo UI" w:hAnsi="Meiryo UI" w:cs="Meiryo UI" w:hint="eastAsia"/>
        </w:rPr>
        <w:t>手系で動き、自動変更しない。</w:t>
      </w:r>
    </w:p>
    <w:p w:rsidR="00195276" w:rsidRPr="00D22206" w:rsidRDefault="00195276" w:rsidP="00195276">
      <w:pPr>
        <w:ind w:firstLineChars="100" w:firstLine="210"/>
        <w:rPr>
          <w:rFonts w:ascii="Meiryo UI" w:eastAsia="Meiryo UI" w:hAnsi="Meiryo UI" w:cs="Meiryo UI"/>
        </w:rPr>
      </w:pPr>
      <w:r w:rsidRPr="00D22206">
        <w:rPr>
          <w:rFonts w:ascii="Meiryo UI" w:eastAsia="Meiryo UI" w:hAnsi="Meiryo UI" w:cs="Meiryo UI" w:hint="eastAsia"/>
        </w:rPr>
        <w:t>・タッチパネルでは上述（6軸：１，２。</w:t>
      </w:r>
      <w:proofErr w:type="spellStart"/>
      <w:r w:rsidRPr="00D22206">
        <w:rPr>
          <w:rFonts w:ascii="Meiryo UI" w:eastAsia="Meiryo UI" w:hAnsi="Meiryo UI" w:cs="Meiryo UI" w:hint="eastAsia"/>
        </w:rPr>
        <w:t>Hitobot</w:t>
      </w:r>
      <w:proofErr w:type="spellEnd"/>
      <w:r w:rsidRPr="00D22206">
        <w:rPr>
          <w:rFonts w:ascii="Meiryo UI" w:eastAsia="Meiryo UI" w:hAnsi="Meiryo UI" w:cs="Meiryo UI" w:hint="eastAsia"/>
        </w:rPr>
        <w:t>：１，1</w:t>
      </w:r>
      <w:r w:rsidRPr="00D22206">
        <w:rPr>
          <w:rFonts w:ascii="Meiryo UI" w:eastAsia="Meiryo UI" w:hAnsi="Meiryo UI" w:cs="Meiryo UI"/>
        </w:rPr>
        <w:t>5</w:t>
      </w:r>
      <w:r w:rsidRPr="00D22206">
        <w:rPr>
          <w:rFonts w:ascii="Meiryo UI" w:eastAsia="Meiryo UI" w:hAnsi="Meiryo UI" w:cs="Meiryo UI" w:hint="eastAsia"/>
        </w:rPr>
        <w:t>,　２，２１，２２,２５,２６）以外の数字を入力された場合、その値が無視される。ラダーの指定に従う。</w:t>
      </w:r>
    </w:p>
    <w:p w:rsidR="00195276" w:rsidRPr="00D22206" w:rsidRDefault="00195276" w:rsidP="00195276">
      <w:pPr>
        <w:rPr>
          <w:rFonts w:ascii="Meiryo UI" w:eastAsia="Meiryo UI" w:hAnsi="Meiryo UI" w:cs="Meiryo UI"/>
        </w:rPr>
      </w:pPr>
    </w:p>
    <w:tbl>
      <w:tblPr>
        <w:tblStyle w:val="a4"/>
        <w:tblW w:w="0" w:type="auto"/>
        <w:jc w:val="center"/>
        <w:tblLook w:val="04A0" w:firstRow="1" w:lastRow="0" w:firstColumn="1" w:lastColumn="0" w:noHBand="0" w:noVBand="1"/>
      </w:tblPr>
      <w:tblGrid>
        <w:gridCol w:w="1493"/>
        <w:gridCol w:w="1493"/>
        <w:gridCol w:w="1494"/>
        <w:gridCol w:w="1494"/>
        <w:gridCol w:w="2243"/>
      </w:tblGrid>
      <w:tr w:rsidR="00D22206" w:rsidRPr="00D22206" w:rsidTr="004C6D72">
        <w:trPr>
          <w:jc w:val="center"/>
        </w:trPr>
        <w:tc>
          <w:tcPr>
            <w:tcW w:w="1493" w:type="dxa"/>
            <w:vMerge w:val="restart"/>
          </w:tcPr>
          <w:p w:rsidR="00195276" w:rsidRPr="00D22206" w:rsidRDefault="00195276" w:rsidP="004C6D72">
            <w:pPr>
              <w:jc w:val="center"/>
              <w:rPr>
                <w:rFonts w:ascii="Meiryo UI" w:eastAsia="Meiryo UI" w:hAnsi="Meiryo UI" w:cs="Meiryo UI"/>
              </w:rPr>
            </w:pPr>
            <w:bookmarkStart w:id="0" w:name="_GoBack"/>
            <w:bookmarkEnd w:id="0"/>
          </w:p>
        </w:tc>
        <w:tc>
          <w:tcPr>
            <w:tcW w:w="2987" w:type="dxa"/>
            <w:gridSpan w:val="2"/>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6軸ロボット</w:t>
            </w:r>
          </w:p>
          <w:p w:rsidR="00195276" w:rsidRPr="00D22206" w:rsidRDefault="00195276" w:rsidP="004C6D72">
            <w:pPr>
              <w:jc w:val="center"/>
              <w:rPr>
                <w:rFonts w:ascii="Meiryo UI" w:eastAsia="Meiryo UI" w:hAnsi="Meiryo UI" w:cs="Meiryo UI"/>
              </w:rPr>
            </w:pPr>
            <w:r w:rsidRPr="00D22206">
              <w:rPr>
                <w:rFonts w:ascii="Meiryo UI" w:eastAsia="Meiryo UI" w:hAnsi="Meiryo UI" w:cs="Meiryo UI"/>
              </w:rPr>
              <w:t>(</w:t>
            </w:r>
            <w:proofErr w:type="spellStart"/>
            <w:r w:rsidRPr="00D22206">
              <w:rPr>
                <w:rFonts w:ascii="Meiryo UI" w:eastAsia="Meiryo UI" w:hAnsi="Meiryo UI" w:cs="Meiryo UI" w:hint="eastAsia"/>
              </w:rPr>
              <w:t>D</w:t>
            </w:r>
            <w:r w:rsidRPr="00D22206">
              <w:rPr>
                <w:rFonts w:ascii="Meiryo UI" w:eastAsia="Meiryo UI" w:hAnsi="Meiryo UI" w:cs="Meiryo UI"/>
              </w:rPr>
              <w:t>obot</w:t>
            </w:r>
            <w:proofErr w:type="spellEnd"/>
            <w:r w:rsidRPr="00D22206">
              <w:rPr>
                <w:rFonts w:ascii="Meiryo UI" w:eastAsia="Meiryo UI" w:hAnsi="Meiryo UI" w:cs="Meiryo UI"/>
              </w:rPr>
              <w:t xml:space="preserve"> CR A)(FR)</w:t>
            </w:r>
          </w:p>
        </w:tc>
        <w:tc>
          <w:tcPr>
            <w:tcW w:w="3737" w:type="dxa"/>
            <w:gridSpan w:val="2"/>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スカラーロボット</w:t>
            </w:r>
          </w:p>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w:t>
            </w:r>
            <w:proofErr w:type="spellStart"/>
            <w:r w:rsidRPr="00D22206">
              <w:rPr>
                <w:rFonts w:ascii="Meiryo UI" w:eastAsia="Meiryo UI" w:hAnsi="Meiryo UI" w:cs="Meiryo UI"/>
              </w:rPr>
              <w:t>Hitbot</w:t>
            </w:r>
            <w:proofErr w:type="spellEnd"/>
            <w:r w:rsidRPr="00D22206">
              <w:rPr>
                <w:rFonts w:ascii="Meiryo UI" w:eastAsia="Meiryo UI" w:hAnsi="Meiryo UI" w:cs="Meiryo UI"/>
              </w:rPr>
              <w:t>)</w:t>
            </w:r>
          </w:p>
        </w:tc>
      </w:tr>
      <w:tr w:rsidR="00D22206" w:rsidRPr="00D22206" w:rsidTr="004C6D72">
        <w:trPr>
          <w:jc w:val="center"/>
        </w:trPr>
        <w:tc>
          <w:tcPr>
            <w:tcW w:w="1493" w:type="dxa"/>
            <w:vMerge/>
          </w:tcPr>
          <w:p w:rsidR="00195276" w:rsidRPr="00D22206" w:rsidRDefault="00195276" w:rsidP="004C6D72">
            <w:pPr>
              <w:jc w:val="center"/>
              <w:rPr>
                <w:rFonts w:ascii="Meiryo UI" w:eastAsia="Meiryo UI" w:hAnsi="Meiryo UI" w:cs="Meiryo UI"/>
              </w:rPr>
            </w:pPr>
          </w:p>
        </w:tc>
        <w:tc>
          <w:tcPr>
            <w:tcW w:w="149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ラダー</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TP</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ラダー</w:t>
            </w:r>
          </w:p>
        </w:tc>
        <w:tc>
          <w:tcPr>
            <w:tcW w:w="224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TP</w:t>
            </w:r>
          </w:p>
        </w:tc>
      </w:tr>
      <w:tr w:rsidR="00D22206" w:rsidRPr="00D22206" w:rsidTr="004C6D72">
        <w:trPr>
          <w:jc w:val="center"/>
        </w:trPr>
        <w:tc>
          <w:tcPr>
            <w:tcW w:w="1493" w:type="dxa"/>
            <w:vMerge w:val="restart"/>
            <w:vAlign w:val="center"/>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直線移動</w:t>
            </w:r>
          </w:p>
        </w:tc>
        <w:tc>
          <w:tcPr>
            <w:tcW w:w="149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1</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１</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１</w:t>
            </w:r>
          </w:p>
        </w:tc>
        <w:tc>
          <w:tcPr>
            <w:tcW w:w="224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１</w:t>
            </w:r>
            <w:r w:rsidR="00D22206" w:rsidRPr="00D22206">
              <w:rPr>
                <w:rFonts w:ascii="Meiryo UI" w:eastAsia="Meiryo UI" w:hAnsi="Meiryo UI" w:cs="Meiryo UI"/>
              </w:rPr>
              <w:t xml:space="preserve">or </w:t>
            </w:r>
            <w:r w:rsidR="00D22206">
              <w:rPr>
                <w:rFonts w:ascii="Meiryo UI" w:eastAsia="Meiryo UI" w:hAnsi="Meiryo UI" w:cs="Meiryo UI" w:hint="eastAsia"/>
              </w:rPr>
              <w:t>1</w:t>
            </w:r>
            <w:r w:rsidR="00D22206" w:rsidRPr="00D22206">
              <w:rPr>
                <w:rFonts w:ascii="Meiryo UI" w:eastAsia="Meiryo UI" w:hAnsi="Meiryo UI" w:cs="Meiryo UI" w:hint="eastAsia"/>
              </w:rPr>
              <w:t>5</w:t>
            </w:r>
          </w:p>
        </w:tc>
      </w:tr>
      <w:tr w:rsidR="00D22206" w:rsidRPr="00D22206" w:rsidTr="004C6D72">
        <w:trPr>
          <w:jc w:val="center"/>
        </w:trPr>
        <w:tc>
          <w:tcPr>
            <w:tcW w:w="1493" w:type="dxa"/>
            <w:vMerge/>
            <w:vAlign w:val="center"/>
          </w:tcPr>
          <w:p w:rsidR="00195276" w:rsidRPr="00D22206" w:rsidRDefault="00195276" w:rsidP="004C6D72">
            <w:pPr>
              <w:jc w:val="center"/>
              <w:rPr>
                <w:rFonts w:ascii="Meiryo UI" w:eastAsia="Meiryo UI" w:hAnsi="Meiryo UI" w:cs="Meiryo UI"/>
              </w:rPr>
            </w:pPr>
          </w:p>
        </w:tc>
        <w:tc>
          <w:tcPr>
            <w:tcW w:w="149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1</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無効の指定</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1</w:t>
            </w:r>
          </w:p>
        </w:tc>
        <w:tc>
          <w:tcPr>
            <w:tcW w:w="224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無効の指定</w:t>
            </w:r>
          </w:p>
        </w:tc>
      </w:tr>
      <w:tr w:rsidR="00D22206" w:rsidRPr="00D22206" w:rsidTr="004C6D72">
        <w:trPr>
          <w:jc w:val="center"/>
        </w:trPr>
        <w:tc>
          <w:tcPr>
            <w:tcW w:w="1493" w:type="dxa"/>
            <w:vMerge/>
            <w:vAlign w:val="center"/>
          </w:tcPr>
          <w:p w:rsidR="00195276" w:rsidRPr="00D22206" w:rsidRDefault="00195276" w:rsidP="004C6D72">
            <w:pPr>
              <w:jc w:val="center"/>
              <w:rPr>
                <w:rFonts w:ascii="Meiryo UI" w:eastAsia="Meiryo UI" w:hAnsi="Meiryo UI" w:cs="Meiryo UI"/>
              </w:rPr>
            </w:pPr>
          </w:p>
        </w:tc>
        <w:tc>
          <w:tcPr>
            <w:tcW w:w="149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2</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1</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2</w:t>
            </w:r>
          </w:p>
        </w:tc>
        <w:tc>
          <w:tcPr>
            <w:tcW w:w="2243" w:type="dxa"/>
          </w:tcPr>
          <w:p w:rsidR="00195276" w:rsidRPr="00D22206" w:rsidRDefault="00D22206" w:rsidP="004C6D72">
            <w:pPr>
              <w:jc w:val="center"/>
              <w:rPr>
                <w:rFonts w:ascii="Meiryo UI" w:eastAsia="Meiryo UI" w:hAnsi="Meiryo UI" w:cs="Meiryo UI"/>
              </w:rPr>
            </w:pPr>
            <w:r w:rsidRPr="00D22206">
              <w:rPr>
                <w:rFonts w:ascii="Meiryo UI" w:eastAsia="Meiryo UI" w:hAnsi="Meiryo UI" w:cs="Meiryo UI" w:hint="eastAsia"/>
              </w:rPr>
              <w:t>１</w:t>
            </w:r>
            <w:r w:rsidRPr="00D22206">
              <w:rPr>
                <w:rFonts w:ascii="Meiryo UI" w:eastAsia="Meiryo UI" w:hAnsi="Meiryo UI" w:cs="Meiryo UI"/>
              </w:rPr>
              <w:t xml:space="preserve">or </w:t>
            </w:r>
            <w:r>
              <w:rPr>
                <w:rFonts w:ascii="Meiryo UI" w:eastAsia="Meiryo UI" w:hAnsi="Meiryo UI" w:cs="Meiryo UI" w:hint="eastAsia"/>
              </w:rPr>
              <w:t>1</w:t>
            </w:r>
            <w:r w:rsidRPr="00D22206">
              <w:rPr>
                <w:rFonts w:ascii="Meiryo UI" w:eastAsia="Meiryo UI" w:hAnsi="Meiryo UI" w:cs="Meiryo UI" w:hint="eastAsia"/>
              </w:rPr>
              <w:t>5</w:t>
            </w:r>
          </w:p>
        </w:tc>
      </w:tr>
      <w:tr w:rsidR="00D22206" w:rsidRPr="00D22206" w:rsidTr="004C6D72">
        <w:trPr>
          <w:jc w:val="center"/>
        </w:trPr>
        <w:tc>
          <w:tcPr>
            <w:tcW w:w="1493" w:type="dxa"/>
            <w:vMerge w:val="restart"/>
            <w:vAlign w:val="center"/>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関節移動</w:t>
            </w:r>
          </w:p>
        </w:tc>
        <w:tc>
          <w:tcPr>
            <w:tcW w:w="149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2</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2</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2</w:t>
            </w:r>
          </w:p>
        </w:tc>
        <w:tc>
          <w:tcPr>
            <w:tcW w:w="224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 xml:space="preserve">2 </w:t>
            </w:r>
            <w:r w:rsidRPr="00D22206">
              <w:rPr>
                <w:rFonts w:ascii="Meiryo UI" w:eastAsia="Meiryo UI" w:hAnsi="Meiryo UI" w:cs="Meiryo UI"/>
              </w:rPr>
              <w:t>or 21 or 22 or 2</w:t>
            </w:r>
            <w:r w:rsidRPr="00D22206">
              <w:rPr>
                <w:rFonts w:ascii="Meiryo UI" w:eastAsia="Meiryo UI" w:hAnsi="Meiryo UI" w:cs="Meiryo UI" w:hint="eastAsia"/>
              </w:rPr>
              <w:t>5</w:t>
            </w:r>
            <w:r w:rsidRPr="00D22206">
              <w:rPr>
                <w:rFonts w:ascii="Meiryo UI" w:eastAsia="Meiryo UI" w:hAnsi="Meiryo UI" w:cs="Meiryo UI"/>
              </w:rPr>
              <w:t xml:space="preserve"> or 2</w:t>
            </w:r>
            <w:r w:rsidRPr="00D22206">
              <w:rPr>
                <w:rFonts w:ascii="Meiryo UI" w:eastAsia="Meiryo UI" w:hAnsi="Meiryo UI" w:cs="Meiryo UI" w:hint="eastAsia"/>
              </w:rPr>
              <w:t>6</w:t>
            </w:r>
          </w:p>
        </w:tc>
      </w:tr>
      <w:tr w:rsidR="00D22206" w:rsidRPr="00D22206" w:rsidTr="004C6D72">
        <w:trPr>
          <w:jc w:val="center"/>
        </w:trPr>
        <w:tc>
          <w:tcPr>
            <w:tcW w:w="1493" w:type="dxa"/>
            <w:vMerge/>
          </w:tcPr>
          <w:p w:rsidR="00195276" w:rsidRPr="00D22206" w:rsidRDefault="00195276" w:rsidP="004C6D72">
            <w:pPr>
              <w:jc w:val="center"/>
              <w:rPr>
                <w:rFonts w:ascii="Meiryo UI" w:eastAsia="Meiryo UI" w:hAnsi="Meiryo UI" w:cs="Meiryo UI"/>
              </w:rPr>
            </w:pPr>
          </w:p>
        </w:tc>
        <w:tc>
          <w:tcPr>
            <w:tcW w:w="149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rPr>
              <w:t>2</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無効の指定</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rPr>
              <w:t>2</w:t>
            </w:r>
          </w:p>
        </w:tc>
        <w:tc>
          <w:tcPr>
            <w:tcW w:w="224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無効の指定</w:t>
            </w:r>
          </w:p>
        </w:tc>
      </w:tr>
      <w:tr w:rsidR="00D22206" w:rsidRPr="00D22206" w:rsidTr="004C6D72">
        <w:trPr>
          <w:jc w:val="center"/>
        </w:trPr>
        <w:tc>
          <w:tcPr>
            <w:tcW w:w="1493" w:type="dxa"/>
            <w:vMerge/>
          </w:tcPr>
          <w:p w:rsidR="00195276" w:rsidRPr="00D22206" w:rsidRDefault="00195276" w:rsidP="004C6D72">
            <w:pPr>
              <w:jc w:val="center"/>
              <w:rPr>
                <w:rFonts w:ascii="Meiryo UI" w:eastAsia="Meiryo UI" w:hAnsi="Meiryo UI" w:cs="Meiryo UI"/>
              </w:rPr>
            </w:pPr>
          </w:p>
        </w:tc>
        <w:tc>
          <w:tcPr>
            <w:tcW w:w="149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1</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2</w:t>
            </w:r>
          </w:p>
        </w:tc>
        <w:tc>
          <w:tcPr>
            <w:tcW w:w="1494"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1</w:t>
            </w:r>
          </w:p>
        </w:tc>
        <w:tc>
          <w:tcPr>
            <w:tcW w:w="2243" w:type="dxa"/>
          </w:tcPr>
          <w:p w:rsidR="00195276" w:rsidRPr="00D22206" w:rsidRDefault="00195276" w:rsidP="004C6D72">
            <w:pPr>
              <w:jc w:val="center"/>
              <w:rPr>
                <w:rFonts w:ascii="Meiryo UI" w:eastAsia="Meiryo UI" w:hAnsi="Meiryo UI" w:cs="Meiryo UI"/>
              </w:rPr>
            </w:pPr>
            <w:r w:rsidRPr="00D22206">
              <w:rPr>
                <w:rFonts w:ascii="Meiryo UI" w:eastAsia="Meiryo UI" w:hAnsi="Meiryo UI" w:cs="Meiryo UI" w:hint="eastAsia"/>
              </w:rPr>
              <w:t xml:space="preserve">2 </w:t>
            </w:r>
            <w:r w:rsidRPr="00D22206">
              <w:rPr>
                <w:rFonts w:ascii="Meiryo UI" w:eastAsia="Meiryo UI" w:hAnsi="Meiryo UI" w:cs="Meiryo UI"/>
              </w:rPr>
              <w:t>or 21 or 22 or 2</w:t>
            </w:r>
            <w:r w:rsidRPr="00D22206">
              <w:rPr>
                <w:rFonts w:ascii="Meiryo UI" w:eastAsia="Meiryo UI" w:hAnsi="Meiryo UI" w:cs="Meiryo UI" w:hint="eastAsia"/>
              </w:rPr>
              <w:t>5</w:t>
            </w:r>
            <w:r w:rsidRPr="00D22206">
              <w:rPr>
                <w:rFonts w:ascii="Meiryo UI" w:eastAsia="Meiryo UI" w:hAnsi="Meiryo UI" w:cs="Meiryo UI"/>
              </w:rPr>
              <w:t xml:space="preserve"> or 2</w:t>
            </w:r>
            <w:r w:rsidRPr="00D22206">
              <w:rPr>
                <w:rFonts w:ascii="Meiryo UI" w:eastAsia="Meiryo UI" w:hAnsi="Meiryo UI" w:cs="Meiryo UI" w:hint="eastAsia"/>
              </w:rPr>
              <w:t>6</w:t>
            </w:r>
          </w:p>
        </w:tc>
      </w:tr>
    </w:tbl>
    <w:p w:rsidR="00195276" w:rsidRPr="00D22206" w:rsidRDefault="00195276" w:rsidP="00195276">
      <w:pPr>
        <w:rPr>
          <w:rFonts w:ascii="Meiryo UI" w:eastAsia="Meiryo UI" w:hAnsi="Meiryo UI" w:cs="Meiryo UI"/>
        </w:rPr>
      </w:pPr>
    </w:p>
    <w:p w:rsidR="00195276" w:rsidRPr="00D22206" w:rsidRDefault="00195276">
      <w:pPr>
        <w:rPr>
          <w:rFonts w:hint="eastAsia"/>
        </w:rPr>
      </w:pPr>
    </w:p>
    <w:sectPr w:rsidR="00195276" w:rsidRPr="00D22206">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eiryo UI">
    <w:panose1 w:val="020B0604030504040204"/>
    <w:charset w:val="80"/>
    <w:family w:val="modern"/>
    <w:pitch w:val="variable"/>
    <w:sig w:usb0="E00002FF" w:usb1="6AC7FFFF" w:usb2="08000012" w:usb3="00000000" w:csb0="000200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08E1"/>
    <w:multiLevelType w:val="hybridMultilevel"/>
    <w:tmpl w:val="150A7710"/>
    <w:lvl w:ilvl="0" w:tplc="D49CE54C">
      <w:start w:val="1"/>
      <w:numFmt w:val="bullet"/>
      <w:lvlText w:val="-"/>
      <w:lvlJc w:val="left"/>
      <w:pPr>
        <w:ind w:left="1140" w:hanging="360"/>
      </w:pPr>
      <w:rPr>
        <w:rFonts w:ascii="Meiryo UI" w:eastAsia="Meiryo UI" w:hAnsi="Meiryo UI" w:cs="Meiryo UI" w:hint="eastAsia"/>
      </w:rPr>
    </w:lvl>
    <w:lvl w:ilvl="1" w:tplc="0409000B" w:tentative="1">
      <w:start w:val="1"/>
      <w:numFmt w:val="bullet"/>
      <w:lvlText w:val=""/>
      <w:lvlJc w:val="left"/>
      <w:pPr>
        <w:ind w:left="1620" w:hanging="420"/>
      </w:pPr>
      <w:rPr>
        <w:rFonts w:ascii="Wingdings" w:hAnsi="Wingdings" w:hint="default"/>
      </w:rPr>
    </w:lvl>
    <w:lvl w:ilvl="2" w:tplc="0409000D"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B" w:tentative="1">
      <w:start w:val="1"/>
      <w:numFmt w:val="bullet"/>
      <w:lvlText w:val=""/>
      <w:lvlJc w:val="left"/>
      <w:pPr>
        <w:ind w:left="2880" w:hanging="420"/>
      </w:pPr>
      <w:rPr>
        <w:rFonts w:ascii="Wingdings" w:hAnsi="Wingdings" w:hint="default"/>
      </w:rPr>
    </w:lvl>
    <w:lvl w:ilvl="5" w:tplc="0409000D"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B" w:tentative="1">
      <w:start w:val="1"/>
      <w:numFmt w:val="bullet"/>
      <w:lvlText w:val=""/>
      <w:lvlJc w:val="left"/>
      <w:pPr>
        <w:ind w:left="4140" w:hanging="420"/>
      </w:pPr>
      <w:rPr>
        <w:rFonts w:ascii="Wingdings" w:hAnsi="Wingdings" w:hint="default"/>
      </w:rPr>
    </w:lvl>
    <w:lvl w:ilvl="8" w:tplc="0409000D" w:tentative="1">
      <w:start w:val="1"/>
      <w:numFmt w:val="bullet"/>
      <w:lvlText w:val=""/>
      <w:lvlJc w:val="left"/>
      <w:pPr>
        <w:ind w:left="4560" w:hanging="420"/>
      </w:pPr>
      <w:rPr>
        <w:rFonts w:ascii="Wingdings" w:hAnsi="Wingdings" w:hint="default"/>
      </w:rPr>
    </w:lvl>
  </w:abstractNum>
  <w:abstractNum w:abstractNumId="1" w15:restartNumberingAfterBreak="0">
    <w:nsid w:val="720F7666"/>
    <w:multiLevelType w:val="hybridMultilevel"/>
    <w:tmpl w:val="EF12075E"/>
    <w:lvl w:ilvl="0" w:tplc="0E72AE8E">
      <w:numFmt w:val="bullet"/>
      <w:lvlText w:val="・"/>
      <w:lvlJc w:val="left"/>
      <w:pPr>
        <w:ind w:left="780" w:hanging="360"/>
      </w:pPr>
      <w:rPr>
        <w:rFonts w:ascii="Meiryo UI" w:eastAsia="Meiryo UI" w:hAnsi="Meiryo UI" w:cs="Meiryo UI" w:hint="eastAsia"/>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276"/>
    <w:rsid w:val="0012437E"/>
    <w:rsid w:val="00195276"/>
    <w:rsid w:val="00287504"/>
    <w:rsid w:val="00613584"/>
    <w:rsid w:val="00722E45"/>
    <w:rsid w:val="00D222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7560BB"/>
  <w15:chartTrackingRefBased/>
  <w15:docId w15:val="{06758363-D658-44EE-9314-979BCA665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27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rsid w:val="00195276"/>
    <w:pPr>
      <w:ind w:leftChars="400" w:left="840"/>
    </w:pPr>
  </w:style>
  <w:style w:type="table" w:styleId="a4">
    <w:name w:val="Table Grid"/>
    <w:basedOn w:val="a1"/>
    <w:uiPriority w:val="39"/>
    <w:rsid w:val="001952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3</Pages>
  <Words>218</Words>
  <Characters>1247</Characters>
  <Application>Microsoft Office Word</Application>
  <DocSecurity>0</DocSecurity>
  <Lines>10</Lines>
  <Paragraphs>2</Paragraphs>
  <ScaleCrop>false</ScaleCrop>
  <HeadingPairs>
    <vt:vector size="2" baseType="variant">
      <vt:variant>
        <vt:lpstr>タイトル</vt:lpstr>
      </vt:variant>
      <vt:variant>
        <vt:i4>1</vt:i4>
      </vt:variant>
    </vt:vector>
  </HeadingPairs>
  <TitlesOfParts>
    <vt:vector size="1" baseType="lpstr">
      <vt:lpstr/>
    </vt:vector>
  </TitlesOfParts>
  <Company>NIDEC</Company>
  <LinksUpToDate>false</LinksUpToDate>
  <CharactersWithSpaces>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ユーザー</dc:creator>
  <cp:keywords/>
  <dc:description/>
  <cp:lastModifiedBy>Windows ユーザー</cp:lastModifiedBy>
  <cp:revision>1</cp:revision>
  <dcterms:created xsi:type="dcterms:W3CDTF">2024-10-04T01:12:00Z</dcterms:created>
  <dcterms:modified xsi:type="dcterms:W3CDTF">2024-10-04T02:13:00Z</dcterms:modified>
</cp:coreProperties>
</file>