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6A89F" w14:textId="77777777" w:rsidR="00593500" w:rsidRPr="008168E3" w:rsidRDefault="00593500" w:rsidP="00593500">
      <w:pPr>
        <w:rPr>
          <w:rFonts w:ascii="宋体" w:eastAsia="宋体" w:hAnsi="宋体"/>
          <w:b/>
          <w:sz w:val="36"/>
          <w:szCs w:val="36"/>
        </w:rPr>
      </w:pPr>
      <w:r>
        <w:rPr>
          <w:rFonts w:ascii="宋体" w:eastAsia="宋体" w:hAnsi="宋体" w:hint="eastAsia"/>
          <w:b/>
          <w:sz w:val="36"/>
          <w:szCs w:val="36"/>
        </w:rPr>
        <w:t>上一期遗留问题</w:t>
      </w:r>
      <w:r w:rsidRPr="008168E3">
        <w:rPr>
          <w:rFonts w:ascii="宋体" w:eastAsia="宋体" w:hAnsi="宋体" w:hint="eastAsia"/>
          <w:b/>
          <w:sz w:val="36"/>
          <w:szCs w:val="36"/>
        </w:rPr>
        <w:t>：</w:t>
      </w:r>
    </w:p>
    <w:p w14:paraId="75469107" w14:textId="2F36B22E" w:rsidR="008C21C8" w:rsidRDefault="00593500" w:rsidP="008C21C8">
      <w:pPr>
        <w:ind w:firstLine="420"/>
        <w:rPr>
          <w:rFonts w:eastAsia="宋体" w:hint="eastAsia"/>
          <w:sz w:val="24"/>
          <w:szCs w:val="24"/>
        </w:rPr>
      </w:pPr>
      <w:r w:rsidRPr="008168E3">
        <w:rPr>
          <w:rFonts w:eastAsia="宋体" w:hint="eastAsia"/>
          <w:sz w:val="24"/>
          <w:szCs w:val="24"/>
        </w:rPr>
        <w:t>在上一期的网络图中，由于</w:t>
      </w:r>
      <w:r>
        <w:rPr>
          <w:rFonts w:eastAsia="宋体" w:hint="eastAsia"/>
          <w:sz w:val="24"/>
          <w:szCs w:val="24"/>
        </w:rPr>
        <w:t>没有关注强度较低的节点和联系，导致在网络中出现了许多孤立的点。为解决该问题，应当更新数据处理的算法，设定阈值，将</w:t>
      </w:r>
      <w:r w:rsidRPr="008168E3">
        <w:rPr>
          <w:rFonts w:eastAsia="宋体" w:hint="eastAsia"/>
          <w:sz w:val="24"/>
          <w:szCs w:val="24"/>
        </w:rPr>
        <w:t>强度较低的节点和联系不显示在最终图形中</w:t>
      </w:r>
      <w:r>
        <w:rPr>
          <w:rFonts w:eastAsia="宋体" w:hint="eastAsia"/>
          <w:sz w:val="24"/>
          <w:szCs w:val="24"/>
        </w:rPr>
        <w:t>。</w:t>
      </w:r>
    </w:p>
    <w:p w14:paraId="2195A6B4" w14:textId="066572F4" w:rsidR="00BC1612" w:rsidRDefault="008C21C8" w:rsidP="00BC1612">
      <w:pPr>
        <w:ind w:firstLine="420"/>
        <w:rPr>
          <w:rFonts w:eastAsia="宋体" w:hint="eastAsia"/>
          <w:sz w:val="24"/>
          <w:szCs w:val="24"/>
        </w:rPr>
      </w:pPr>
      <w:r>
        <w:rPr>
          <w:rFonts w:eastAsia="宋体" w:hint="eastAsia"/>
          <w:sz w:val="24"/>
          <w:szCs w:val="24"/>
        </w:rPr>
        <w:t>当数据量较大时，每个节点上的标签（用作显示被引作者的姓名）没有显示的必要性。因此，</w:t>
      </w:r>
      <w:r w:rsidR="00593500">
        <w:rPr>
          <w:rFonts w:eastAsia="宋体" w:hint="eastAsia"/>
          <w:sz w:val="24"/>
          <w:szCs w:val="24"/>
        </w:rPr>
        <w:t>进入</w:t>
      </w:r>
      <w:proofErr w:type="spellStart"/>
      <w:r w:rsidR="00BC1612">
        <w:rPr>
          <w:rFonts w:eastAsia="宋体" w:hint="eastAsia"/>
          <w:sz w:val="24"/>
          <w:szCs w:val="24"/>
        </w:rPr>
        <w:t>pyecharts</w:t>
      </w:r>
      <w:proofErr w:type="spellEnd"/>
      <w:r w:rsidR="00BC1612">
        <w:rPr>
          <w:rFonts w:eastAsia="宋体" w:hint="eastAsia"/>
          <w:sz w:val="24"/>
          <w:szCs w:val="24"/>
        </w:rPr>
        <w:t>库文件夹</w:t>
      </w:r>
      <w:r w:rsidR="00593500">
        <w:rPr>
          <w:rFonts w:eastAsia="宋体" w:hint="eastAsia"/>
          <w:sz w:val="24"/>
          <w:szCs w:val="24"/>
        </w:rPr>
        <w:t>，修改</w:t>
      </w:r>
      <w:proofErr w:type="spellStart"/>
      <w:r w:rsidR="00593500" w:rsidRPr="00845D8B">
        <w:rPr>
          <w:rFonts w:eastAsia="宋体"/>
          <w:sz w:val="24"/>
          <w:szCs w:val="24"/>
        </w:rPr>
        <w:t>LabelOpts</w:t>
      </w:r>
      <w:proofErr w:type="spellEnd"/>
      <w:r w:rsidR="00593500">
        <w:rPr>
          <w:rFonts w:eastAsia="宋体" w:hint="eastAsia"/>
          <w:sz w:val="24"/>
          <w:szCs w:val="24"/>
        </w:rPr>
        <w:t>类源代码，使得网络图不显示作者名</w:t>
      </w:r>
      <w:r w:rsidR="00BC1612">
        <w:rPr>
          <w:rFonts w:eastAsia="宋体" w:hint="eastAsia"/>
          <w:sz w:val="24"/>
          <w:szCs w:val="24"/>
        </w:rPr>
        <w:t>，以便更好地查看引文</w:t>
      </w:r>
      <w:r w:rsidR="00432904">
        <w:rPr>
          <w:rFonts w:eastAsia="宋体" w:hint="eastAsia"/>
          <w:sz w:val="24"/>
          <w:szCs w:val="24"/>
        </w:rPr>
        <w:t>形</w:t>
      </w:r>
      <w:r w:rsidR="00BC1612">
        <w:rPr>
          <w:rFonts w:eastAsia="宋体" w:hint="eastAsia"/>
          <w:sz w:val="24"/>
          <w:szCs w:val="24"/>
        </w:rPr>
        <w:t>态。</w:t>
      </w:r>
    </w:p>
    <w:p w14:paraId="363F1CF2" w14:textId="62F5CDF5" w:rsidR="00593500" w:rsidRDefault="00593500" w:rsidP="00593500">
      <w:pPr>
        <w:ind w:firstLine="420"/>
        <w:jc w:val="center"/>
        <w:rPr>
          <w:rFonts w:eastAsia="宋体"/>
          <w:sz w:val="24"/>
          <w:szCs w:val="24"/>
        </w:rPr>
      </w:pPr>
      <w:r w:rsidRPr="005522C7">
        <w:rPr>
          <w:rFonts w:eastAsia="宋体"/>
          <w:noProof/>
          <w:sz w:val="24"/>
          <w:szCs w:val="24"/>
        </w:rPr>
        <w:drawing>
          <wp:inline distT="0" distB="0" distL="0" distR="0" wp14:anchorId="2E462FE7" wp14:editId="55A88F67">
            <wp:extent cx="4165600" cy="3546775"/>
            <wp:effectExtent l="0" t="0" r="6350" b="0"/>
            <wp:docPr id="6" name="图片 6" descr="C:\Users\yyrhw\AppData\Local\Temp\15645431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yrhw\AppData\Local\Temp\1564543149(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2329" cy="3552504"/>
                    </a:xfrm>
                    <a:prstGeom prst="rect">
                      <a:avLst/>
                    </a:prstGeom>
                    <a:noFill/>
                    <a:ln>
                      <a:noFill/>
                    </a:ln>
                  </pic:spPr>
                </pic:pic>
              </a:graphicData>
            </a:graphic>
          </wp:inline>
        </w:drawing>
      </w:r>
    </w:p>
    <w:p w14:paraId="569F5FAF" w14:textId="62FFED0A" w:rsidR="00593500" w:rsidRDefault="00593500" w:rsidP="00593500">
      <w:pPr>
        <w:ind w:firstLine="420"/>
        <w:rPr>
          <w:rFonts w:eastAsia="宋体"/>
          <w:sz w:val="24"/>
          <w:szCs w:val="24"/>
        </w:rPr>
      </w:pPr>
      <w:r>
        <w:rPr>
          <w:rFonts w:eastAsia="宋体" w:hint="eastAsia"/>
          <w:sz w:val="24"/>
          <w:szCs w:val="24"/>
        </w:rPr>
        <w:t>可以看到，更新数据处理过程后，通过筛去低强度的点，网络图中的孤立点大大减少了。</w:t>
      </w:r>
    </w:p>
    <w:p w14:paraId="36C22A27" w14:textId="71AD89E7" w:rsidR="00130CBB" w:rsidRDefault="009D4FA3" w:rsidP="009D4FA3">
      <w:pPr>
        <w:rPr>
          <w:rFonts w:ascii="宋体" w:eastAsia="宋体" w:hAnsi="宋体"/>
          <w:b/>
          <w:sz w:val="36"/>
          <w:szCs w:val="36"/>
        </w:rPr>
      </w:pPr>
      <w:r w:rsidRPr="009D4FA3">
        <w:rPr>
          <w:rFonts w:ascii="宋体" w:eastAsia="宋体" w:hAnsi="宋体" w:hint="eastAsia"/>
          <w:b/>
          <w:sz w:val="36"/>
          <w:szCs w:val="36"/>
        </w:rPr>
        <w:t>小结</w:t>
      </w:r>
    </w:p>
    <w:p w14:paraId="299061A0" w14:textId="2C171F64" w:rsidR="00130CBB" w:rsidRDefault="00130CBB" w:rsidP="00130CBB">
      <w:pPr>
        <w:ind w:firstLine="420"/>
        <w:rPr>
          <w:rFonts w:ascii="宋体" w:eastAsia="宋体" w:hAnsi="宋体" w:hint="eastAsia"/>
          <w:b/>
          <w:sz w:val="36"/>
          <w:szCs w:val="36"/>
        </w:rPr>
      </w:pPr>
      <w:r w:rsidRPr="00130CBB">
        <w:rPr>
          <w:rFonts w:eastAsia="宋体" w:hint="eastAsia"/>
          <w:sz w:val="24"/>
          <w:szCs w:val="24"/>
        </w:rPr>
        <w:t>已将之前的散点图、热力图、关系图封装为函数</w:t>
      </w:r>
      <w:r w:rsidR="00BC27DD">
        <w:rPr>
          <w:rFonts w:eastAsia="宋体" w:hint="eastAsia"/>
          <w:sz w:val="24"/>
          <w:szCs w:val="24"/>
        </w:rPr>
        <w:t>，留待后用。</w:t>
      </w:r>
    </w:p>
    <w:p w14:paraId="49C5F2E6" w14:textId="76237235" w:rsidR="009D4FA3" w:rsidRDefault="009D4FA3" w:rsidP="009D4FA3">
      <w:pPr>
        <w:ind w:firstLine="420"/>
        <w:rPr>
          <w:rFonts w:eastAsia="宋体"/>
          <w:sz w:val="24"/>
          <w:szCs w:val="24"/>
        </w:rPr>
      </w:pPr>
      <w:r w:rsidRPr="009D4FA3">
        <w:rPr>
          <w:rFonts w:eastAsia="宋体" w:hint="eastAsia"/>
          <w:sz w:val="24"/>
          <w:szCs w:val="24"/>
        </w:rPr>
        <w:t>在使用了</w:t>
      </w:r>
      <w:proofErr w:type="spellStart"/>
      <w:r w:rsidRPr="009D4FA3">
        <w:rPr>
          <w:rFonts w:eastAsia="宋体" w:hint="eastAsia"/>
          <w:sz w:val="24"/>
          <w:szCs w:val="24"/>
        </w:rPr>
        <w:t>plot</w:t>
      </w:r>
      <w:r w:rsidRPr="009D4FA3">
        <w:rPr>
          <w:rFonts w:eastAsia="宋体"/>
          <w:sz w:val="24"/>
          <w:szCs w:val="24"/>
        </w:rPr>
        <w:t>ly_express</w:t>
      </w:r>
      <w:proofErr w:type="spellEnd"/>
      <w:r w:rsidRPr="009D4FA3">
        <w:rPr>
          <w:rFonts w:eastAsia="宋体" w:hint="eastAsia"/>
          <w:sz w:val="24"/>
          <w:szCs w:val="24"/>
        </w:rPr>
        <w:t>、</w:t>
      </w:r>
      <w:proofErr w:type="spellStart"/>
      <w:r w:rsidRPr="009D4FA3">
        <w:rPr>
          <w:rFonts w:eastAsia="宋体" w:hint="eastAsia"/>
          <w:sz w:val="24"/>
          <w:szCs w:val="24"/>
        </w:rPr>
        <w:t>pyecharts</w:t>
      </w:r>
      <w:proofErr w:type="spellEnd"/>
      <w:r w:rsidRPr="009D4FA3">
        <w:rPr>
          <w:rFonts w:eastAsia="宋体" w:hint="eastAsia"/>
          <w:sz w:val="24"/>
          <w:szCs w:val="24"/>
        </w:rPr>
        <w:t>、</w:t>
      </w:r>
      <w:r>
        <w:rPr>
          <w:rFonts w:eastAsia="宋体" w:hint="eastAsia"/>
          <w:sz w:val="24"/>
          <w:szCs w:val="24"/>
        </w:rPr>
        <w:t>cufflinks</w:t>
      </w:r>
      <w:r>
        <w:rPr>
          <w:rFonts w:eastAsia="宋体" w:hint="eastAsia"/>
          <w:sz w:val="24"/>
          <w:szCs w:val="24"/>
        </w:rPr>
        <w:t>等</w:t>
      </w:r>
      <w:r>
        <w:rPr>
          <w:rFonts w:eastAsia="宋体" w:hint="eastAsia"/>
          <w:sz w:val="24"/>
          <w:szCs w:val="24"/>
        </w:rPr>
        <w:t>python</w:t>
      </w:r>
      <w:r>
        <w:rPr>
          <w:rFonts w:eastAsia="宋体" w:hint="eastAsia"/>
          <w:sz w:val="24"/>
          <w:szCs w:val="24"/>
        </w:rPr>
        <w:t>数据可视化库后，我发现它们</w:t>
      </w:r>
      <w:r w:rsidRPr="009D4FA3">
        <w:rPr>
          <w:rFonts w:eastAsia="宋体" w:hint="eastAsia"/>
          <w:sz w:val="24"/>
          <w:szCs w:val="24"/>
        </w:rPr>
        <w:t>都是基于</w:t>
      </w:r>
      <w:r w:rsidRPr="009D4FA3">
        <w:rPr>
          <w:rFonts w:eastAsia="宋体"/>
          <w:sz w:val="24"/>
          <w:szCs w:val="24"/>
        </w:rPr>
        <w:t>Web</w:t>
      </w:r>
      <w:r w:rsidRPr="009D4FA3">
        <w:rPr>
          <w:rFonts w:eastAsia="宋体"/>
          <w:sz w:val="24"/>
          <w:szCs w:val="24"/>
        </w:rPr>
        <w:t>的交互视图库</w:t>
      </w:r>
      <w:r w:rsidR="00826041">
        <w:rPr>
          <w:rFonts w:eastAsia="宋体" w:hint="eastAsia"/>
          <w:sz w:val="24"/>
          <w:szCs w:val="24"/>
        </w:rPr>
        <w:t>，但并非</w:t>
      </w:r>
      <w:r w:rsidR="00826041" w:rsidRPr="00826041">
        <w:rPr>
          <w:rFonts w:eastAsia="宋体" w:hint="eastAsia"/>
          <w:sz w:val="24"/>
          <w:szCs w:val="24"/>
        </w:rPr>
        <w:t>那种能将文档、表格、视图整合在一起的交互式数据分析报告框架。</w:t>
      </w:r>
      <w:r w:rsidR="00826041">
        <w:rPr>
          <w:rFonts w:eastAsia="宋体" w:hint="eastAsia"/>
          <w:sz w:val="24"/>
          <w:szCs w:val="24"/>
        </w:rPr>
        <w:t>这些库在互动性、定制性、表现力上都有较大的局限</w:t>
      </w:r>
      <w:r w:rsidR="00BC1612">
        <w:rPr>
          <w:rFonts w:eastAsia="宋体" w:hint="eastAsia"/>
          <w:sz w:val="24"/>
          <w:szCs w:val="24"/>
        </w:rPr>
        <w:t>：尽管它们可以用少量代码快速生成较高质量的图表，然而一旦涉及到类似引文网络图这种不在内置图表中的可视化需求，我们就势必需要定位和大量修改库的源码。既然如此，不如直接</w:t>
      </w:r>
      <w:r w:rsidR="008A1237">
        <w:rPr>
          <w:rFonts w:eastAsia="宋体" w:hint="eastAsia"/>
          <w:sz w:val="24"/>
          <w:szCs w:val="24"/>
        </w:rPr>
        <w:t>使用开发框架定制数据分析报告。</w:t>
      </w:r>
    </w:p>
    <w:p w14:paraId="48E157B6" w14:textId="59819B9D" w:rsidR="008A1237" w:rsidRDefault="008A1237" w:rsidP="009D4FA3">
      <w:pPr>
        <w:ind w:firstLine="420"/>
        <w:rPr>
          <w:rFonts w:eastAsia="宋体"/>
          <w:sz w:val="24"/>
          <w:szCs w:val="24"/>
        </w:rPr>
      </w:pPr>
      <w:r w:rsidRPr="008A1237">
        <w:rPr>
          <w:rFonts w:eastAsia="宋体"/>
          <w:sz w:val="24"/>
          <w:szCs w:val="24"/>
        </w:rPr>
        <w:t>Dash</w:t>
      </w:r>
      <w:r w:rsidRPr="008A1237">
        <w:rPr>
          <w:rFonts w:eastAsia="宋体"/>
          <w:sz w:val="24"/>
          <w:szCs w:val="24"/>
        </w:rPr>
        <w:t>是用于搭建响应式</w:t>
      </w:r>
      <w:r w:rsidRPr="008A1237">
        <w:rPr>
          <w:rFonts w:eastAsia="宋体"/>
          <w:sz w:val="24"/>
          <w:szCs w:val="24"/>
        </w:rPr>
        <w:t>Web</w:t>
      </w:r>
      <w:r w:rsidRPr="008A1237">
        <w:rPr>
          <w:rFonts w:eastAsia="宋体"/>
          <w:sz w:val="24"/>
          <w:szCs w:val="24"/>
        </w:rPr>
        <w:t>应用的</w:t>
      </w:r>
      <w:r w:rsidRPr="008A1237">
        <w:rPr>
          <w:rFonts w:eastAsia="宋体"/>
          <w:sz w:val="24"/>
          <w:szCs w:val="24"/>
        </w:rPr>
        <w:t>Python</w:t>
      </w:r>
      <w:r w:rsidRPr="008A1237">
        <w:rPr>
          <w:rFonts w:eastAsia="宋体"/>
          <w:sz w:val="24"/>
          <w:szCs w:val="24"/>
        </w:rPr>
        <w:t>开源库，</w:t>
      </w:r>
      <w:r w:rsidRPr="008A1237">
        <w:rPr>
          <w:rFonts w:eastAsia="宋体" w:hint="eastAsia"/>
          <w:sz w:val="24"/>
          <w:szCs w:val="24"/>
        </w:rPr>
        <w:t>可以轻松构建包含交互元素的复杂应用。</w:t>
      </w:r>
      <w:r w:rsidR="00E03903">
        <w:rPr>
          <w:rFonts w:eastAsia="宋体" w:hint="eastAsia"/>
          <w:sz w:val="24"/>
          <w:szCs w:val="24"/>
        </w:rPr>
        <w:t>由</w:t>
      </w:r>
      <w:r w:rsidR="00E03903">
        <w:rPr>
          <w:rFonts w:eastAsia="宋体" w:hint="eastAsia"/>
          <w:sz w:val="24"/>
          <w:szCs w:val="24"/>
        </w:rPr>
        <w:t>Dash</w:t>
      </w:r>
      <w:r w:rsidR="00E03903">
        <w:rPr>
          <w:rFonts w:eastAsia="宋体" w:hint="eastAsia"/>
          <w:sz w:val="24"/>
          <w:szCs w:val="24"/>
        </w:rPr>
        <w:t>开发的</w:t>
      </w:r>
      <w:r w:rsidR="00E03903">
        <w:rPr>
          <w:rFonts w:eastAsia="宋体" w:hint="eastAsia"/>
          <w:sz w:val="24"/>
          <w:szCs w:val="24"/>
        </w:rPr>
        <w:t>app</w:t>
      </w:r>
      <w:r w:rsidR="00E03903">
        <w:rPr>
          <w:rFonts w:eastAsia="宋体" w:hint="eastAsia"/>
          <w:sz w:val="24"/>
          <w:szCs w:val="24"/>
        </w:rPr>
        <w:t>可以在浏览器中使用，因而它天生就具</w:t>
      </w:r>
      <w:r w:rsidR="00E03903">
        <w:rPr>
          <w:rFonts w:eastAsia="宋体" w:hint="eastAsia"/>
          <w:sz w:val="24"/>
          <w:szCs w:val="24"/>
        </w:rPr>
        <w:lastRenderedPageBreak/>
        <w:t>有跨平台的适应性，通过</w:t>
      </w:r>
      <w:r w:rsidR="00E03903">
        <w:rPr>
          <w:rFonts w:eastAsia="宋体" w:hint="eastAsia"/>
          <w:sz w:val="24"/>
          <w:szCs w:val="24"/>
        </w:rPr>
        <w:t>U</w:t>
      </w:r>
      <w:r w:rsidR="00E03903">
        <w:rPr>
          <w:rFonts w:eastAsia="宋体"/>
          <w:sz w:val="24"/>
          <w:szCs w:val="24"/>
        </w:rPr>
        <w:t>RL</w:t>
      </w:r>
      <w:r w:rsidR="00E03903">
        <w:rPr>
          <w:rFonts w:eastAsia="宋体" w:hint="eastAsia"/>
          <w:sz w:val="24"/>
          <w:szCs w:val="24"/>
        </w:rPr>
        <w:t>地址即可在</w:t>
      </w:r>
      <w:r w:rsidR="00E03903">
        <w:rPr>
          <w:rFonts w:eastAsia="宋体" w:hint="eastAsia"/>
          <w:sz w:val="24"/>
          <w:szCs w:val="24"/>
        </w:rPr>
        <w:t>Linux</w:t>
      </w:r>
      <w:r w:rsidR="00E03903">
        <w:rPr>
          <w:rFonts w:eastAsia="宋体" w:hint="eastAsia"/>
          <w:sz w:val="24"/>
          <w:szCs w:val="24"/>
        </w:rPr>
        <w:t>、</w:t>
      </w:r>
      <w:r w:rsidR="00E03903">
        <w:rPr>
          <w:rFonts w:eastAsia="宋体"/>
          <w:sz w:val="24"/>
          <w:szCs w:val="24"/>
        </w:rPr>
        <w:t>M</w:t>
      </w:r>
      <w:r w:rsidR="00E03903">
        <w:rPr>
          <w:rFonts w:eastAsia="宋体" w:hint="eastAsia"/>
          <w:sz w:val="24"/>
          <w:szCs w:val="24"/>
        </w:rPr>
        <w:t>ac</w:t>
      </w:r>
      <w:r w:rsidR="00E03903">
        <w:rPr>
          <w:rFonts w:eastAsia="宋体" w:hint="eastAsia"/>
          <w:sz w:val="24"/>
          <w:szCs w:val="24"/>
        </w:rPr>
        <w:t>、</w:t>
      </w:r>
      <w:r w:rsidR="00E03903">
        <w:rPr>
          <w:rFonts w:eastAsia="宋体" w:hint="eastAsia"/>
          <w:sz w:val="24"/>
          <w:szCs w:val="24"/>
        </w:rPr>
        <w:t>Windows</w:t>
      </w:r>
      <w:r w:rsidR="00E03903">
        <w:rPr>
          <w:rFonts w:eastAsia="宋体" w:hint="eastAsia"/>
          <w:sz w:val="24"/>
          <w:szCs w:val="24"/>
        </w:rPr>
        <w:t>和移动端等平台使用。</w:t>
      </w:r>
    </w:p>
    <w:p w14:paraId="07DA957E" w14:textId="722A8730" w:rsidR="00E03903" w:rsidRDefault="00420A2B" w:rsidP="00F50E54">
      <w:pPr>
        <w:ind w:firstLine="420"/>
        <w:jc w:val="center"/>
        <w:rPr>
          <w:rFonts w:eastAsia="宋体"/>
          <w:sz w:val="24"/>
          <w:szCs w:val="24"/>
        </w:rPr>
      </w:pPr>
      <w:r w:rsidRPr="00420A2B">
        <w:rPr>
          <w:rFonts w:eastAsia="宋体"/>
          <w:noProof/>
          <w:sz w:val="24"/>
          <w:szCs w:val="24"/>
        </w:rPr>
        <w:drawing>
          <wp:inline distT="0" distB="0" distL="0" distR="0" wp14:anchorId="007E69D2" wp14:editId="223BFB75">
            <wp:extent cx="5274310" cy="3003550"/>
            <wp:effectExtent l="0" t="0" r="2540" b="6350"/>
            <wp:docPr id="3" name="图片 3" descr="C:\Users\yyrhw\AppData\Local\Temp\1564565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yrhw\AppData\Local\Temp\1564565033(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003550"/>
                    </a:xfrm>
                    <a:prstGeom prst="rect">
                      <a:avLst/>
                    </a:prstGeom>
                    <a:noFill/>
                    <a:ln>
                      <a:noFill/>
                    </a:ln>
                  </pic:spPr>
                </pic:pic>
              </a:graphicData>
            </a:graphic>
          </wp:inline>
        </w:drawing>
      </w:r>
    </w:p>
    <w:p w14:paraId="6491302A" w14:textId="34C74556" w:rsidR="00420A2B" w:rsidRDefault="00420A2B" w:rsidP="00420A2B">
      <w:pPr>
        <w:ind w:firstLine="420"/>
        <w:jc w:val="center"/>
        <w:rPr>
          <w:rFonts w:eastAsia="宋体"/>
          <w:szCs w:val="21"/>
        </w:rPr>
      </w:pPr>
      <w:r w:rsidRPr="00420A2B">
        <w:rPr>
          <w:rFonts w:eastAsia="宋体" w:hint="eastAsia"/>
          <w:szCs w:val="21"/>
        </w:rPr>
        <w:t>示例图：更多的交互选项</w:t>
      </w:r>
    </w:p>
    <w:p w14:paraId="076EB810" w14:textId="521625F7" w:rsidR="00653039" w:rsidRDefault="00653039" w:rsidP="00420A2B">
      <w:pPr>
        <w:ind w:firstLine="420"/>
        <w:jc w:val="center"/>
        <w:rPr>
          <w:rFonts w:eastAsia="宋体"/>
          <w:szCs w:val="21"/>
        </w:rPr>
      </w:pPr>
      <w:r w:rsidRPr="00653039">
        <w:rPr>
          <w:rFonts w:eastAsia="宋体"/>
          <w:noProof/>
          <w:szCs w:val="21"/>
        </w:rPr>
        <w:drawing>
          <wp:inline distT="0" distB="0" distL="0" distR="0" wp14:anchorId="5D27C61E" wp14:editId="1521F08E">
            <wp:extent cx="5274310" cy="3159125"/>
            <wp:effectExtent l="0" t="0" r="2540" b="3175"/>
            <wp:docPr id="7" name="图片 7" descr="C:\Users\yyrhw\AppData\Local\Temp\1564565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yrhw\AppData\Local\Temp\1564565245(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159125"/>
                    </a:xfrm>
                    <a:prstGeom prst="rect">
                      <a:avLst/>
                    </a:prstGeom>
                    <a:noFill/>
                    <a:ln>
                      <a:noFill/>
                    </a:ln>
                  </pic:spPr>
                </pic:pic>
              </a:graphicData>
            </a:graphic>
          </wp:inline>
        </w:drawing>
      </w:r>
    </w:p>
    <w:p w14:paraId="5E5BE470" w14:textId="1801A30C" w:rsidR="00F93433" w:rsidRDefault="00F93433" w:rsidP="00F93433">
      <w:pPr>
        <w:ind w:firstLine="420"/>
        <w:jc w:val="center"/>
        <w:rPr>
          <w:rFonts w:eastAsia="宋体"/>
          <w:szCs w:val="21"/>
        </w:rPr>
      </w:pPr>
      <w:r w:rsidRPr="00420A2B">
        <w:rPr>
          <w:rFonts w:eastAsia="宋体" w:hint="eastAsia"/>
          <w:szCs w:val="21"/>
        </w:rPr>
        <w:t>示例图：</w:t>
      </w:r>
      <w:r>
        <w:rPr>
          <w:rFonts w:eastAsia="宋体" w:hint="eastAsia"/>
          <w:szCs w:val="21"/>
        </w:rPr>
        <w:t>用户自主选择展示颜色、透明度、数据范围</w:t>
      </w:r>
    </w:p>
    <w:p w14:paraId="11D8B7BD" w14:textId="32163A2C" w:rsidR="00467328" w:rsidRPr="00184345" w:rsidRDefault="00467328" w:rsidP="00467328">
      <w:pPr>
        <w:rPr>
          <w:rFonts w:eastAsia="宋体" w:hint="eastAsia"/>
          <w:sz w:val="24"/>
          <w:szCs w:val="24"/>
        </w:rPr>
      </w:pPr>
      <w:r w:rsidRPr="00184345">
        <w:rPr>
          <w:rFonts w:eastAsia="宋体"/>
          <w:sz w:val="24"/>
          <w:szCs w:val="24"/>
        </w:rPr>
        <w:tab/>
      </w:r>
      <w:r w:rsidRPr="00184345">
        <w:rPr>
          <w:rFonts w:eastAsia="宋体" w:hint="eastAsia"/>
          <w:sz w:val="24"/>
          <w:szCs w:val="24"/>
        </w:rPr>
        <w:t>接下来的计划是参考</w:t>
      </w:r>
      <w:r w:rsidRPr="00184345">
        <w:rPr>
          <w:rFonts w:eastAsia="宋体" w:hint="eastAsia"/>
          <w:sz w:val="24"/>
          <w:szCs w:val="24"/>
        </w:rPr>
        <w:t>Cite</w:t>
      </w:r>
      <w:r w:rsidRPr="00184345">
        <w:rPr>
          <w:rFonts w:eastAsia="宋体"/>
          <w:sz w:val="24"/>
          <w:szCs w:val="24"/>
        </w:rPr>
        <w:t xml:space="preserve"> </w:t>
      </w:r>
      <w:r w:rsidRPr="00184345">
        <w:rPr>
          <w:rFonts w:eastAsia="宋体" w:hint="eastAsia"/>
          <w:sz w:val="24"/>
          <w:szCs w:val="24"/>
        </w:rPr>
        <w:t>Space</w:t>
      </w:r>
      <w:r w:rsidRPr="00184345">
        <w:rPr>
          <w:rFonts w:eastAsia="宋体" w:hint="eastAsia"/>
          <w:sz w:val="24"/>
          <w:szCs w:val="24"/>
        </w:rPr>
        <w:t>软件的功能，使用</w:t>
      </w:r>
      <w:r w:rsidRPr="00184345">
        <w:rPr>
          <w:rFonts w:eastAsia="宋体" w:hint="eastAsia"/>
          <w:sz w:val="24"/>
          <w:szCs w:val="24"/>
        </w:rPr>
        <w:t>Dash</w:t>
      </w:r>
      <w:r w:rsidRPr="00184345">
        <w:rPr>
          <w:rFonts w:eastAsia="宋体" w:hint="eastAsia"/>
          <w:sz w:val="24"/>
          <w:szCs w:val="24"/>
        </w:rPr>
        <w:t>框架来开发</w:t>
      </w:r>
      <w:r w:rsidRPr="00184345">
        <w:rPr>
          <w:rFonts w:eastAsia="宋体" w:hint="eastAsia"/>
          <w:sz w:val="24"/>
          <w:szCs w:val="24"/>
        </w:rPr>
        <w:t>web</w:t>
      </w:r>
      <w:r w:rsidRPr="00184345">
        <w:rPr>
          <w:rFonts w:eastAsia="宋体"/>
          <w:sz w:val="24"/>
          <w:szCs w:val="24"/>
        </w:rPr>
        <w:t xml:space="preserve"> </w:t>
      </w:r>
      <w:r w:rsidRPr="00184345">
        <w:rPr>
          <w:rFonts w:eastAsia="宋体" w:hint="eastAsia"/>
          <w:sz w:val="24"/>
          <w:szCs w:val="24"/>
        </w:rPr>
        <w:t>app</w:t>
      </w:r>
      <w:r w:rsidRPr="00184345">
        <w:rPr>
          <w:rFonts w:eastAsia="宋体" w:hint="eastAsia"/>
          <w:sz w:val="24"/>
          <w:szCs w:val="24"/>
        </w:rPr>
        <w:t>，重点是可视化的互动性、</w:t>
      </w:r>
      <w:r w:rsidRPr="00184345">
        <w:rPr>
          <w:rFonts w:eastAsia="宋体" w:hint="eastAsia"/>
          <w:sz w:val="24"/>
          <w:szCs w:val="24"/>
        </w:rPr>
        <w:t>美观性和独特性</w:t>
      </w:r>
      <w:r w:rsidRPr="00184345">
        <w:rPr>
          <w:rFonts w:eastAsia="宋体" w:hint="eastAsia"/>
          <w:sz w:val="24"/>
          <w:szCs w:val="24"/>
        </w:rPr>
        <w:t>。</w:t>
      </w:r>
    </w:p>
    <w:p w14:paraId="321E9BA0" w14:textId="77777777" w:rsidR="00184345" w:rsidRDefault="00184345" w:rsidP="00F93433">
      <w:pPr>
        <w:rPr>
          <w:rFonts w:ascii="宋体" w:eastAsia="宋体" w:hAnsi="宋体"/>
          <w:b/>
          <w:sz w:val="36"/>
          <w:szCs w:val="36"/>
        </w:rPr>
      </w:pPr>
    </w:p>
    <w:p w14:paraId="380853D0" w14:textId="4903CEBA" w:rsidR="003E0A90" w:rsidRPr="00F93433" w:rsidRDefault="00D75957" w:rsidP="00F93433">
      <w:pPr>
        <w:rPr>
          <w:rFonts w:eastAsia="宋体"/>
          <w:szCs w:val="21"/>
        </w:rPr>
      </w:pPr>
      <w:r w:rsidRPr="008168E3">
        <w:rPr>
          <w:rFonts w:ascii="宋体" w:eastAsia="宋体" w:hAnsi="宋体" w:hint="eastAsia"/>
          <w:b/>
          <w:sz w:val="36"/>
          <w:szCs w:val="36"/>
        </w:rPr>
        <w:lastRenderedPageBreak/>
        <w:t>Cite</w:t>
      </w:r>
      <w:r w:rsidRPr="008168E3">
        <w:rPr>
          <w:rFonts w:ascii="宋体" w:eastAsia="宋体" w:hAnsi="宋体"/>
          <w:b/>
          <w:sz w:val="36"/>
          <w:szCs w:val="36"/>
        </w:rPr>
        <w:t xml:space="preserve"> </w:t>
      </w:r>
      <w:r w:rsidRPr="008168E3">
        <w:rPr>
          <w:rFonts w:ascii="宋体" w:eastAsia="宋体" w:hAnsi="宋体" w:hint="eastAsia"/>
          <w:b/>
          <w:sz w:val="36"/>
          <w:szCs w:val="36"/>
        </w:rPr>
        <w:t>Space软件学习笔记：</w:t>
      </w:r>
    </w:p>
    <w:p w14:paraId="6E0EA2CA" w14:textId="08EEAF81" w:rsidR="00D75957" w:rsidRPr="008168E3" w:rsidRDefault="00D75957" w:rsidP="008168E3">
      <w:pPr>
        <w:ind w:firstLine="420"/>
        <w:rPr>
          <w:rFonts w:eastAsia="宋体"/>
          <w:sz w:val="24"/>
          <w:szCs w:val="24"/>
        </w:rPr>
      </w:pPr>
      <w:proofErr w:type="spellStart"/>
      <w:r w:rsidRPr="008168E3">
        <w:rPr>
          <w:rFonts w:eastAsia="宋体"/>
          <w:sz w:val="24"/>
          <w:szCs w:val="24"/>
        </w:rPr>
        <w:t>CiteSpace</w:t>
      </w:r>
      <w:proofErr w:type="spellEnd"/>
      <w:r w:rsidRPr="008168E3">
        <w:rPr>
          <w:rFonts w:eastAsia="宋体"/>
          <w:sz w:val="24"/>
          <w:szCs w:val="24"/>
        </w:rPr>
        <w:t>软件系统是由美</w:t>
      </w:r>
      <w:r w:rsidRPr="008168E3">
        <w:rPr>
          <w:rFonts w:eastAsia="宋体" w:hint="eastAsia"/>
          <w:sz w:val="24"/>
          <w:szCs w:val="24"/>
        </w:rPr>
        <w:t>籍</w:t>
      </w:r>
      <w:r w:rsidRPr="008168E3">
        <w:rPr>
          <w:rFonts w:eastAsia="宋体"/>
          <w:sz w:val="24"/>
          <w:szCs w:val="24"/>
        </w:rPr>
        <w:t>华人学者陈超美博士开发的一款主要用于计量和分析科学文献数据的信息可视化软件</w:t>
      </w:r>
      <w:r w:rsidRPr="008168E3">
        <w:rPr>
          <w:rFonts w:eastAsia="宋体"/>
          <w:sz w:val="24"/>
          <w:szCs w:val="24"/>
        </w:rPr>
        <w:t xml:space="preserve">, </w:t>
      </w:r>
      <w:r w:rsidR="00D42715" w:rsidRPr="008168E3">
        <w:rPr>
          <w:rFonts w:eastAsia="宋体" w:hint="eastAsia"/>
          <w:sz w:val="24"/>
          <w:szCs w:val="24"/>
        </w:rPr>
        <w:t>它主要</w:t>
      </w:r>
      <w:proofErr w:type="gramStart"/>
      <w:r w:rsidR="00D42715" w:rsidRPr="008168E3">
        <w:rPr>
          <w:rFonts w:eastAsia="宋体" w:hint="eastAsia"/>
          <w:sz w:val="24"/>
          <w:szCs w:val="24"/>
        </w:rPr>
        <w:t>基于共引分析</w:t>
      </w:r>
      <w:proofErr w:type="gramEnd"/>
      <w:r w:rsidR="00D42715" w:rsidRPr="008168E3">
        <w:rPr>
          <w:rFonts w:eastAsia="宋体" w:hint="eastAsia"/>
          <w:sz w:val="24"/>
          <w:szCs w:val="24"/>
        </w:rPr>
        <w:t>理论</w:t>
      </w:r>
      <w:r w:rsidR="00D42715" w:rsidRPr="008168E3">
        <w:rPr>
          <w:rFonts w:eastAsia="宋体"/>
          <w:sz w:val="24"/>
          <w:szCs w:val="24"/>
        </w:rPr>
        <w:t>(co-ci</w:t>
      </w:r>
      <w:r w:rsidR="00D42715" w:rsidRPr="008168E3">
        <w:rPr>
          <w:rFonts w:eastAsia="宋体" w:hint="eastAsia"/>
          <w:sz w:val="24"/>
          <w:szCs w:val="24"/>
        </w:rPr>
        <w:t>t</w:t>
      </w:r>
      <w:r w:rsidR="00D42715" w:rsidRPr="008168E3">
        <w:rPr>
          <w:rFonts w:eastAsia="宋体"/>
          <w:sz w:val="24"/>
          <w:szCs w:val="24"/>
        </w:rPr>
        <w:t>ation)</w:t>
      </w:r>
      <w:r w:rsidR="00D42715" w:rsidRPr="008168E3">
        <w:rPr>
          <w:rFonts w:eastAsia="宋体"/>
          <w:sz w:val="24"/>
          <w:szCs w:val="24"/>
        </w:rPr>
        <w:t>和</w:t>
      </w:r>
      <w:proofErr w:type="gramStart"/>
      <w:r w:rsidR="00D42715" w:rsidRPr="008168E3">
        <w:rPr>
          <w:rFonts w:eastAsia="宋体"/>
          <w:sz w:val="24"/>
          <w:szCs w:val="24"/>
        </w:rPr>
        <w:t>寻径</w:t>
      </w:r>
      <w:proofErr w:type="gramEnd"/>
      <w:r w:rsidR="00D42715" w:rsidRPr="008168E3">
        <w:rPr>
          <w:rFonts w:eastAsia="宋体"/>
          <w:sz w:val="24"/>
          <w:szCs w:val="24"/>
        </w:rPr>
        <w:t>网络算法</w:t>
      </w:r>
      <w:r w:rsidR="00D42715" w:rsidRPr="008168E3">
        <w:rPr>
          <w:rFonts w:eastAsia="宋体"/>
          <w:sz w:val="24"/>
          <w:szCs w:val="24"/>
        </w:rPr>
        <w:t xml:space="preserve">(path Finder) </w:t>
      </w:r>
      <w:r w:rsidR="00D42715" w:rsidRPr="008168E3">
        <w:rPr>
          <w:rFonts w:eastAsia="宋体"/>
          <w:sz w:val="24"/>
          <w:szCs w:val="24"/>
        </w:rPr>
        <w:t>等</w:t>
      </w:r>
      <w:r w:rsidR="00D42715" w:rsidRPr="008168E3">
        <w:rPr>
          <w:rFonts w:eastAsia="宋体"/>
          <w:sz w:val="24"/>
          <w:szCs w:val="24"/>
        </w:rPr>
        <w:t>,</w:t>
      </w:r>
      <w:r w:rsidR="00D42715" w:rsidRPr="008168E3">
        <w:rPr>
          <w:rFonts w:eastAsia="宋体"/>
          <w:sz w:val="24"/>
          <w:szCs w:val="24"/>
        </w:rPr>
        <w:t>对特定领域文献</w:t>
      </w:r>
      <w:r w:rsidR="00D42715" w:rsidRPr="008168E3">
        <w:rPr>
          <w:rFonts w:eastAsia="宋体"/>
          <w:sz w:val="24"/>
          <w:szCs w:val="24"/>
        </w:rPr>
        <w:t xml:space="preserve">( </w:t>
      </w:r>
      <w:r w:rsidR="00D42715" w:rsidRPr="008168E3">
        <w:rPr>
          <w:rFonts w:eastAsia="宋体"/>
          <w:sz w:val="24"/>
          <w:szCs w:val="24"/>
        </w:rPr>
        <w:t>集合</w:t>
      </w:r>
      <w:r w:rsidR="00D42715" w:rsidRPr="008168E3">
        <w:rPr>
          <w:rFonts w:eastAsia="宋体"/>
          <w:sz w:val="24"/>
          <w:szCs w:val="24"/>
        </w:rPr>
        <w:t xml:space="preserve">) </w:t>
      </w:r>
      <w:r w:rsidR="00D42715" w:rsidRPr="008168E3">
        <w:rPr>
          <w:rFonts w:eastAsia="宋体"/>
          <w:sz w:val="24"/>
          <w:szCs w:val="24"/>
        </w:rPr>
        <w:t>进行计量</w:t>
      </w:r>
      <w:r w:rsidR="00D42715" w:rsidRPr="008168E3">
        <w:rPr>
          <w:rFonts w:eastAsia="宋体" w:hint="eastAsia"/>
          <w:sz w:val="24"/>
          <w:szCs w:val="24"/>
        </w:rPr>
        <w:t>，</w:t>
      </w:r>
      <w:r w:rsidRPr="008168E3">
        <w:rPr>
          <w:rFonts w:eastAsia="宋体"/>
          <w:sz w:val="24"/>
          <w:szCs w:val="24"/>
        </w:rPr>
        <w:t>可以用来绘制科学和技术领</w:t>
      </w:r>
      <w:r w:rsidRPr="008168E3">
        <w:rPr>
          <w:rFonts w:eastAsia="宋体" w:hint="eastAsia"/>
          <w:sz w:val="24"/>
          <w:szCs w:val="24"/>
        </w:rPr>
        <w:t>域发展的知识图谱</w:t>
      </w:r>
      <w:r w:rsidRPr="008168E3">
        <w:rPr>
          <w:rFonts w:eastAsia="宋体"/>
          <w:sz w:val="24"/>
          <w:szCs w:val="24"/>
        </w:rPr>
        <w:t xml:space="preserve">, </w:t>
      </w:r>
      <w:r w:rsidRPr="008168E3">
        <w:rPr>
          <w:rFonts w:eastAsia="宋体"/>
          <w:sz w:val="24"/>
          <w:szCs w:val="24"/>
        </w:rPr>
        <w:t>直观地展现科学知识领域的信息全景</w:t>
      </w:r>
      <w:r w:rsidRPr="008168E3">
        <w:rPr>
          <w:rFonts w:eastAsia="宋体"/>
          <w:sz w:val="24"/>
          <w:szCs w:val="24"/>
        </w:rPr>
        <w:t xml:space="preserve">, </w:t>
      </w:r>
      <w:r w:rsidRPr="008168E3">
        <w:rPr>
          <w:rFonts w:eastAsia="宋体"/>
          <w:sz w:val="24"/>
          <w:szCs w:val="24"/>
        </w:rPr>
        <w:t>识别某一科学领域中的关键文献、热点研究和前沿方向。</w:t>
      </w:r>
    </w:p>
    <w:p w14:paraId="22826AC0" w14:textId="7FADFDE3" w:rsidR="00D42715" w:rsidRPr="008168E3" w:rsidRDefault="00D42715" w:rsidP="008168E3">
      <w:pPr>
        <w:ind w:firstLine="420"/>
        <w:rPr>
          <w:rFonts w:eastAsia="宋体"/>
          <w:sz w:val="24"/>
          <w:szCs w:val="24"/>
        </w:rPr>
      </w:pPr>
      <w:r w:rsidRPr="008168E3">
        <w:rPr>
          <w:rFonts w:eastAsia="宋体" w:hint="eastAsia"/>
          <w:sz w:val="24"/>
          <w:szCs w:val="24"/>
        </w:rPr>
        <w:t>科学知识图谱是以知识域</w:t>
      </w:r>
      <w:r w:rsidRPr="008168E3">
        <w:rPr>
          <w:rFonts w:eastAsia="宋体"/>
          <w:sz w:val="24"/>
          <w:szCs w:val="24"/>
        </w:rPr>
        <w:t xml:space="preserve">( knowledge domain) </w:t>
      </w:r>
      <w:r w:rsidRPr="008168E3">
        <w:rPr>
          <w:rFonts w:eastAsia="宋体"/>
          <w:sz w:val="24"/>
          <w:szCs w:val="24"/>
        </w:rPr>
        <w:t>为对象</w:t>
      </w:r>
      <w:r w:rsidRPr="008168E3">
        <w:rPr>
          <w:rFonts w:eastAsia="宋体"/>
          <w:sz w:val="24"/>
          <w:szCs w:val="24"/>
        </w:rPr>
        <w:t>,</w:t>
      </w:r>
      <w:r w:rsidRPr="008168E3">
        <w:rPr>
          <w:rFonts w:eastAsia="宋体"/>
          <w:sz w:val="24"/>
          <w:szCs w:val="24"/>
        </w:rPr>
        <w:t>显示科学知识的发展进程与结构关系的一种图像。它具有</w:t>
      </w:r>
      <w:r w:rsidRPr="008168E3">
        <w:rPr>
          <w:rFonts w:eastAsia="宋体"/>
          <w:sz w:val="24"/>
          <w:szCs w:val="24"/>
        </w:rPr>
        <w:t>“</w:t>
      </w:r>
      <w:r w:rsidRPr="008168E3">
        <w:rPr>
          <w:rFonts w:eastAsia="宋体"/>
          <w:sz w:val="24"/>
          <w:szCs w:val="24"/>
        </w:rPr>
        <w:t>图</w:t>
      </w:r>
      <w:r w:rsidRPr="008168E3">
        <w:rPr>
          <w:rFonts w:eastAsia="宋体"/>
          <w:sz w:val="24"/>
          <w:szCs w:val="24"/>
        </w:rPr>
        <w:t>”</w:t>
      </w:r>
      <w:r w:rsidRPr="008168E3">
        <w:rPr>
          <w:rFonts w:eastAsia="宋体"/>
          <w:sz w:val="24"/>
          <w:szCs w:val="24"/>
        </w:rPr>
        <w:t>和</w:t>
      </w:r>
      <w:r w:rsidRPr="008168E3">
        <w:rPr>
          <w:rFonts w:eastAsia="宋体"/>
          <w:sz w:val="24"/>
          <w:szCs w:val="24"/>
        </w:rPr>
        <w:t>“</w:t>
      </w:r>
      <w:r w:rsidRPr="008168E3">
        <w:rPr>
          <w:rFonts w:eastAsia="宋体"/>
          <w:sz w:val="24"/>
          <w:szCs w:val="24"/>
        </w:rPr>
        <w:t>谱</w:t>
      </w:r>
      <w:r w:rsidRPr="008168E3">
        <w:rPr>
          <w:rFonts w:eastAsia="宋体"/>
          <w:sz w:val="24"/>
          <w:szCs w:val="24"/>
        </w:rPr>
        <w:t>”</w:t>
      </w:r>
      <w:r w:rsidRPr="008168E3">
        <w:rPr>
          <w:rFonts w:eastAsia="宋体"/>
          <w:sz w:val="24"/>
          <w:szCs w:val="24"/>
        </w:rPr>
        <w:t>的双重性质与特征</w:t>
      </w:r>
      <w:r w:rsidRPr="008168E3">
        <w:rPr>
          <w:rFonts w:eastAsia="宋体"/>
          <w:sz w:val="24"/>
          <w:szCs w:val="24"/>
        </w:rPr>
        <w:t xml:space="preserve">: </w:t>
      </w:r>
      <w:r w:rsidRPr="008168E3">
        <w:rPr>
          <w:rFonts w:eastAsia="宋体"/>
          <w:sz w:val="24"/>
          <w:szCs w:val="24"/>
        </w:rPr>
        <w:t>既是可视化的知识图形</w:t>
      </w:r>
      <w:r w:rsidRPr="008168E3">
        <w:rPr>
          <w:rFonts w:eastAsia="宋体"/>
          <w:sz w:val="24"/>
          <w:szCs w:val="24"/>
        </w:rPr>
        <w:t>,</w:t>
      </w:r>
      <w:r w:rsidRPr="008168E3">
        <w:rPr>
          <w:rFonts w:eastAsia="宋体"/>
          <w:sz w:val="24"/>
          <w:szCs w:val="24"/>
        </w:rPr>
        <w:t>又是序列化的知识谱系</w:t>
      </w:r>
      <w:r w:rsidRPr="008168E3">
        <w:rPr>
          <w:rFonts w:eastAsia="宋体"/>
          <w:sz w:val="24"/>
          <w:szCs w:val="24"/>
        </w:rPr>
        <w:t>,</w:t>
      </w:r>
      <w:r w:rsidRPr="008168E3">
        <w:rPr>
          <w:rFonts w:eastAsia="宋体"/>
          <w:sz w:val="24"/>
          <w:szCs w:val="24"/>
        </w:rPr>
        <w:t>显</w:t>
      </w:r>
      <w:r w:rsidRPr="008168E3">
        <w:rPr>
          <w:rFonts w:eastAsia="宋体" w:hint="eastAsia"/>
          <w:sz w:val="24"/>
          <w:szCs w:val="24"/>
        </w:rPr>
        <w:t>示了知识单元或知识群之间网络、结构、互动、交叉、演化或衍生等诸多隐含的复杂关系</w:t>
      </w:r>
      <w:r w:rsidRPr="008168E3">
        <w:rPr>
          <w:rFonts w:eastAsia="宋体"/>
          <w:sz w:val="24"/>
          <w:szCs w:val="24"/>
        </w:rPr>
        <w:t>,</w:t>
      </w:r>
      <w:r w:rsidRPr="008168E3">
        <w:rPr>
          <w:rFonts w:eastAsia="宋体"/>
          <w:sz w:val="24"/>
          <w:szCs w:val="24"/>
        </w:rPr>
        <w:t>而这些复杂的知识关系正孕育着新的知识的产生。</w:t>
      </w:r>
    </w:p>
    <w:p w14:paraId="2707C435" w14:textId="3C1AFBA2" w:rsidR="00447368" w:rsidRPr="008168E3" w:rsidRDefault="00447368" w:rsidP="008168E3">
      <w:pPr>
        <w:ind w:firstLine="420"/>
        <w:rPr>
          <w:rFonts w:eastAsia="宋体"/>
          <w:sz w:val="24"/>
          <w:szCs w:val="24"/>
        </w:rPr>
      </w:pPr>
      <w:r w:rsidRPr="008168E3">
        <w:rPr>
          <w:rFonts w:eastAsia="宋体" w:hint="eastAsia"/>
          <w:sz w:val="24"/>
          <w:szCs w:val="24"/>
        </w:rPr>
        <w:t>科学知识图谱的绘制主要包括引文分析、</w:t>
      </w:r>
      <w:proofErr w:type="gramStart"/>
      <w:r w:rsidRPr="008168E3">
        <w:rPr>
          <w:rFonts w:eastAsia="宋体" w:hint="eastAsia"/>
          <w:sz w:val="24"/>
          <w:szCs w:val="24"/>
        </w:rPr>
        <w:t>共词分析</w:t>
      </w:r>
      <w:proofErr w:type="gramEnd"/>
      <w:r w:rsidRPr="008168E3">
        <w:rPr>
          <w:rFonts w:eastAsia="宋体" w:hint="eastAsia"/>
          <w:sz w:val="24"/>
          <w:szCs w:val="24"/>
        </w:rPr>
        <w:t>和共被引分析。共被引分析是当两篇及以上文献同时被另一篇文献引用时</w:t>
      </w:r>
      <w:r w:rsidRPr="008168E3">
        <w:rPr>
          <w:rFonts w:eastAsia="宋体"/>
          <w:sz w:val="24"/>
          <w:szCs w:val="24"/>
        </w:rPr>
        <w:t xml:space="preserve">, </w:t>
      </w:r>
      <w:r w:rsidRPr="008168E3">
        <w:rPr>
          <w:rFonts w:eastAsia="宋体"/>
          <w:sz w:val="24"/>
          <w:szCs w:val="24"/>
        </w:rPr>
        <w:t>就构成了共被引关系</w:t>
      </w:r>
      <w:r w:rsidRPr="008168E3">
        <w:rPr>
          <w:rFonts w:eastAsia="宋体"/>
          <w:sz w:val="24"/>
          <w:szCs w:val="24"/>
        </w:rPr>
        <w:t xml:space="preserve">, </w:t>
      </w:r>
      <w:r w:rsidRPr="008168E3">
        <w:rPr>
          <w:rFonts w:eastAsia="宋体"/>
          <w:sz w:val="24"/>
          <w:szCs w:val="24"/>
        </w:rPr>
        <w:t>用于识别高价值文献、主要作者等。引文分析</w:t>
      </w:r>
      <w:proofErr w:type="gramStart"/>
      <w:r w:rsidRPr="008168E3">
        <w:rPr>
          <w:rFonts w:eastAsia="宋体"/>
          <w:sz w:val="24"/>
          <w:szCs w:val="24"/>
        </w:rPr>
        <w:t>和共词分析</w:t>
      </w:r>
      <w:proofErr w:type="gramEnd"/>
      <w:r w:rsidRPr="008168E3">
        <w:rPr>
          <w:rFonts w:eastAsia="宋体"/>
          <w:sz w:val="24"/>
          <w:szCs w:val="24"/>
        </w:rPr>
        <w:t>是利用数学算法及</w:t>
      </w:r>
      <w:r w:rsidR="003E5093" w:rsidRPr="008168E3">
        <w:rPr>
          <w:rFonts w:eastAsia="宋体" w:hint="eastAsia"/>
          <w:sz w:val="24"/>
          <w:szCs w:val="24"/>
        </w:rPr>
        <w:t>计量方法对文献关键词、主题词等进行数据统计和聚类分析</w:t>
      </w:r>
      <w:r w:rsidR="003E5093" w:rsidRPr="008168E3">
        <w:rPr>
          <w:rFonts w:eastAsia="宋体"/>
          <w:sz w:val="24"/>
          <w:szCs w:val="24"/>
        </w:rPr>
        <w:t xml:space="preserve">, </w:t>
      </w:r>
      <w:r w:rsidR="003E5093" w:rsidRPr="008168E3">
        <w:rPr>
          <w:rFonts w:eastAsia="宋体"/>
          <w:sz w:val="24"/>
          <w:szCs w:val="24"/>
        </w:rPr>
        <w:t>以获得某领域的热点主题和前沿趋势。</w:t>
      </w:r>
    </w:p>
    <w:p w14:paraId="50F1E559" w14:textId="0A56F047" w:rsidR="00D42715" w:rsidRPr="008168E3" w:rsidRDefault="003E5093" w:rsidP="008168E3">
      <w:pPr>
        <w:ind w:firstLine="420"/>
        <w:rPr>
          <w:rFonts w:eastAsia="宋体"/>
          <w:sz w:val="24"/>
          <w:szCs w:val="24"/>
        </w:rPr>
      </w:pPr>
      <w:r w:rsidRPr="008168E3">
        <w:rPr>
          <w:rFonts w:eastAsia="宋体" w:hint="eastAsia"/>
          <w:sz w:val="24"/>
          <w:szCs w:val="24"/>
        </w:rPr>
        <w:t>一般说来</w:t>
      </w:r>
      <w:r w:rsidRPr="008168E3">
        <w:rPr>
          <w:rFonts w:eastAsia="宋体"/>
          <w:sz w:val="24"/>
          <w:szCs w:val="24"/>
        </w:rPr>
        <w:t>,Cite Space</w:t>
      </w:r>
      <w:r w:rsidRPr="008168E3">
        <w:rPr>
          <w:rFonts w:eastAsia="宋体"/>
          <w:sz w:val="24"/>
          <w:szCs w:val="24"/>
        </w:rPr>
        <w:t>知识图谱的合格满意标准主要是</w:t>
      </w:r>
      <w:r w:rsidRPr="008168E3">
        <w:rPr>
          <w:rFonts w:eastAsia="宋体"/>
          <w:sz w:val="24"/>
          <w:szCs w:val="24"/>
        </w:rPr>
        <w:t xml:space="preserve">: </w:t>
      </w:r>
      <w:r w:rsidRPr="008168E3">
        <w:rPr>
          <w:rFonts w:eastAsia="宋体"/>
          <w:sz w:val="24"/>
          <w:szCs w:val="24"/>
        </w:rPr>
        <w:t>数据完整、程序正确、图谱美观、解读合理</w:t>
      </w:r>
      <w:r w:rsidRPr="008168E3">
        <w:rPr>
          <w:rFonts w:eastAsia="宋体" w:hint="eastAsia"/>
          <w:sz w:val="24"/>
          <w:szCs w:val="24"/>
        </w:rPr>
        <w:t>，因此其主要流程可以概括为</w:t>
      </w:r>
      <w:r w:rsidRPr="008168E3">
        <w:rPr>
          <w:rFonts w:eastAsia="宋体"/>
          <w:sz w:val="24"/>
          <w:szCs w:val="24"/>
        </w:rPr>
        <w:t>数据采集、数据处理、参数功能选择、可视化和解读</w:t>
      </w:r>
      <w:r w:rsidRPr="008168E3">
        <w:rPr>
          <w:rFonts w:eastAsia="宋体" w:hint="eastAsia"/>
          <w:sz w:val="24"/>
          <w:szCs w:val="24"/>
        </w:rPr>
        <w:t>。</w:t>
      </w:r>
    </w:p>
    <w:p w14:paraId="444C98BA" w14:textId="7815DFAC" w:rsidR="008025DB" w:rsidRPr="008168E3" w:rsidRDefault="008025DB" w:rsidP="008168E3">
      <w:pPr>
        <w:ind w:firstLine="420"/>
        <w:rPr>
          <w:rFonts w:eastAsia="宋体"/>
          <w:sz w:val="24"/>
          <w:szCs w:val="24"/>
        </w:rPr>
      </w:pPr>
      <w:r w:rsidRPr="008168E3">
        <w:rPr>
          <w:rFonts w:eastAsia="宋体"/>
          <w:sz w:val="24"/>
          <w:szCs w:val="24"/>
        </w:rPr>
        <w:t>Cite Space</w:t>
      </w:r>
      <w:r w:rsidR="003B648B" w:rsidRPr="008168E3">
        <w:rPr>
          <w:rFonts w:eastAsia="宋体" w:hint="eastAsia"/>
          <w:sz w:val="24"/>
          <w:szCs w:val="24"/>
        </w:rPr>
        <w:t>图谱示例：</w:t>
      </w:r>
    </w:p>
    <w:p w14:paraId="02C46E97" w14:textId="566125C8" w:rsidR="003B648B" w:rsidRDefault="003B648B" w:rsidP="00F50E54">
      <w:pPr>
        <w:jc w:val="center"/>
      </w:pPr>
      <w:r>
        <w:rPr>
          <w:rFonts w:hint="eastAsia"/>
          <w:noProof/>
        </w:rPr>
        <w:lastRenderedPageBreak/>
        <w:drawing>
          <wp:inline distT="0" distB="0" distL="0" distR="0" wp14:anchorId="6BFFED90" wp14:editId="5190E18D">
            <wp:extent cx="4553616" cy="341055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2qb02417_12_109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9086" cy="3429628"/>
                    </a:xfrm>
                    <a:prstGeom prst="rect">
                      <a:avLst/>
                    </a:prstGeom>
                  </pic:spPr>
                </pic:pic>
              </a:graphicData>
            </a:graphic>
          </wp:inline>
        </w:drawing>
      </w:r>
    </w:p>
    <w:p w14:paraId="59D65451" w14:textId="5A148ADF" w:rsidR="00593500" w:rsidRDefault="003B648B" w:rsidP="003D1254">
      <w:pPr>
        <w:jc w:val="center"/>
        <w:rPr>
          <w:rFonts w:hint="eastAsia"/>
        </w:rPr>
      </w:pPr>
      <w:r>
        <w:rPr>
          <w:rFonts w:hint="eastAsia"/>
          <w:noProof/>
        </w:rPr>
        <w:drawing>
          <wp:inline distT="0" distB="0" distL="0" distR="0" wp14:anchorId="4CEF53BF" wp14:editId="035805EB">
            <wp:extent cx="5274310" cy="16814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02qb02417_12_116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681480"/>
                    </a:xfrm>
                    <a:prstGeom prst="rect">
                      <a:avLst/>
                    </a:prstGeom>
                  </pic:spPr>
                </pic:pic>
              </a:graphicData>
            </a:graphic>
          </wp:inline>
        </w:drawing>
      </w:r>
      <w:bookmarkStart w:id="0" w:name="_GoBack"/>
      <w:bookmarkEnd w:id="0"/>
    </w:p>
    <w:sectPr w:rsidR="005935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1466E1" w14:textId="77777777" w:rsidR="001270D1" w:rsidRDefault="001270D1" w:rsidP="00D75957">
      <w:r>
        <w:separator/>
      </w:r>
    </w:p>
  </w:endnote>
  <w:endnote w:type="continuationSeparator" w:id="0">
    <w:p w14:paraId="29B1ADBF" w14:textId="77777777" w:rsidR="001270D1" w:rsidRDefault="001270D1" w:rsidP="00D75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23EB03" w14:textId="77777777" w:rsidR="001270D1" w:rsidRDefault="001270D1" w:rsidP="00D75957">
      <w:r>
        <w:separator/>
      </w:r>
    </w:p>
  </w:footnote>
  <w:footnote w:type="continuationSeparator" w:id="0">
    <w:p w14:paraId="2CC006F6" w14:textId="77777777" w:rsidR="001270D1" w:rsidRDefault="001270D1" w:rsidP="00D7595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4D3"/>
    <w:rsid w:val="000547B9"/>
    <w:rsid w:val="001270D1"/>
    <w:rsid w:val="00130CBB"/>
    <w:rsid w:val="00184345"/>
    <w:rsid w:val="001A73C6"/>
    <w:rsid w:val="00306425"/>
    <w:rsid w:val="00334006"/>
    <w:rsid w:val="003B648B"/>
    <w:rsid w:val="003D1254"/>
    <w:rsid w:val="003E0A90"/>
    <w:rsid w:val="003E5093"/>
    <w:rsid w:val="00420A2B"/>
    <w:rsid w:val="00432904"/>
    <w:rsid w:val="00434BB8"/>
    <w:rsid w:val="00447368"/>
    <w:rsid w:val="00454720"/>
    <w:rsid w:val="00467328"/>
    <w:rsid w:val="004D20DE"/>
    <w:rsid w:val="004E43D7"/>
    <w:rsid w:val="005522C7"/>
    <w:rsid w:val="00593500"/>
    <w:rsid w:val="005E7DFD"/>
    <w:rsid w:val="00653039"/>
    <w:rsid w:val="008025DB"/>
    <w:rsid w:val="008168E3"/>
    <w:rsid w:val="00826041"/>
    <w:rsid w:val="0083126C"/>
    <w:rsid w:val="008314D3"/>
    <w:rsid w:val="00845D8B"/>
    <w:rsid w:val="008A1237"/>
    <w:rsid w:val="008C21C8"/>
    <w:rsid w:val="008F0957"/>
    <w:rsid w:val="009D4FA3"/>
    <w:rsid w:val="00BC1612"/>
    <w:rsid w:val="00BC27DD"/>
    <w:rsid w:val="00CC7E5C"/>
    <w:rsid w:val="00D42715"/>
    <w:rsid w:val="00D75957"/>
    <w:rsid w:val="00D92FF3"/>
    <w:rsid w:val="00E03903"/>
    <w:rsid w:val="00E70E78"/>
    <w:rsid w:val="00F50E54"/>
    <w:rsid w:val="00F93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01E5F"/>
  <w15:chartTrackingRefBased/>
  <w15:docId w15:val="{822361CA-834C-4F4C-8408-DE2A97117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59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5957"/>
    <w:rPr>
      <w:sz w:val="18"/>
      <w:szCs w:val="18"/>
    </w:rPr>
  </w:style>
  <w:style w:type="paragraph" w:styleId="a5">
    <w:name w:val="footer"/>
    <w:basedOn w:val="a"/>
    <w:link w:val="a6"/>
    <w:uiPriority w:val="99"/>
    <w:unhideWhenUsed/>
    <w:rsid w:val="00D75957"/>
    <w:pPr>
      <w:tabs>
        <w:tab w:val="center" w:pos="4153"/>
        <w:tab w:val="right" w:pos="8306"/>
      </w:tabs>
      <w:snapToGrid w:val="0"/>
      <w:jc w:val="left"/>
    </w:pPr>
    <w:rPr>
      <w:sz w:val="18"/>
      <w:szCs w:val="18"/>
    </w:rPr>
  </w:style>
  <w:style w:type="character" w:customStyle="1" w:styleId="a6">
    <w:name w:val="页脚 字符"/>
    <w:basedOn w:val="a0"/>
    <w:link w:val="a5"/>
    <w:uiPriority w:val="99"/>
    <w:rsid w:val="00D7595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064085">
      <w:bodyDiv w:val="1"/>
      <w:marLeft w:val="0"/>
      <w:marRight w:val="0"/>
      <w:marTop w:val="0"/>
      <w:marBottom w:val="0"/>
      <w:divBdr>
        <w:top w:val="none" w:sz="0" w:space="0" w:color="auto"/>
        <w:left w:val="none" w:sz="0" w:space="0" w:color="auto"/>
        <w:bottom w:val="none" w:sz="0" w:space="0" w:color="auto"/>
        <w:right w:val="none" w:sz="0" w:space="0" w:color="auto"/>
      </w:divBdr>
    </w:div>
    <w:div w:id="1019702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4</Pages>
  <Words>200</Words>
  <Characters>1144</Characters>
  <Application>Microsoft Office Word</Application>
  <DocSecurity>0</DocSecurity>
  <Lines>9</Lines>
  <Paragraphs>2</Paragraphs>
  <ScaleCrop>false</ScaleCrop>
  <Company/>
  <LinksUpToDate>false</LinksUpToDate>
  <CharactersWithSpaces>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祎</dc:creator>
  <cp:keywords/>
  <dc:description/>
  <cp:lastModifiedBy>王 祎</cp:lastModifiedBy>
  <cp:revision>26</cp:revision>
  <dcterms:created xsi:type="dcterms:W3CDTF">2019-07-30T03:34:00Z</dcterms:created>
  <dcterms:modified xsi:type="dcterms:W3CDTF">2019-07-31T12:35:00Z</dcterms:modified>
</cp:coreProperties>
</file>