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(a)</w:t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B F</w:t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</w:t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A D</w:t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B G</w:t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A E</w:t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A D</w:t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B F</w:t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A E</w:t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(b)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False. We should focus on the result of model in testing data rather than training data. if we over concerned in training data, the model will overfit.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2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2.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(a)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(i)P(B1 = 1) = 1/3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(ii)P(B2 = 0 | B1 = 1) = P(B2 = 0, B1 = 1) / P(B1 = 1)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P(B2 = 0, B1 = 1) = 1 / 3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P(B1 = 1) = 1 / 3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So P(B2 = 0 | B1 = 1) = 1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(iii)P(B1 = 1 | B2 = 0) = P(B1 = 1, B2 = 0) / P(B2 = 0)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P(B1 = 1, B2 = 0) = 1/3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P(B2 = 0) = 1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So P(B1 = 1 | B2 = 0) = 1/3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(iv)According to the Bayes decision rule, the probability of changing choice is bigger, so I should change my choice.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(b)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(i) </w:t>
      </w:r>
      <w:bookmarkStart w:id="0" w:name="OLE_LINK1"/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The following drawing is the the distribution of P(x|ωi)</w:t>
      </w:r>
      <w:bookmarkEnd w:id="0"/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2928620" cy="2641600"/>
            <wp:effectExtent l="0" t="0" r="5080" b="6350"/>
            <wp:docPr id="1" name="图片 1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bookmarkStart w:id="1" w:name="OLE_LINK2"/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The number of misclassied test samples is 64.</w:t>
      </w:r>
    </w:p>
    <w:bookmarkEnd w:id="1"/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(ii)The following drawing is the the distribution of P(x|ωi)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3031490" cy="2734945"/>
            <wp:effectExtent l="0" t="0" r="16510" b="8255"/>
            <wp:docPr id="2" name="图片 2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The number of misclassied test samples is 47.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(iii)The minimal total risk is 67.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(a)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Make  P(x| y = 0) * P(y = 0) = P(x | y = 1) * P(y = 1)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So  P(x | y = 0) = P(x | y = 1)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So  (x1 - 1)^2 + (x2 - 1)^2 = x1^2 + x2^2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So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ab/>
        <w:t>the boundary is  x1 + x2 = 1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(b)</w:t>
      </w:r>
    </w:p>
    <w:p>
      <w:pPr>
        <w:ind w:firstLine="280" w:firstLineChars="1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I have finished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gaussian_pos_prob.m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to calculate posterior probability.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(c)</w:t>
      </w:r>
    </w:p>
    <w:p>
      <w:pPr>
        <w:ind w:firstLine="420" w:firstLine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My result: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5264150" cy="3164840"/>
            <wp:effectExtent l="0" t="0" r="12700" b="16510"/>
            <wp:docPr id="4" name="图片 4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drawing>
          <wp:inline distT="0" distB="0" distL="114300" distR="114300">
            <wp:extent cx="5264150" cy="3164840"/>
            <wp:effectExtent l="0" t="0" r="12700" b="16510"/>
            <wp:docPr id="5" name="图片 5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(d)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Φ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= sum(y=1) / (sum(y=0) + sum(y=1))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bookmarkStart w:id="2" w:name="OLE_LINK3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μ0 = mean(xi,y=0)</w:t>
      </w:r>
      <w:bookmarkEnd w:id="2"/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μ1 = mean(xi,y=1)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top 10 words list as follow: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gauze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id=19957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opportune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id=56930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id=13613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>mexzx</w:t>
      </w:r>
      <w:bookmarkEnd w:id="3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id=37568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superbowl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id=65398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id=9494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noaa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id=45153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ejwah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id=38176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allyannis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id=75526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phenotype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id=30033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</w:t>
      </w:r>
      <w:r>
        <w:rPr>
          <w:rFonts w:hint="default" w:ascii="Times New Roman" w:hAnsi="Times New Roman" w:cs="Times New Roman"/>
          <w:lang w:val="en-US" w:eastAsia="zh-CN"/>
        </w:rPr>
        <w:t xml:space="preserve">he accuracy of </w:t>
      </w:r>
      <w:r>
        <w:rPr>
          <w:rFonts w:hint="eastAsia" w:ascii="Times New Roman" w:hAnsi="Times New Roman" w:cs="Times New Roman"/>
          <w:lang w:val="en-US" w:eastAsia="zh-CN"/>
        </w:rPr>
        <w:t>my</w:t>
      </w:r>
      <w:r>
        <w:rPr>
          <w:rFonts w:hint="default" w:ascii="Times New Roman" w:hAnsi="Times New Roman" w:cs="Times New Roman"/>
          <w:lang w:val="en-US" w:eastAsia="zh-CN"/>
        </w:rPr>
        <w:t xml:space="preserve"> spam filter on the testing set</w:t>
      </w:r>
      <w:r>
        <w:rPr>
          <w:rFonts w:hint="eastAsia" w:ascii="Times New Roman" w:hAnsi="Times New Roman" w:cs="Times New Roman"/>
          <w:lang w:val="en-US" w:eastAsia="zh-CN"/>
        </w:rPr>
        <w:t xml:space="preserve"> is 98.57%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(c)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False, if the ratio of positive(negative) sample is lower than 1%,  </w:t>
      </w:r>
      <w:r>
        <w:rPr>
          <w:rFonts w:hint="default" w:ascii="Times New Roman" w:hAnsi="Times New Roman" w:cs="Times New Roman"/>
          <w:lang w:val="en-US" w:eastAsia="zh-CN"/>
        </w:rPr>
        <w:t xml:space="preserve">a model with 99% accuracy is </w:t>
      </w:r>
      <w:r>
        <w:rPr>
          <w:rFonts w:hint="eastAsia" w:ascii="Times New Roman" w:hAnsi="Times New Roman" w:cs="Times New Roman"/>
          <w:lang w:val="en-US" w:eastAsia="zh-CN"/>
        </w:rPr>
        <w:t xml:space="preserve">not </w:t>
      </w:r>
      <w:r>
        <w:rPr>
          <w:rFonts w:hint="default" w:ascii="Times New Roman" w:hAnsi="Times New Roman" w:cs="Times New Roman"/>
          <w:lang w:val="en-US" w:eastAsia="zh-CN"/>
        </w:rPr>
        <w:t>always a good model.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(d)</w:t>
      </w:r>
    </w:p>
    <w:tbl>
      <w:tblPr>
        <w:tblStyle w:val="5"/>
        <w:tblW w:w="73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39"/>
        <w:gridCol w:w="2441"/>
        <w:gridCol w:w="2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64" w:hRule="atLeast"/>
        </w:trPr>
        <w:tc>
          <w:tcPr>
            <w:tcW w:w="2439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244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Spam(label)</w:t>
            </w:r>
          </w:p>
        </w:tc>
        <w:tc>
          <w:tcPr>
            <w:tcW w:w="244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Ham(label)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64" w:hRule="atLeast"/>
        </w:trPr>
        <w:tc>
          <w:tcPr>
            <w:tcW w:w="2439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Spam(predict)</w:t>
            </w:r>
          </w:p>
        </w:tc>
        <w:tc>
          <w:tcPr>
            <w:tcW w:w="244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TP = 1093</w:t>
            </w:r>
          </w:p>
        </w:tc>
        <w:tc>
          <w:tcPr>
            <w:tcW w:w="244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FP = 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00" w:hRule="atLeast"/>
        </w:trPr>
        <w:tc>
          <w:tcPr>
            <w:tcW w:w="2439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Ham(predict)</w:t>
            </w:r>
          </w:p>
        </w:tc>
        <w:tc>
          <w:tcPr>
            <w:tcW w:w="244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FN = 31</w:t>
            </w:r>
          </w:p>
        </w:tc>
        <w:tc>
          <w:tcPr>
            <w:tcW w:w="244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TN = 2983</w:t>
            </w:r>
          </w:p>
        </w:tc>
      </w:tr>
    </w:tbl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Precision = 97.50%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Recall = 97.24%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(e)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For a spam filter, precision is more important, because classify ham to spam is terrible.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For a classifier to identify drugs and bombs at airport, recall is more important, if a class</w:t>
      </w:r>
      <w:r>
        <w:rPr>
          <w:rFonts w:hint="default" w:ascii="Times New Roman" w:hAnsi="Times New Roman" w:cs="Times New Roman"/>
          <w:lang w:val="en-US" w:eastAsia="zh-CN"/>
        </w:rPr>
        <w:t>’</w:t>
      </w:r>
      <w:r>
        <w:rPr>
          <w:rFonts w:hint="eastAsia" w:ascii="Times New Roman" w:hAnsi="Times New Roman" w:cs="Times New Roman"/>
          <w:lang w:val="en-US" w:eastAsia="zh-CN"/>
        </w:rPr>
        <w:t xml:space="preserve"> label is drug or bomb, but our</w:t>
      </w:r>
      <w:bookmarkStart w:id="4" w:name="_GoBack"/>
      <w:bookmarkEnd w:id="4"/>
      <w:r>
        <w:rPr>
          <w:rFonts w:hint="eastAsia" w:ascii="Times New Roman" w:hAnsi="Times New Roman" w:cs="Times New Roman"/>
          <w:lang w:val="en-US" w:eastAsia="zh-CN"/>
        </w:rPr>
        <w:t xml:space="preserve"> prediction is normal, it is dangerous.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1ED37"/>
    <w:multiLevelType w:val="singleLevel"/>
    <w:tmpl w:val="59D1ED37"/>
    <w:lvl w:ilvl="0" w:tentative="0">
      <w:start w:val="1"/>
      <w:numFmt w:val="decimal"/>
      <w:suff w:val="nothing"/>
      <w:lvlText w:val="%1)"/>
      <w:lvlJc w:val="left"/>
    </w:lvl>
  </w:abstractNum>
  <w:abstractNum w:abstractNumId="1">
    <w:nsid w:val="59D8DBEE"/>
    <w:multiLevelType w:val="singleLevel"/>
    <w:tmpl w:val="59D8DBEE"/>
    <w:lvl w:ilvl="0" w:tentative="0">
      <w:start w:val="1"/>
      <w:numFmt w:val="lowerLetter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AA1DB7"/>
    <w:rsid w:val="01676338"/>
    <w:rsid w:val="02384982"/>
    <w:rsid w:val="07296A0F"/>
    <w:rsid w:val="087327DD"/>
    <w:rsid w:val="091107BD"/>
    <w:rsid w:val="09E04945"/>
    <w:rsid w:val="0B650127"/>
    <w:rsid w:val="0C46796C"/>
    <w:rsid w:val="0C5139FB"/>
    <w:rsid w:val="0F65268D"/>
    <w:rsid w:val="10C72618"/>
    <w:rsid w:val="16225171"/>
    <w:rsid w:val="1A837067"/>
    <w:rsid w:val="1B0A7751"/>
    <w:rsid w:val="1D496C4D"/>
    <w:rsid w:val="1F6145CB"/>
    <w:rsid w:val="200C35E0"/>
    <w:rsid w:val="24432029"/>
    <w:rsid w:val="28072EF9"/>
    <w:rsid w:val="29A46F71"/>
    <w:rsid w:val="2A4C4AE9"/>
    <w:rsid w:val="2ED72D5F"/>
    <w:rsid w:val="37DE706F"/>
    <w:rsid w:val="37E06063"/>
    <w:rsid w:val="392817C0"/>
    <w:rsid w:val="3CAB7F3D"/>
    <w:rsid w:val="456A4AB2"/>
    <w:rsid w:val="477052AC"/>
    <w:rsid w:val="49537C27"/>
    <w:rsid w:val="495772D7"/>
    <w:rsid w:val="506149CE"/>
    <w:rsid w:val="51540F63"/>
    <w:rsid w:val="52F56466"/>
    <w:rsid w:val="53690707"/>
    <w:rsid w:val="53F84554"/>
    <w:rsid w:val="5BBA426F"/>
    <w:rsid w:val="623F5277"/>
    <w:rsid w:val="666E581F"/>
    <w:rsid w:val="6BEB135E"/>
    <w:rsid w:val="74AA1DB7"/>
    <w:rsid w:val="77AD19F1"/>
    <w:rsid w:val="7B61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2017-10-02T07:32:00Z</dcterms:created>
  <dc:creator>54295</dc:creator>
  <cp:lastModifiedBy>54295</cp:lastModifiedBy>
  <dcterms:modified xsi:type="dcterms:W3CDTF">2017-10-07T13:40:14Z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