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Machine Learning: Assignment #2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10 and the size of testing set is 100, the training error is zero, and the testing error is 10.78%.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33725" cy="2827020"/>
            <wp:effectExtent l="0" t="0" r="9525" b="11430"/>
            <wp:docPr id="1" name="图片 1" descr="1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100 and the size of testing set is 1000, the training error is zero, and the testing error is 1.4217%.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6240" cy="2638425"/>
            <wp:effectExtent l="0" t="0" r="16510" b="9525"/>
            <wp:docPr id="2" name="图片 2" descr="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number of iterations is 5.5240</w:t>
      </w:r>
      <w:bookmarkStart w:id="3" w:name="_GoBack"/>
      <w:bookmarkEnd w:id="3"/>
      <w:r>
        <w:rPr>
          <w:rFonts w:hint="eastAsia"/>
          <w:lang w:val="en-US" w:eastAsia="zh-CN"/>
        </w:rPr>
        <w:t xml:space="preserve"> when the size of training set is 10.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number of iterations is 51.5230 when the size of training set is 100.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training data is not linearly separable, the perceptron algorithm run without stopping. The perceptron algorithm cannot converge.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100, and the testing set is 1000, the training error rate is 3.977%, and the testing error rate is 4.89%.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9750" cy="2778760"/>
            <wp:effectExtent l="0" t="0" r="6350" b="2540"/>
            <wp:docPr id="8" name="图片 8" descr="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100, and the testing set is 1000, the training error rate is 13.885%, and the testing error rate is 15.016%.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5460" cy="2747645"/>
            <wp:effectExtent l="0" t="0" r="2540" b="14605"/>
            <wp:docPr id="4" name="图片 4" descr="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 is [-0.0241, 0.2356, -0.1151], and the training error rate is 49.00%, the testing error rate is 54.96%.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(iv)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 is [-0.0687, -0.0269, 0.2246, 0.1316, -1.8483, 2.0042], and the training error rate is 5.00%, the testing error rate is 6.60%.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100, and the testing set is 1000, the training error rate is 1.140%, and the testing error rate is 1.870%.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84220" cy="2962910"/>
            <wp:effectExtent l="0" t="0" r="11430" b="8890"/>
            <wp:docPr id="11" name="图片 11" descr="logistic_without_no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gistic_without_nois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When the size of training set is 100, and the testing set is 1000, the training error rate is 13.6300%, and the testing error rate is 14.4210%.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9140" cy="2957830"/>
            <wp:effectExtent l="0" t="0" r="16510" b="13970"/>
            <wp:docPr id="12" name="图片 12" descr="logistic_with_no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ogistic_with_nois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30, and the testing set is 300, the training error rate is 0.0000%, and the testing error rate is 3.4503%.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41675" cy="2924810"/>
            <wp:effectExtent l="0" t="0" r="15875" b="8890"/>
            <wp:docPr id="10" name="图片 10" descr="svm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vm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3"/>
      <w:bookmarkStart w:id="2" w:name="OLE_LINK2"/>
      <w:r>
        <w:rPr>
          <w:rFonts w:hint="eastAsia"/>
          <w:lang w:val="en-US" w:eastAsia="zh-CN"/>
        </w:rPr>
        <w:t>When the size of training set is 100,</w:t>
      </w:r>
      <w:bookmarkEnd w:id="1"/>
      <w:r>
        <w:rPr>
          <w:rFonts w:hint="eastAsia"/>
          <w:lang w:val="en-US" w:eastAsia="zh-CN"/>
        </w:rPr>
        <w:t xml:space="preserve"> and the testing set is 1000, the training error rate is 0.0000%, and the testing error rate is 1.0446%.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3590" cy="2998470"/>
            <wp:effectExtent l="0" t="0" r="10160" b="11430"/>
            <wp:docPr id="9" name="图片 9" descr="svm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vm1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size of training set is 100,, the average number of support vectors in my trained SVM models is 2.998.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= 100 is chosen by LOOCV.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sigma(w^2) is 0.89286 without regularization.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sigma(w^2) is 0.11351 with regularization when the lambda =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training error rate is 0% without regularization.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training error rate is 0% without regularization.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testing error rate is 9.04% with regularization when the lambda = 100.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testing error rate is 6.48% with regularization when the lambda = 100.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training error rate is 4.00% without regularization.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training error rate is 3.00% without regularization.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testing error rate is 8.59% with regularization when the lambda = 10.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testing error rate is 8.04% with regularization when the lambda = 10.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False. The test error is not only decided by bias, add more training examples will reduce the variance. So the test error may be reduced.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False. We prefer models with low variance and low bias, because it will be able to better fit the training set and testing set.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(iv)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False. Introducing regularization to the model may be results in equal or better performance on the testing set. But on the training set, it may be worse.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(v)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False. Using a very large value of regularization will reduce the importance of our optimization function, and hurt the performance of our hypothesis.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B237D"/>
    <w:rsid w:val="00144C82"/>
    <w:rsid w:val="006B14CA"/>
    <w:rsid w:val="009029EB"/>
    <w:rsid w:val="01CD5BC4"/>
    <w:rsid w:val="01FB72BB"/>
    <w:rsid w:val="02762A82"/>
    <w:rsid w:val="0330575D"/>
    <w:rsid w:val="03B35629"/>
    <w:rsid w:val="03DB237D"/>
    <w:rsid w:val="047271DF"/>
    <w:rsid w:val="04B527A4"/>
    <w:rsid w:val="053A1100"/>
    <w:rsid w:val="05AB6525"/>
    <w:rsid w:val="066A0309"/>
    <w:rsid w:val="06BC5148"/>
    <w:rsid w:val="070A48F8"/>
    <w:rsid w:val="07786322"/>
    <w:rsid w:val="08AC139C"/>
    <w:rsid w:val="09B671B1"/>
    <w:rsid w:val="0A8A6592"/>
    <w:rsid w:val="0AE54CCB"/>
    <w:rsid w:val="0BB116AB"/>
    <w:rsid w:val="0C1962EF"/>
    <w:rsid w:val="0C670332"/>
    <w:rsid w:val="0DBD510C"/>
    <w:rsid w:val="0EB84E43"/>
    <w:rsid w:val="10006D80"/>
    <w:rsid w:val="11E03F77"/>
    <w:rsid w:val="12354DC5"/>
    <w:rsid w:val="12435DAB"/>
    <w:rsid w:val="12CE1294"/>
    <w:rsid w:val="142C6688"/>
    <w:rsid w:val="143858B7"/>
    <w:rsid w:val="15235641"/>
    <w:rsid w:val="15655DC6"/>
    <w:rsid w:val="15724186"/>
    <w:rsid w:val="15F275A7"/>
    <w:rsid w:val="163B7F09"/>
    <w:rsid w:val="166660E5"/>
    <w:rsid w:val="17A353E1"/>
    <w:rsid w:val="17EC031D"/>
    <w:rsid w:val="18870CF3"/>
    <w:rsid w:val="18F538F0"/>
    <w:rsid w:val="199A5C79"/>
    <w:rsid w:val="1A044835"/>
    <w:rsid w:val="1A21394A"/>
    <w:rsid w:val="1AF84D7A"/>
    <w:rsid w:val="1B740679"/>
    <w:rsid w:val="1BA749AE"/>
    <w:rsid w:val="1BDD382F"/>
    <w:rsid w:val="1C4C0740"/>
    <w:rsid w:val="1D1B6577"/>
    <w:rsid w:val="1D1E011D"/>
    <w:rsid w:val="1D51304E"/>
    <w:rsid w:val="1F9A02D7"/>
    <w:rsid w:val="1F9A5406"/>
    <w:rsid w:val="204A7014"/>
    <w:rsid w:val="20982010"/>
    <w:rsid w:val="20C24904"/>
    <w:rsid w:val="211046E2"/>
    <w:rsid w:val="21426477"/>
    <w:rsid w:val="217A5893"/>
    <w:rsid w:val="21897D90"/>
    <w:rsid w:val="21EF0688"/>
    <w:rsid w:val="22C6577F"/>
    <w:rsid w:val="22D60D43"/>
    <w:rsid w:val="22DA38EA"/>
    <w:rsid w:val="240624B7"/>
    <w:rsid w:val="249553AC"/>
    <w:rsid w:val="24B74701"/>
    <w:rsid w:val="250B435D"/>
    <w:rsid w:val="25435932"/>
    <w:rsid w:val="25995353"/>
    <w:rsid w:val="25B84EC8"/>
    <w:rsid w:val="27C92199"/>
    <w:rsid w:val="28C01F89"/>
    <w:rsid w:val="29675244"/>
    <w:rsid w:val="29FB6FF0"/>
    <w:rsid w:val="2A2A4BF0"/>
    <w:rsid w:val="2BDD4D3A"/>
    <w:rsid w:val="2BF35CB0"/>
    <w:rsid w:val="2BF71663"/>
    <w:rsid w:val="2C4C7C65"/>
    <w:rsid w:val="2C4D547B"/>
    <w:rsid w:val="2D2413E8"/>
    <w:rsid w:val="2E1D7DC4"/>
    <w:rsid w:val="2EC97615"/>
    <w:rsid w:val="2F3730DF"/>
    <w:rsid w:val="2F9A3C45"/>
    <w:rsid w:val="2FBB115C"/>
    <w:rsid w:val="30D0491E"/>
    <w:rsid w:val="30F3315D"/>
    <w:rsid w:val="30F6291A"/>
    <w:rsid w:val="327D1945"/>
    <w:rsid w:val="32B10761"/>
    <w:rsid w:val="32CB171C"/>
    <w:rsid w:val="330064BC"/>
    <w:rsid w:val="33361B78"/>
    <w:rsid w:val="336F6AEC"/>
    <w:rsid w:val="33A72F4F"/>
    <w:rsid w:val="33C2584E"/>
    <w:rsid w:val="33D33BE5"/>
    <w:rsid w:val="33E144BD"/>
    <w:rsid w:val="340507DE"/>
    <w:rsid w:val="345E4E5B"/>
    <w:rsid w:val="34E0759A"/>
    <w:rsid w:val="358B4C7C"/>
    <w:rsid w:val="35C453FA"/>
    <w:rsid w:val="361B6CF7"/>
    <w:rsid w:val="37026321"/>
    <w:rsid w:val="37567CCA"/>
    <w:rsid w:val="38694EB9"/>
    <w:rsid w:val="39E12046"/>
    <w:rsid w:val="39EA7E64"/>
    <w:rsid w:val="3B2A69EC"/>
    <w:rsid w:val="3BBE68B6"/>
    <w:rsid w:val="3BCB35C9"/>
    <w:rsid w:val="3C1D3459"/>
    <w:rsid w:val="3C78619C"/>
    <w:rsid w:val="3C805A0C"/>
    <w:rsid w:val="3CED5A9F"/>
    <w:rsid w:val="3D443736"/>
    <w:rsid w:val="3DEB58D4"/>
    <w:rsid w:val="3E0922FD"/>
    <w:rsid w:val="3EA5566F"/>
    <w:rsid w:val="3F4C3817"/>
    <w:rsid w:val="3F542112"/>
    <w:rsid w:val="40743409"/>
    <w:rsid w:val="409035BE"/>
    <w:rsid w:val="40CB17BD"/>
    <w:rsid w:val="41364AA2"/>
    <w:rsid w:val="4148764B"/>
    <w:rsid w:val="423E619D"/>
    <w:rsid w:val="448645ED"/>
    <w:rsid w:val="44FC3212"/>
    <w:rsid w:val="46D4393D"/>
    <w:rsid w:val="475A1D07"/>
    <w:rsid w:val="47D61306"/>
    <w:rsid w:val="47FB2A76"/>
    <w:rsid w:val="4917456B"/>
    <w:rsid w:val="49E078DD"/>
    <w:rsid w:val="4ABA24C9"/>
    <w:rsid w:val="4AC31A8F"/>
    <w:rsid w:val="4AC818FD"/>
    <w:rsid w:val="4B6A56FE"/>
    <w:rsid w:val="4C4C5B9E"/>
    <w:rsid w:val="4CDC7E62"/>
    <w:rsid w:val="4D972B51"/>
    <w:rsid w:val="4E517185"/>
    <w:rsid w:val="4E8C13CE"/>
    <w:rsid w:val="4F352A08"/>
    <w:rsid w:val="4FCF5195"/>
    <w:rsid w:val="50C722F2"/>
    <w:rsid w:val="50F33AF7"/>
    <w:rsid w:val="52DA6C1C"/>
    <w:rsid w:val="52F97A08"/>
    <w:rsid w:val="53031965"/>
    <w:rsid w:val="53D9250B"/>
    <w:rsid w:val="54597DF4"/>
    <w:rsid w:val="54EE61F1"/>
    <w:rsid w:val="55755D10"/>
    <w:rsid w:val="56D20C2B"/>
    <w:rsid w:val="5798629F"/>
    <w:rsid w:val="58793C0B"/>
    <w:rsid w:val="594961B2"/>
    <w:rsid w:val="5C3D6D7D"/>
    <w:rsid w:val="5D0D2111"/>
    <w:rsid w:val="5DCF78E6"/>
    <w:rsid w:val="5E2E6362"/>
    <w:rsid w:val="5E3C1480"/>
    <w:rsid w:val="5E6F5C85"/>
    <w:rsid w:val="5EBA66A8"/>
    <w:rsid w:val="6000068F"/>
    <w:rsid w:val="60975009"/>
    <w:rsid w:val="612D7268"/>
    <w:rsid w:val="61897952"/>
    <w:rsid w:val="635E0343"/>
    <w:rsid w:val="636E78B2"/>
    <w:rsid w:val="66413558"/>
    <w:rsid w:val="66D8006A"/>
    <w:rsid w:val="678536E1"/>
    <w:rsid w:val="6816744C"/>
    <w:rsid w:val="685C5EE0"/>
    <w:rsid w:val="68A83963"/>
    <w:rsid w:val="68F35C4E"/>
    <w:rsid w:val="6A3E37C9"/>
    <w:rsid w:val="6A7D14D2"/>
    <w:rsid w:val="6CA03A56"/>
    <w:rsid w:val="6E776520"/>
    <w:rsid w:val="704A609A"/>
    <w:rsid w:val="71202A40"/>
    <w:rsid w:val="733F3BD4"/>
    <w:rsid w:val="73681D7A"/>
    <w:rsid w:val="742302DD"/>
    <w:rsid w:val="74741806"/>
    <w:rsid w:val="751C3727"/>
    <w:rsid w:val="78D0188F"/>
    <w:rsid w:val="78DB21CD"/>
    <w:rsid w:val="79966021"/>
    <w:rsid w:val="79D85571"/>
    <w:rsid w:val="7AD80C73"/>
    <w:rsid w:val="7C2F5EBB"/>
    <w:rsid w:val="7DAD7F2E"/>
    <w:rsid w:val="7E0E5D1D"/>
    <w:rsid w:val="7E945654"/>
    <w:rsid w:val="7F49653B"/>
    <w:rsid w:val="7FF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564</Words>
  <Characters>2585</Characters>
  <Lines>0</Lines>
  <Paragraphs>0</Paragraphs>
  <ScaleCrop>false</ScaleCrop>
  <LinksUpToDate>false</LinksUpToDate>
  <CharactersWithSpaces>3090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2017-10-15T07:24:00Z</dcterms:created>
  <dc:creator>54295</dc:creator>
  <cp:lastModifiedBy>54295</cp:lastModifiedBy>
  <dcterms:modified xsi:type="dcterms:W3CDTF">2017-10-25T12:33:18Z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