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57776" w14:textId="58E4F9CD" w:rsidR="008F11C2" w:rsidRDefault="0087512A" w:rsidP="0087512A">
      <w:pPr>
        <w:pStyle w:val="2"/>
      </w:pPr>
      <w:r>
        <w:rPr>
          <w:rFonts w:hint="eastAsia"/>
        </w:rPr>
        <w:t>什么是贴现计算器</w:t>
      </w:r>
    </w:p>
    <w:p w14:paraId="635013AC" w14:textId="4962C7D2" w:rsidR="0087512A" w:rsidRDefault="0087512A" w:rsidP="0087512A">
      <w:r>
        <w:rPr>
          <w:rFonts w:hint="eastAsia"/>
        </w:rPr>
        <w:t>它是一种用户计算银行承兑汇票贴现利息的计算器。</w:t>
      </w:r>
    </w:p>
    <w:p w14:paraId="6D98B1A8" w14:textId="15E4693A" w:rsidR="0087512A" w:rsidRDefault="0087512A" w:rsidP="0087512A"/>
    <w:p w14:paraId="76A59ED3" w14:textId="65E3826F" w:rsidR="0087512A" w:rsidRDefault="0087512A" w:rsidP="0087512A">
      <w:r>
        <w:rPr>
          <w:rFonts w:hint="eastAsia"/>
        </w:rPr>
        <w:t>用户输入信息包括：</w:t>
      </w:r>
    </w:p>
    <w:p w14:paraId="640FCAFE" w14:textId="56CC7BC9" w:rsidR="0087512A" w:rsidRDefault="00FE6632" w:rsidP="0087512A">
      <w:r>
        <w:rPr>
          <w:rFonts w:hint="eastAsia"/>
        </w:rPr>
        <w:t>1</w:t>
      </w:r>
      <w:r>
        <w:t>.</w:t>
      </w:r>
      <w:r w:rsidR="0087512A">
        <w:rPr>
          <w:rFonts w:hint="eastAsia"/>
        </w:rPr>
        <w:t>票面金额：持票人的银行承兑汇票上记载的“出票金额”。</w:t>
      </w:r>
    </w:p>
    <w:p w14:paraId="210BCFC6" w14:textId="3BECD08A" w:rsidR="0087512A" w:rsidRDefault="00FE6632" w:rsidP="0087512A">
      <w:r>
        <w:rPr>
          <w:rFonts w:hint="eastAsia"/>
        </w:rPr>
        <w:t>2</w:t>
      </w:r>
      <w:r>
        <w:t>.</w:t>
      </w:r>
      <w:r w:rsidR="0087512A">
        <w:rPr>
          <w:rFonts w:hint="eastAsia"/>
        </w:rPr>
        <w:t>月利率：</w:t>
      </w:r>
      <w:r w:rsidR="00E428DA">
        <w:rPr>
          <w:rFonts w:hint="eastAsia"/>
        </w:rPr>
        <w:t>持票人在申请贴现当日金融机构所报的银行承兑汇票贴现率，</w:t>
      </w:r>
      <w:r w:rsidR="00603B1A">
        <w:rPr>
          <w:rFonts w:hint="eastAsia"/>
        </w:rPr>
        <w:t>月利率以千分率%0来计算。</w:t>
      </w:r>
    </w:p>
    <w:p w14:paraId="17CD3DDF" w14:textId="00431BA7" w:rsidR="0087512A" w:rsidRDefault="00FE6632" w:rsidP="0087512A">
      <w:r>
        <w:rPr>
          <w:rFonts w:hint="eastAsia"/>
        </w:rPr>
        <w:t>3</w:t>
      </w:r>
      <w:r>
        <w:t>.</w:t>
      </w:r>
      <w:r w:rsidR="0087512A">
        <w:rPr>
          <w:rFonts w:hint="eastAsia"/>
        </w:rPr>
        <w:t>贴现日：</w:t>
      </w:r>
      <w:r w:rsidR="004520F6">
        <w:rPr>
          <w:rFonts w:hint="eastAsia"/>
        </w:rPr>
        <w:t>持票人向金融机构申请银行承兑汇票贴现当日</w:t>
      </w:r>
      <w:r w:rsidR="00603B1A">
        <w:rPr>
          <w:rFonts w:hint="eastAsia"/>
        </w:rPr>
        <w:t>。</w:t>
      </w:r>
    </w:p>
    <w:p w14:paraId="4EFCC86F" w14:textId="56823BD9" w:rsidR="0087512A" w:rsidRDefault="00FE6632" w:rsidP="0087512A">
      <w:r>
        <w:rPr>
          <w:rFonts w:hint="eastAsia"/>
        </w:rPr>
        <w:t>4</w:t>
      </w:r>
      <w:r>
        <w:t>.</w:t>
      </w:r>
      <w:r w:rsidR="0087512A">
        <w:rPr>
          <w:rFonts w:hint="eastAsia"/>
        </w:rPr>
        <w:t>到期日：</w:t>
      </w:r>
      <w:r w:rsidR="00603B1A">
        <w:rPr>
          <w:rFonts w:hint="eastAsia"/>
        </w:rPr>
        <w:t>银行承兑汇票票面上的“汇票到期日”。</w:t>
      </w:r>
    </w:p>
    <w:p w14:paraId="6D1C6081" w14:textId="4EA422CD" w:rsidR="0087512A" w:rsidRDefault="00FE6632" w:rsidP="0087512A">
      <w:r>
        <w:rPr>
          <w:rFonts w:hint="eastAsia"/>
        </w:rPr>
        <w:t>5</w:t>
      </w:r>
      <w:r>
        <w:t>.</w:t>
      </w:r>
      <w:r w:rsidR="0087512A">
        <w:rPr>
          <w:rFonts w:hint="eastAsia"/>
        </w:rPr>
        <w:t>调整天数：</w:t>
      </w:r>
      <w:r w:rsidR="00603B1A">
        <w:rPr>
          <w:rFonts w:hint="eastAsia"/>
        </w:rPr>
        <w:t>根据中国人民银行《支付计算办法规定》：“承兑人在异地的，贴现，转贴现和再贴现的期限以及贴现利息的计算应加上3天的划款日期”</w:t>
      </w:r>
      <w:r w:rsidR="000C3C09">
        <w:rPr>
          <w:rFonts w:hint="eastAsia"/>
        </w:rPr>
        <w:t>；贴现银行与承兑银行如果属于异地，贴现天数应当再加上3天。</w:t>
      </w:r>
    </w:p>
    <w:p w14:paraId="104CD31B" w14:textId="3BF06678" w:rsidR="00FE6632" w:rsidRDefault="00FE6632" w:rsidP="0087512A">
      <w:r>
        <w:rPr>
          <w:rFonts w:hint="eastAsia"/>
        </w:rPr>
        <w:t>6</w:t>
      </w:r>
      <w:r>
        <w:t>.</w:t>
      </w:r>
      <w:r>
        <w:rPr>
          <w:rFonts w:hint="eastAsia"/>
        </w:rPr>
        <w:t>年利率：</w:t>
      </w:r>
      <w:r w:rsidRPr="00FE6632">
        <w:rPr>
          <w:rFonts w:hint="eastAsia"/>
        </w:rPr>
        <w:t>汇票面值 × 年贴现率x% × （贴现日－承兑汇票到期日）的天数 / 360。</w:t>
      </w:r>
    </w:p>
    <w:p w14:paraId="4CA15D25" w14:textId="657F304D" w:rsidR="00603B1A" w:rsidRDefault="00603B1A" w:rsidP="0087512A"/>
    <w:p w14:paraId="5B6CEE56" w14:textId="77777777" w:rsidR="00603B1A" w:rsidRDefault="00603B1A" w:rsidP="0087512A"/>
    <w:p w14:paraId="5BDC0CFB" w14:textId="746CADBC" w:rsidR="00603B1A" w:rsidRDefault="00603B1A" w:rsidP="0087512A">
      <w:r>
        <w:rPr>
          <w:rFonts w:hint="eastAsia"/>
        </w:rPr>
        <w:t>计算器显示信息包括：</w:t>
      </w:r>
    </w:p>
    <w:p w14:paraId="5B77CC62" w14:textId="25947F43" w:rsidR="0087512A" w:rsidRDefault="00FE6632" w:rsidP="0087512A">
      <w:r>
        <w:rPr>
          <w:rFonts w:hint="eastAsia"/>
        </w:rPr>
        <w:t>1</w:t>
      </w:r>
      <w:r>
        <w:t>.</w:t>
      </w:r>
      <w:r w:rsidR="00603B1A">
        <w:rPr>
          <w:rFonts w:hint="eastAsia"/>
        </w:rPr>
        <w:t>计息天数：</w:t>
      </w:r>
      <w:r>
        <w:rPr>
          <w:rFonts w:hint="eastAsia"/>
        </w:rPr>
        <w:t>贴现日到汇票兑换日之间的相隔的天数。</w:t>
      </w:r>
    </w:p>
    <w:p w14:paraId="6F28D894" w14:textId="4F5B1AFB" w:rsidR="00603B1A" w:rsidRDefault="00FE6632" w:rsidP="0087512A">
      <w:r>
        <w:rPr>
          <w:rFonts w:hint="eastAsia"/>
        </w:rPr>
        <w:t>2</w:t>
      </w:r>
      <w:r>
        <w:t>.</w:t>
      </w:r>
      <w:r w:rsidR="00603B1A">
        <w:rPr>
          <w:rFonts w:hint="eastAsia"/>
        </w:rPr>
        <w:t>贴现利息：</w:t>
      </w:r>
      <w:r w:rsidR="001C119B">
        <w:rPr>
          <w:rFonts w:hint="eastAsia"/>
        </w:rPr>
        <w:t>在人民银行现行的再贴现利率的基础上进行上浮，贴现的利率是市场价格，由双方协定，但最高不能超过现行的贷款利率。</w:t>
      </w:r>
    </w:p>
    <w:p w14:paraId="4420F549" w14:textId="3C87C2A6" w:rsidR="00603B1A" w:rsidRDefault="00FE6632" w:rsidP="0087512A">
      <w:r>
        <w:rPr>
          <w:rFonts w:hint="eastAsia"/>
        </w:rPr>
        <w:t>3</w:t>
      </w:r>
      <w:r>
        <w:t>.</w:t>
      </w:r>
      <w:r w:rsidR="00603B1A">
        <w:rPr>
          <w:rFonts w:hint="eastAsia"/>
        </w:rPr>
        <w:t>贴现金额：</w:t>
      </w:r>
      <w:r>
        <w:rPr>
          <w:rFonts w:hint="eastAsia"/>
        </w:rPr>
        <w:t>汇票收购者在收购汇票时，实际付给汇票出售者的现金金额。</w:t>
      </w:r>
    </w:p>
    <w:p w14:paraId="1E0B58EA" w14:textId="03CA0153" w:rsidR="00603B1A" w:rsidRDefault="00603B1A" w:rsidP="0087512A"/>
    <w:p w14:paraId="77A178FB" w14:textId="77777777" w:rsidR="000C3C09" w:rsidRDefault="000C3C09" w:rsidP="0087512A"/>
    <w:p w14:paraId="33BEF835" w14:textId="7CF237D3" w:rsidR="00603B1A" w:rsidRDefault="00603B1A" w:rsidP="0087512A">
      <w:r>
        <w:rPr>
          <w:rFonts w:hint="eastAsia"/>
        </w:rPr>
        <w:t>计算公式：</w:t>
      </w:r>
    </w:p>
    <w:p w14:paraId="7354A072" w14:textId="50B57B8E" w:rsidR="00603B1A" w:rsidRDefault="000C3C09" w:rsidP="0087512A">
      <w:r>
        <w:rPr>
          <w:rFonts w:hint="eastAsia"/>
        </w:rPr>
        <w:t>贴现利息=汇票金额*贴现天数*（月贴现率/30）</w:t>
      </w:r>
    </w:p>
    <w:p w14:paraId="5D51D00D" w14:textId="08AB3F5B" w:rsidR="000C3C09" w:rsidRDefault="000C3C09" w:rsidP="0087512A">
      <w:r>
        <w:rPr>
          <w:rFonts w:hint="eastAsia"/>
        </w:rPr>
        <w:t>实付贴现金额=汇票金额-贴现利息</w:t>
      </w:r>
    </w:p>
    <w:p w14:paraId="4FCBA35A" w14:textId="4CE2EAB5" w:rsidR="00646966" w:rsidRDefault="000C3C09" w:rsidP="0087512A">
      <w:r>
        <w:rPr>
          <w:rFonts w:hint="eastAsia"/>
        </w:rPr>
        <w:t>计息天数=到期日-贴现日+调整天数</w:t>
      </w:r>
    </w:p>
    <w:p w14:paraId="7945E034" w14:textId="05F85FF9" w:rsidR="00646966" w:rsidRDefault="00483578" w:rsidP="00483578">
      <w:pPr>
        <w:pStyle w:val="2"/>
      </w:pPr>
      <w:r>
        <w:rPr>
          <w:rFonts w:hint="eastAsia"/>
        </w:rPr>
        <w:t>数据计算确定公式</w:t>
      </w:r>
    </w:p>
    <w:tbl>
      <w:tblPr>
        <w:tblStyle w:val="a3"/>
        <w:tblW w:w="0" w:type="auto"/>
        <w:tblLook w:val="04A0" w:firstRow="1" w:lastRow="0" w:firstColumn="1" w:lastColumn="0" w:noHBand="0" w:noVBand="1"/>
      </w:tblPr>
      <w:tblGrid>
        <w:gridCol w:w="1288"/>
        <w:gridCol w:w="1662"/>
        <w:gridCol w:w="2495"/>
        <w:gridCol w:w="1474"/>
        <w:gridCol w:w="1377"/>
      </w:tblGrid>
      <w:tr w:rsidR="008136FD" w14:paraId="0598BF41" w14:textId="77777777" w:rsidTr="00483578">
        <w:tc>
          <w:tcPr>
            <w:tcW w:w="1659" w:type="dxa"/>
          </w:tcPr>
          <w:p w14:paraId="1E07FB22" w14:textId="15F5379A" w:rsidR="00483578" w:rsidRDefault="002D52F8" w:rsidP="00483578">
            <w:r>
              <w:rPr>
                <w:rFonts w:hint="eastAsia"/>
              </w:rPr>
              <w:t>票面金额（万元）</w:t>
            </w:r>
          </w:p>
        </w:tc>
        <w:tc>
          <w:tcPr>
            <w:tcW w:w="1659" w:type="dxa"/>
          </w:tcPr>
          <w:p w14:paraId="3339FB21" w14:textId="7E7A4987" w:rsidR="00483578" w:rsidRDefault="002D52F8" w:rsidP="00483578">
            <w:r>
              <w:rPr>
                <w:rFonts w:hint="eastAsia"/>
              </w:rPr>
              <w:t>10</w:t>
            </w:r>
          </w:p>
        </w:tc>
        <w:tc>
          <w:tcPr>
            <w:tcW w:w="1659" w:type="dxa"/>
          </w:tcPr>
          <w:p w14:paraId="5263E82B" w14:textId="6DF9EEC7" w:rsidR="00483578" w:rsidRDefault="00732B5F" w:rsidP="00483578">
            <w:r>
              <w:rPr>
                <w:rFonts w:hint="eastAsia"/>
              </w:rPr>
              <w:t>25</w:t>
            </w:r>
          </w:p>
        </w:tc>
        <w:tc>
          <w:tcPr>
            <w:tcW w:w="1659" w:type="dxa"/>
          </w:tcPr>
          <w:p w14:paraId="5DCEA8E3" w14:textId="399A68FD" w:rsidR="00483578" w:rsidRDefault="008136FD" w:rsidP="00483578">
            <w:r>
              <w:rPr>
                <w:rFonts w:hint="eastAsia"/>
              </w:rPr>
              <w:t>40</w:t>
            </w:r>
          </w:p>
        </w:tc>
        <w:tc>
          <w:tcPr>
            <w:tcW w:w="1660" w:type="dxa"/>
          </w:tcPr>
          <w:p w14:paraId="5C32028D" w14:textId="44400F18" w:rsidR="00483578" w:rsidRDefault="008136FD" w:rsidP="00483578">
            <w:r>
              <w:rPr>
                <w:rFonts w:hint="eastAsia"/>
              </w:rPr>
              <w:t>100</w:t>
            </w:r>
          </w:p>
        </w:tc>
      </w:tr>
      <w:tr w:rsidR="008136FD" w14:paraId="7F32ABAE" w14:textId="77777777" w:rsidTr="00483578">
        <w:tc>
          <w:tcPr>
            <w:tcW w:w="1659" w:type="dxa"/>
          </w:tcPr>
          <w:p w14:paraId="4FEDE6E5" w14:textId="2CFCD936" w:rsidR="00483578" w:rsidRDefault="002D52F8" w:rsidP="00483578">
            <w:r>
              <w:rPr>
                <w:rFonts w:hint="eastAsia"/>
              </w:rPr>
              <w:t>月利率（千分率）</w:t>
            </w:r>
          </w:p>
        </w:tc>
        <w:tc>
          <w:tcPr>
            <w:tcW w:w="1659" w:type="dxa"/>
          </w:tcPr>
          <w:p w14:paraId="74BFC790" w14:textId="7212F224" w:rsidR="00483578" w:rsidRDefault="002D52F8" w:rsidP="00483578">
            <w:r>
              <w:rPr>
                <w:rFonts w:hint="eastAsia"/>
              </w:rPr>
              <w:t>4.2</w:t>
            </w:r>
          </w:p>
        </w:tc>
        <w:tc>
          <w:tcPr>
            <w:tcW w:w="1659" w:type="dxa"/>
          </w:tcPr>
          <w:p w14:paraId="7C57E07C" w14:textId="7777CDFE" w:rsidR="00483578" w:rsidRDefault="00732B5F" w:rsidP="00483578">
            <w:r>
              <w:rPr>
                <w:rFonts w:hint="eastAsia"/>
              </w:rPr>
              <w:t>3.8</w:t>
            </w:r>
          </w:p>
        </w:tc>
        <w:tc>
          <w:tcPr>
            <w:tcW w:w="1659" w:type="dxa"/>
          </w:tcPr>
          <w:p w14:paraId="524BFAF1" w14:textId="243D1F2E" w:rsidR="00483578" w:rsidRDefault="008136FD" w:rsidP="00483578">
            <w:r>
              <w:rPr>
                <w:rFonts w:hint="eastAsia"/>
              </w:rPr>
              <w:t>4.4</w:t>
            </w:r>
          </w:p>
        </w:tc>
        <w:tc>
          <w:tcPr>
            <w:tcW w:w="1660" w:type="dxa"/>
          </w:tcPr>
          <w:p w14:paraId="47E6E02B" w14:textId="77594018" w:rsidR="00483578" w:rsidRDefault="008136FD" w:rsidP="00483578">
            <w:r>
              <w:rPr>
                <w:rFonts w:hint="eastAsia"/>
              </w:rPr>
              <w:t>4.5</w:t>
            </w:r>
          </w:p>
        </w:tc>
      </w:tr>
      <w:tr w:rsidR="008136FD" w14:paraId="5742BE9A" w14:textId="77777777" w:rsidTr="00483578">
        <w:tc>
          <w:tcPr>
            <w:tcW w:w="1659" w:type="dxa"/>
          </w:tcPr>
          <w:p w14:paraId="55F13F26" w14:textId="22501222" w:rsidR="00483578" w:rsidRDefault="002D52F8" w:rsidP="00483578">
            <w:r>
              <w:rPr>
                <w:rFonts w:hint="eastAsia"/>
              </w:rPr>
              <w:t>贴现日</w:t>
            </w:r>
          </w:p>
        </w:tc>
        <w:tc>
          <w:tcPr>
            <w:tcW w:w="1659" w:type="dxa"/>
          </w:tcPr>
          <w:p w14:paraId="23108845" w14:textId="159BC4C6" w:rsidR="00483578" w:rsidRDefault="002D52F8" w:rsidP="00483578">
            <w:r>
              <w:rPr>
                <w:rFonts w:hint="eastAsia"/>
              </w:rPr>
              <w:t>2019，6，25</w:t>
            </w:r>
          </w:p>
        </w:tc>
        <w:tc>
          <w:tcPr>
            <w:tcW w:w="1659" w:type="dxa"/>
          </w:tcPr>
          <w:p w14:paraId="4C489562" w14:textId="6ABA2305" w:rsidR="00483578" w:rsidRDefault="00732B5F" w:rsidP="00483578">
            <w:r>
              <w:rPr>
                <w:rFonts w:hint="eastAsia"/>
              </w:rPr>
              <w:t>2019，5，30</w:t>
            </w:r>
          </w:p>
        </w:tc>
        <w:tc>
          <w:tcPr>
            <w:tcW w:w="1659" w:type="dxa"/>
          </w:tcPr>
          <w:p w14:paraId="1797B409" w14:textId="3509CC24" w:rsidR="00483578" w:rsidRDefault="008136FD" w:rsidP="00483578">
            <w:r>
              <w:rPr>
                <w:rFonts w:hint="eastAsia"/>
              </w:rPr>
              <w:t>2018，8，27</w:t>
            </w:r>
          </w:p>
        </w:tc>
        <w:tc>
          <w:tcPr>
            <w:tcW w:w="1660" w:type="dxa"/>
          </w:tcPr>
          <w:p w14:paraId="31E2722C" w14:textId="6CCF6B81" w:rsidR="00483578" w:rsidRDefault="008136FD" w:rsidP="00483578">
            <w:r>
              <w:rPr>
                <w:rFonts w:hint="eastAsia"/>
              </w:rPr>
              <w:t>2018</w:t>
            </w:r>
            <w:r w:rsidR="008E3194">
              <w:rPr>
                <w:rFonts w:hint="eastAsia"/>
              </w:rPr>
              <w:t>，9，27</w:t>
            </w:r>
          </w:p>
        </w:tc>
      </w:tr>
      <w:tr w:rsidR="008136FD" w14:paraId="5AF8339D" w14:textId="77777777" w:rsidTr="00483578">
        <w:tc>
          <w:tcPr>
            <w:tcW w:w="1659" w:type="dxa"/>
          </w:tcPr>
          <w:p w14:paraId="3696F1C3" w14:textId="287ECE10" w:rsidR="00483578" w:rsidRDefault="002D52F8" w:rsidP="00483578">
            <w:r>
              <w:rPr>
                <w:rFonts w:hint="eastAsia"/>
              </w:rPr>
              <w:t>到期日</w:t>
            </w:r>
          </w:p>
        </w:tc>
        <w:tc>
          <w:tcPr>
            <w:tcW w:w="1659" w:type="dxa"/>
          </w:tcPr>
          <w:p w14:paraId="57C59B2F" w14:textId="7CB9F1A5" w:rsidR="00483578" w:rsidRDefault="002D52F8" w:rsidP="00483578">
            <w:r>
              <w:rPr>
                <w:rFonts w:hint="eastAsia"/>
              </w:rPr>
              <w:t>2019，8，29</w:t>
            </w:r>
          </w:p>
        </w:tc>
        <w:tc>
          <w:tcPr>
            <w:tcW w:w="1659" w:type="dxa"/>
          </w:tcPr>
          <w:p w14:paraId="52DF2FA4" w14:textId="7DB7D065" w:rsidR="00483578" w:rsidRDefault="00732B5F" w:rsidP="00483578">
            <w:r>
              <w:rPr>
                <w:rFonts w:hint="eastAsia"/>
              </w:rPr>
              <w:t>2019，9，30</w:t>
            </w:r>
          </w:p>
        </w:tc>
        <w:tc>
          <w:tcPr>
            <w:tcW w:w="1659" w:type="dxa"/>
          </w:tcPr>
          <w:p w14:paraId="5733910D" w14:textId="4AC091E7" w:rsidR="00483578" w:rsidRDefault="008136FD" w:rsidP="00483578">
            <w:r>
              <w:rPr>
                <w:rFonts w:hint="eastAsia"/>
              </w:rPr>
              <w:t>2019，8，27</w:t>
            </w:r>
          </w:p>
        </w:tc>
        <w:tc>
          <w:tcPr>
            <w:tcW w:w="1660" w:type="dxa"/>
          </w:tcPr>
          <w:p w14:paraId="70507DD4" w14:textId="140B9FCF" w:rsidR="00483578" w:rsidRDefault="008E3194" w:rsidP="00483578">
            <w:r>
              <w:rPr>
                <w:rFonts w:hint="eastAsia"/>
              </w:rPr>
              <w:t>2019，9，27</w:t>
            </w:r>
          </w:p>
        </w:tc>
      </w:tr>
      <w:tr w:rsidR="008136FD" w14:paraId="4389FA26" w14:textId="77777777" w:rsidTr="00483578">
        <w:tc>
          <w:tcPr>
            <w:tcW w:w="1659" w:type="dxa"/>
          </w:tcPr>
          <w:p w14:paraId="7EE0E2C7" w14:textId="6611B21F" w:rsidR="00483578" w:rsidRDefault="002D52F8" w:rsidP="00483578">
            <w:r>
              <w:rPr>
                <w:rFonts w:hint="eastAsia"/>
              </w:rPr>
              <w:t>调整天数</w:t>
            </w:r>
          </w:p>
        </w:tc>
        <w:tc>
          <w:tcPr>
            <w:tcW w:w="1659" w:type="dxa"/>
          </w:tcPr>
          <w:p w14:paraId="1468D6D8" w14:textId="5835BBA5" w:rsidR="00483578" w:rsidRDefault="002D52F8" w:rsidP="00483578">
            <w:r>
              <w:rPr>
                <w:rFonts w:hint="eastAsia"/>
              </w:rPr>
              <w:t>3</w:t>
            </w:r>
          </w:p>
        </w:tc>
        <w:tc>
          <w:tcPr>
            <w:tcW w:w="1659" w:type="dxa"/>
          </w:tcPr>
          <w:p w14:paraId="1506DB56" w14:textId="0FC29D78" w:rsidR="00483578" w:rsidRDefault="00732B5F" w:rsidP="00483578">
            <w:r>
              <w:rPr>
                <w:rFonts w:hint="eastAsia"/>
              </w:rPr>
              <w:t>4</w:t>
            </w:r>
          </w:p>
        </w:tc>
        <w:tc>
          <w:tcPr>
            <w:tcW w:w="1659" w:type="dxa"/>
          </w:tcPr>
          <w:p w14:paraId="431934EE" w14:textId="58AA33D1" w:rsidR="00483578" w:rsidRDefault="008136FD" w:rsidP="00483578">
            <w:r>
              <w:rPr>
                <w:rFonts w:hint="eastAsia"/>
              </w:rPr>
              <w:t>0</w:t>
            </w:r>
          </w:p>
        </w:tc>
        <w:tc>
          <w:tcPr>
            <w:tcW w:w="1660" w:type="dxa"/>
          </w:tcPr>
          <w:p w14:paraId="39105B43" w14:textId="6C5C29F3" w:rsidR="00483578" w:rsidRDefault="008E3194" w:rsidP="00483578">
            <w:r>
              <w:rPr>
                <w:rFonts w:hint="eastAsia"/>
              </w:rPr>
              <w:t>3</w:t>
            </w:r>
          </w:p>
        </w:tc>
      </w:tr>
      <w:tr w:rsidR="008136FD" w14:paraId="0F50F62E" w14:textId="77777777" w:rsidTr="00483578">
        <w:tc>
          <w:tcPr>
            <w:tcW w:w="1659" w:type="dxa"/>
          </w:tcPr>
          <w:p w14:paraId="1F4E515C" w14:textId="23066A64" w:rsidR="00483578" w:rsidRDefault="002D52F8" w:rsidP="00483578">
            <w:r>
              <w:rPr>
                <w:rFonts w:hint="eastAsia"/>
              </w:rPr>
              <w:t>计息天数</w:t>
            </w:r>
          </w:p>
        </w:tc>
        <w:tc>
          <w:tcPr>
            <w:tcW w:w="1659" w:type="dxa"/>
          </w:tcPr>
          <w:p w14:paraId="1A93E9D3" w14:textId="21C3598B" w:rsidR="00483578" w:rsidRDefault="002D52F8" w:rsidP="00483578">
            <w:r>
              <w:rPr>
                <w:rFonts w:hint="eastAsia"/>
              </w:rPr>
              <w:t>5+31+29+3=68</w:t>
            </w:r>
          </w:p>
        </w:tc>
        <w:tc>
          <w:tcPr>
            <w:tcW w:w="1659" w:type="dxa"/>
          </w:tcPr>
          <w:p w14:paraId="377E0E5B" w14:textId="5E2EE86F" w:rsidR="00483578" w:rsidRDefault="008136FD" w:rsidP="00483578">
            <w:r>
              <w:rPr>
                <w:rFonts w:hint="eastAsia"/>
              </w:rPr>
              <w:t>1+30+31+31+30+4=127</w:t>
            </w:r>
          </w:p>
        </w:tc>
        <w:tc>
          <w:tcPr>
            <w:tcW w:w="1659" w:type="dxa"/>
          </w:tcPr>
          <w:p w14:paraId="79F99691" w14:textId="79087C24" w:rsidR="00483578" w:rsidRDefault="008136FD" w:rsidP="00483578">
            <w:r>
              <w:rPr>
                <w:rFonts w:hint="eastAsia"/>
              </w:rPr>
              <w:t>365</w:t>
            </w:r>
          </w:p>
        </w:tc>
        <w:tc>
          <w:tcPr>
            <w:tcW w:w="1660" w:type="dxa"/>
          </w:tcPr>
          <w:p w14:paraId="77122CE3" w14:textId="756F1C6D" w:rsidR="00483578" w:rsidRDefault="008E3194" w:rsidP="00483578">
            <w:r>
              <w:rPr>
                <w:rFonts w:hint="eastAsia"/>
              </w:rPr>
              <w:t>368</w:t>
            </w:r>
          </w:p>
        </w:tc>
      </w:tr>
      <w:tr w:rsidR="008136FD" w14:paraId="112B363B" w14:textId="77777777" w:rsidTr="00483578">
        <w:tc>
          <w:tcPr>
            <w:tcW w:w="1659" w:type="dxa"/>
          </w:tcPr>
          <w:p w14:paraId="300103FA" w14:textId="3A3CB925" w:rsidR="00483578" w:rsidRDefault="002D52F8" w:rsidP="00483578">
            <w:r>
              <w:rPr>
                <w:rFonts w:hint="eastAsia"/>
              </w:rPr>
              <w:t>贴现利息</w:t>
            </w:r>
          </w:p>
        </w:tc>
        <w:tc>
          <w:tcPr>
            <w:tcW w:w="1659" w:type="dxa"/>
          </w:tcPr>
          <w:p w14:paraId="32024951" w14:textId="07974263" w:rsidR="00483578" w:rsidRDefault="002D52F8" w:rsidP="00483578">
            <w:r>
              <w:rPr>
                <w:rFonts w:hint="eastAsia"/>
              </w:rPr>
              <w:t>952</w:t>
            </w:r>
          </w:p>
        </w:tc>
        <w:tc>
          <w:tcPr>
            <w:tcW w:w="1659" w:type="dxa"/>
          </w:tcPr>
          <w:p w14:paraId="1CC36472" w14:textId="0F99079F" w:rsidR="00483578" w:rsidRDefault="008136FD" w:rsidP="00483578">
            <w:r>
              <w:rPr>
                <w:rFonts w:hint="eastAsia"/>
              </w:rPr>
              <w:t>4021.67</w:t>
            </w:r>
          </w:p>
        </w:tc>
        <w:tc>
          <w:tcPr>
            <w:tcW w:w="1659" w:type="dxa"/>
          </w:tcPr>
          <w:p w14:paraId="0EF12FDA" w14:textId="209D30E7" w:rsidR="00483578" w:rsidRDefault="008136FD" w:rsidP="00483578">
            <w:r>
              <w:rPr>
                <w:rFonts w:hint="eastAsia"/>
              </w:rPr>
              <w:t>21413.33</w:t>
            </w:r>
          </w:p>
        </w:tc>
        <w:tc>
          <w:tcPr>
            <w:tcW w:w="1660" w:type="dxa"/>
          </w:tcPr>
          <w:p w14:paraId="55C567C8" w14:textId="1F805A8E" w:rsidR="00483578" w:rsidRDefault="008E3194" w:rsidP="00483578">
            <w:r>
              <w:rPr>
                <w:rFonts w:hint="eastAsia"/>
              </w:rPr>
              <w:t>55200</w:t>
            </w:r>
          </w:p>
        </w:tc>
      </w:tr>
      <w:tr w:rsidR="008136FD" w14:paraId="7F216AA9" w14:textId="77777777" w:rsidTr="00483578">
        <w:tc>
          <w:tcPr>
            <w:tcW w:w="1659" w:type="dxa"/>
          </w:tcPr>
          <w:p w14:paraId="41CC2F5A" w14:textId="7EB5B01F" w:rsidR="00483578" w:rsidRDefault="002D52F8" w:rsidP="00483578">
            <w:r>
              <w:rPr>
                <w:rFonts w:hint="eastAsia"/>
              </w:rPr>
              <w:t>贴现金额</w:t>
            </w:r>
          </w:p>
        </w:tc>
        <w:tc>
          <w:tcPr>
            <w:tcW w:w="1659" w:type="dxa"/>
          </w:tcPr>
          <w:p w14:paraId="51417932" w14:textId="6C445CF3" w:rsidR="00483578" w:rsidRDefault="002D52F8" w:rsidP="00483578">
            <w:r>
              <w:rPr>
                <w:rFonts w:hint="eastAsia"/>
              </w:rPr>
              <w:t>9</w:t>
            </w:r>
            <w:r w:rsidR="00732B5F">
              <w:rPr>
                <w:rFonts w:hint="eastAsia"/>
              </w:rPr>
              <w:t>9</w:t>
            </w:r>
            <w:r>
              <w:rPr>
                <w:rFonts w:hint="eastAsia"/>
              </w:rPr>
              <w:t>048</w:t>
            </w:r>
          </w:p>
        </w:tc>
        <w:tc>
          <w:tcPr>
            <w:tcW w:w="1659" w:type="dxa"/>
          </w:tcPr>
          <w:p w14:paraId="57D34369" w14:textId="7CC6184E" w:rsidR="00483578" w:rsidRDefault="008136FD" w:rsidP="00483578">
            <w:r>
              <w:rPr>
                <w:rFonts w:hint="eastAsia"/>
              </w:rPr>
              <w:t>245978.33</w:t>
            </w:r>
          </w:p>
        </w:tc>
        <w:tc>
          <w:tcPr>
            <w:tcW w:w="1659" w:type="dxa"/>
          </w:tcPr>
          <w:p w14:paraId="5ECE0196" w14:textId="45B01115" w:rsidR="00483578" w:rsidRDefault="008136FD" w:rsidP="00483578">
            <w:r>
              <w:rPr>
                <w:rFonts w:hint="eastAsia"/>
              </w:rPr>
              <w:t>378586.67</w:t>
            </w:r>
          </w:p>
        </w:tc>
        <w:tc>
          <w:tcPr>
            <w:tcW w:w="1660" w:type="dxa"/>
          </w:tcPr>
          <w:p w14:paraId="201FCDA8" w14:textId="37811489" w:rsidR="00483578" w:rsidRDefault="008E3194" w:rsidP="00483578">
            <w:r>
              <w:rPr>
                <w:rFonts w:hint="eastAsia"/>
              </w:rPr>
              <w:t>944800</w:t>
            </w:r>
          </w:p>
        </w:tc>
      </w:tr>
      <w:tr w:rsidR="008136FD" w14:paraId="4B08BA7A" w14:textId="77777777" w:rsidTr="00483578">
        <w:tc>
          <w:tcPr>
            <w:tcW w:w="1659" w:type="dxa"/>
          </w:tcPr>
          <w:p w14:paraId="7B1F5190" w14:textId="04E98588" w:rsidR="002D52F8" w:rsidRDefault="00732B5F" w:rsidP="00483578">
            <w:r>
              <w:rPr>
                <w:rFonts w:hint="eastAsia"/>
              </w:rPr>
              <w:t>计算出错</w:t>
            </w:r>
          </w:p>
        </w:tc>
        <w:tc>
          <w:tcPr>
            <w:tcW w:w="1659" w:type="dxa"/>
          </w:tcPr>
          <w:p w14:paraId="7B890CD3" w14:textId="37A67304" w:rsidR="002D52F8" w:rsidRDefault="00732B5F" w:rsidP="00483578">
            <w:r>
              <w:rPr>
                <w:rFonts w:hint="eastAsia"/>
              </w:rPr>
              <w:t>贴现日不算</w:t>
            </w:r>
          </w:p>
        </w:tc>
        <w:tc>
          <w:tcPr>
            <w:tcW w:w="1659" w:type="dxa"/>
          </w:tcPr>
          <w:p w14:paraId="53BE033F" w14:textId="0523FB67" w:rsidR="002D52F8" w:rsidRDefault="008136FD" w:rsidP="00483578">
            <w:r>
              <w:rPr>
                <w:rFonts w:hint="eastAsia"/>
              </w:rPr>
              <w:t>精确到小数点后两位（四舍五入）</w:t>
            </w:r>
          </w:p>
        </w:tc>
        <w:tc>
          <w:tcPr>
            <w:tcW w:w="1659" w:type="dxa"/>
          </w:tcPr>
          <w:p w14:paraId="3B8F66D2" w14:textId="77777777" w:rsidR="002D52F8" w:rsidRDefault="002D52F8" w:rsidP="00483578"/>
        </w:tc>
        <w:tc>
          <w:tcPr>
            <w:tcW w:w="1660" w:type="dxa"/>
          </w:tcPr>
          <w:p w14:paraId="07686574" w14:textId="77777777" w:rsidR="002D52F8" w:rsidRDefault="002D52F8" w:rsidP="00483578"/>
        </w:tc>
      </w:tr>
    </w:tbl>
    <w:p w14:paraId="0ADED201" w14:textId="46842CF5" w:rsidR="00C44D52" w:rsidRDefault="00C44D52" w:rsidP="00DA3390">
      <w:pPr>
        <w:pStyle w:val="2"/>
      </w:pPr>
      <w:r>
        <w:rPr>
          <w:rFonts w:hint="eastAsia"/>
        </w:rPr>
        <w:lastRenderedPageBreak/>
        <w:t>功能模块</w:t>
      </w:r>
    </w:p>
    <w:p w14:paraId="57BD85F3" w14:textId="31F3D531" w:rsidR="00C44D52" w:rsidRDefault="00C44D52" w:rsidP="00C44D52">
      <w:pPr>
        <w:pStyle w:val="a4"/>
        <w:numPr>
          <w:ilvl w:val="0"/>
          <w:numId w:val="1"/>
        </w:numPr>
        <w:ind w:firstLineChars="0"/>
      </w:pPr>
      <w:r>
        <w:rPr>
          <w:rFonts w:hint="eastAsia"/>
        </w:rPr>
        <w:t>主模块：计算器功能模块；</w:t>
      </w:r>
    </w:p>
    <w:p w14:paraId="1B980490" w14:textId="6B44E509" w:rsidR="00C44D52" w:rsidRDefault="00C44D52" w:rsidP="00C44D52">
      <w:pPr>
        <w:pStyle w:val="a4"/>
        <w:numPr>
          <w:ilvl w:val="0"/>
          <w:numId w:val="1"/>
        </w:numPr>
        <w:ind w:firstLineChars="0"/>
      </w:pPr>
      <w:r>
        <w:rPr>
          <w:rFonts w:hint="eastAsia"/>
        </w:rPr>
        <w:t>挂失票据查询模块；</w:t>
      </w:r>
    </w:p>
    <w:p w14:paraId="4D138633" w14:textId="60A44DA1" w:rsidR="00C44D52" w:rsidRPr="00C44D52" w:rsidRDefault="00075A67" w:rsidP="00C44D52">
      <w:pPr>
        <w:pStyle w:val="a4"/>
        <w:numPr>
          <w:ilvl w:val="0"/>
          <w:numId w:val="1"/>
        </w:numPr>
        <w:ind w:firstLineChars="0"/>
      </w:pPr>
      <w:r>
        <w:rPr>
          <w:rFonts w:hint="eastAsia"/>
        </w:rPr>
        <w:t>参考信息展示模块；</w:t>
      </w:r>
      <w:proofErr w:type="spellStart"/>
      <w:r>
        <w:rPr>
          <w:rFonts w:hint="eastAsia"/>
        </w:rPr>
        <w:t>Shi</w:t>
      </w:r>
      <w:r>
        <w:t>bor</w:t>
      </w:r>
      <w:proofErr w:type="spellEnd"/>
      <w:r>
        <w:rPr>
          <w:rFonts w:hint="eastAsia"/>
        </w:rPr>
        <w:t>信息，当日的贷款利率，当日人民银行再贴现利率。</w:t>
      </w:r>
    </w:p>
    <w:p w14:paraId="24867F84" w14:textId="0514D292" w:rsidR="00483578" w:rsidRDefault="00DA3390" w:rsidP="00DA3390">
      <w:pPr>
        <w:pStyle w:val="2"/>
      </w:pPr>
      <w:r>
        <w:rPr>
          <w:rFonts w:hint="eastAsia"/>
        </w:rPr>
        <w:t>代码开发计划</w:t>
      </w:r>
    </w:p>
    <w:p w14:paraId="332BA971" w14:textId="53BDF515" w:rsidR="00DA3390" w:rsidRDefault="006C15CC" w:rsidP="00DA3390">
      <w:r>
        <w:rPr>
          <w:rFonts w:hint="eastAsia"/>
        </w:rPr>
        <w:t>前端：</w:t>
      </w:r>
      <w:r w:rsidR="00DA3390">
        <w:rPr>
          <w:rFonts w:hint="eastAsia"/>
        </w:rPr>
        <w:t>使用</w:t>
      </w:r>
      <w:r>
        <w:rPr>
          <w:rFonts w:hint="eastAsia"/>
        </w:rPr>
        <w:t>J</w:t>
      </w:r>
      <w:r>
        <w:t>SP</w:t>
      </w:r>
    </w:p>
    <w:p w14:paraId="39701872" w14:textId="7D313A43" w:rsidR="006C15CC" w:rsidRDefault="006C15CC" w:rsidP="00DA3390">
      <w:r>
        <w:rPr>
          <w:rFonts w:hint="eastAsia"/>
        </w:rPr>
        <w:t>后端：使用MySQL数据库存储数据。</w:t>
      </w:r>
    </w:p>
    <w:p w14:paraId="64950CCE" w14:textId="0F4D80C9" w:rsidR="006C15CC" w:rsidRDefault="006C15CC" w:rsidP="00DA3390">
      <w:r>
        <w:rPr>
          <w:rFonts w:hint="eastAsia"/>
        </w:rPr>
        <w:t>框架：使用</w:t>
      </w:r>
      <w:proofErr w:type="spellStart"/>
      <w:r>
        <w:rPr>
          <w:rFonts w:hint="eastAsia"/>
        </w:rPr>
        <w:t>S</w:t>
      </w:r>
      <w:r>
        <w:t>p</w:t>
      </w:r>
      <w:r>
        <w:rPr>
          <w:rFonts w:hint="eastAsia"/>
        </w:rPr>
        <w:t>ring</w:t>
      </w:r>
      <w:r>
        <w:t>MVC</w:t>
      </w:r>
      <w:proofErr w:type="spellEnd"/>
      <w:r>
        <w:rPr>
          <w:rFonts w:hint="eastAsia"/>
        </w:rPr>
        <w:t>或者</w:t>
      </w:r>
      <w:proofErr w:type="spellStart"/>
      <w:r>
        <w:rPr>
          <w:rFonts w:hint="eastAsia"/>
        </w:rPr>
        <w:t>Spring</w:t>
      </w:r>
      <w:r>
        <w:t>Boot</w:t>
      </w:r>
      <w:proofErr w:type="spellEnd"/>
    </w:p>
    <w:p w14:paraId="153E7209" w14:textId="2F4E38F4" w:rsidR="00075A67" w:rsidRDefault="006C15CC" w:rsidP="00DA3390">
      <w:r>
        <w:rPr>
          <w:rFonts w:hint="eastAsia"/>
        </w:rPr>
        <w:t>扩展：使用python。</w:t>
      </w:r>
    </w:p>
    <w:p w14:paraId="66EBC001" w14:textId="424D06B7" w:rsidR="00CC2E8E" w:rsidRDefault="00CC2E8E" w:rsidP="00CC2E8E">
      <w:pPr>
        <w:pStyle w:val="2"/>
      </w:pPr>
      <w:r>
        <w:rPr>
          <w:rFonts w:hint="eastAsia"/>
        </w:rPr>
        <w:t>开发环境配置：</w:t>
      </w:r>
    </w:p>
    <w:p w14:paraId="1E3AD24B" w14:textId="4472F5E6" w:rsidR="00CC2E8E" w:rsidRDefault="00CC2E8E" w:rsidP="00CC2E8E">
      <w:r>
        <w:rPr>
          <w:rFonts w:hint="eastAsia"/>
        </w:rPr>
        <w:t>完成此项目需要的软件工具包括：tomcat作为web服务器，</w:t>
      </w:r>
      <w:r w:rsidR="00634DBD">
        <w:rPr>
          <w:rFonts w:hint="eastAsia"/>
        </w:rPr>
        <w:t>记事本作为J</w:t>
      </w:r>
      <w:r w:rsidR="00634DBD">
        <w:t>SP</w:t>
      </w:r>
      <w:r w:rsidR="00634DBD">
        <w:rPr>
          <w:rFonts w:hint="eastAsia"/>
        </w:rPr>
        <w:t>页面的编程工具，I</w:t>
      </w:r>
      <w:r w:rsidR="00634DBD">
        <w:t>DEA</w:t>
      </w:r>
      <w:r w:rsidR="00634DBD">
        <w:rPr>
          <w:rFonts w:hint="eastAsia"/>
        </w:rPr>
        <w:t>作为servlet的编程工具。</w:t>
      </w:r>
    </w:p>
    <w:p w14:paraId="20076EC7" w14:textId="00319294" w:rsidR="00CC2E8E" w:rsidRDefault="00CC2E8E" w:rsidP="00CC2E8E">
      <w:r>
        <w:rPr>
          <w:rFonts w:hint="eastAsia"/>
        </w:rPr>
        <w:t>配置tomcat：</w:t>
      </w:r>
      <w:r w:rsidR="00634DBD">
        <w:rPr>
          <w:rFonts w:hint="eastAsia"/>
        </w:rPr>
        <w:t>在官网上下载tomcat并且配置环境变量C</w:t>
      </w:r>
      <w:r w:rsidR="00634DBD">
        <w:t>ATALINA</w:t>
      </w:r>
      <w:r w:rsidR="005C75EC">
        <w:t>_HOME</w:t>
      </w:r>
      <w:r w:rsidR="005C75EC">
        <w:rPr>
          <w:rFonts w:hint="eastAsia"/>
        </w:rPr>
        <w:t>；C</w:t>
      </w:r>
      <w:r w:rsidR="005C75EC">
        <w:t>ATALINA_BASE</w:t>
      </w:r>
      <w:r w:rsidR="005C75EC">
        <w:rPr>
          <w:rFonts w:hint="eastAsia"/>
        </w:rPr>
        <w:t>它们分别指向tomcat的安装目录和tomcat的工作目录。</w:t>
      </w:r>
    </w:p>
    <w:p w14:paraId="0109A62D" w14:textId="77777777" w:rsidR="00CC2E8E" w:rsidRPr="00CC2E8E" w:rsidRDefault="00CC2E8E" w:rsidP="00CC2E8E"/>
    <w:p w14:paraId="67D05B32" w14:textId="6F0C47AF" w:rsidR="006C15CC" w:rsidRDefault="008B0B72" w:rsidP="00C5360E">
      <w:pPr>
        <w:pStyle w:val="1"/>
      </w:pPr>
      <w:r>
        <w:rPr>
          <w:rFonts w:hint="eastAsia"/>
        </w:rPr>
        <w:t>第一阶段完成主模块功能计算器</w:t>
      </w:r>
      <w:r w:rsidR="00075A67">
        <w:rPr>
          <w:rFonts w:hint="eastAsia"/>
        </w:rPr>
        <w:t>：</w:t>
      </w:r>
    </w:p>
    <w:p w14:paraId="7C208D51" w14:textId="0B8BFB10" w:rsidR="00075A67" w:rsidRDefault="00075A67" w:rsidP="00DC53AE">
      <w:pPr>
        <w:pStyle w:val="2"/>
      </w:pPr>
      <w:r>
        <w:rPr>
          <w:rFonts w:hint="eastAsia"/>
        </w:rPr>
        <w:t>第一步：使用J</w:t>
      </w:r>
      <w:r>
        <w:t>SP</w:t>
      </w:r>
      <w:r>
        <w:rPr>
          <w:rFonts w:hint="eastAsia"/>
        </w:rPr>
        <w:t>完成前端页面的编写。</w:t>
      </w:r>
    </w:p>
    <w:p w14:paraId="142B4D89" w14:textId="5EDB3F4A" w:rsidR="008B59E2" w:rsidRDefault="008B59E2" w:rsidP="00DC53AE">
      <w:pPr>
        <w:pStyle w:val="ab"/>
        <w:numPr>
          <w:ilvl w:val="0"/>
          <w:numId w:val="3"/>
        </w:numPr>
        <w:jc w:val="both"/>
      </w:pPr>
      <w:r>
        <w:rPr>
          <w:rFonts w:hint="eastAsia"/>
        </w:rPr>
        <w:t>确定使用哪种编码方式？</w:t>
      </w:r>
    </w:p>
    <w:p w14:paraId="32F7E157" w14:textId="5A5A0C73" w:rsidR="008B59E2" w:rsidRDefault="008B59E2" w:rsidP="008B59E2">
      <w:pPr>
        <w:pStyle w:val="a4"/>
        <w:ind w:left="360" w:firstLineChars="0" w:firstLine="0"/>
      </w:pPr>
      <w:r>
        <w:rPr>
          <w:rFonts w:hint="eastAsia"/>
        </w:rPr>
        <w:t>使用U</w:t>
      </w:r>
      <w:r>
        <w:t>TF-8</w:t>
      </w:r>
      <w:r>
        <w:rPr>
          <w:rFonts w:hint="eastAsia"/>
        </w:rPr>
        <w:t>编码方式。</w:t>
      </w:r>
    </w:p>
    <w:p w14:paraId="4B9C743D" w14:textId="09F524AC" w:rsidR="008B59E2" w:rsidRDefault="008B59E2" w:rsidP="008B59E2">
      <w:pPr>
        <w:pStyle w:val="a4"/>
        <w:ind w:left="360" w:firstLineChars="0" w:firstLine="0"/>
      </w:pPr>
      <w:r>
        <w:t>A</w:t>
      </w:r>
      <w:r>
        <w:rPr>
          <w:rFonts w:hint="eastAsia"/>
        </w:rPr>
        <w:t>）调整文件编码：使用记事本（不能使用写字板）来打开文件，另存为编码方式选择U</w:t>
      </w:r>
      <w:r>
        <w:t>TF-8</w:t>
      </w:r>
      <w:r>
        <w:rPr>
          <w:rFonts w:hint="eastAsia"/>
        </w:rPr>
        <w:t>。默认的编码方式为A</w:t>
      </w:r>
      <w:r>
        <w:t>NSI</w:t>
      </w:r>
      <w:r>
        <w:rPr>
          <w:rFonts w:hint="eastAsia"/>
        </w:rPr>
        <w:t>。</w:t>
      </w:r>
    </w:p>
    <w:p w14:paraId="7F90957D" w14:textId="3AD88E4F" w:rsidR="008B59E2" w:rsidRDefault="008B59E2" w:rsidP="008B59E2">
      <w:pPr>
        <w:pStyle w:val="a4"/>
        <w:ind w:left="360" w:firstLineChars="0" w:firstLine="0"/>
      </w:pPr>
      <w:r>
        <w:rPr>
          <w:rFonts w:hint="eastAsia"/>
        </w:rPr>
        <w:t>B）设定浏览器解析网页时使用的编码方式为U</w:t>
      </w:r>
      <w:r>
        <w:t>TF-8</w:t>
      </w:r>
      <w:r>
        <w:rPr>
          <w:rFonts w:hint="eastAsia"/>
        </w:rPr>
        <w:t>。</w:t>
      </w:r>
    </w:p>
    <w:p w14:paraId="2962486A" w14:textId="4C322EDA" w:rsidR="008B59E2" w:rsidRPr="008B59E2" w:rsidRDefault="008B59E2" w:rsidP="008B59E2">
      <w:pPr>
        <w:widowControl/>
        <w:shd w:val="clear" w:color="auto" w:fill="FFFFFF"/>
        <w:tabs>
          <w:tab w:val="left" w:pos="28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ab/>
      </w:r>
      <w:r w:rsidRPr="008B59E2">
        <w:rPr>
          <w:rFonts w:hint="eastAsia"/>
        </w:rPr>
        <w:t xml:space="preserve">&lt;%@ page language="java" </w:t>
      </w:r>
      <w:proofErr w:type="spellStart"/>
      <w:r w:rsidRPr="008B59E2">
        <w:rPr>
          <w:rFonts w:hint="eastAsia"/>
        </w:rPr>
        <w:t>contentType</w:t>
      </w:r>
      <w:proofErr w:type="spellEnd"/>
      <w:r w:rsidRPr="008B59E2">
        <w:rPr>
          <w:rFonts w:hint="eastAsia"/>
        </w:rPr>
        <w:t>="text/html; charset=UTF-8"</w:t>
      </w:r>
      <w:r w:rsidRPr="008B59E2">
        <w:rPr>
          <w:rFonts w:hint="eastAsia"/>
        </w:rPr>
        <w:br/>
        <w:t xml:space="preserve">    </w:t>
      </w:r>
      <w:proofErr w:type="spellStart"/>
      <w:r w:rsidRPr="008B59E2">
        <w:rPr>
          <w:rFonts w:hint="eastAsia"/>
        </w:rPr>
        <w:t>pageEncoding</w:t>
      </w:r>
      <w:proofErr w:type="spellEnd"/>
      <w:r w:rsidRPr="008B59E2">
        <w:rPr>
          <w:rFonts w:hint="eastAsia"/>
        </w:rPr>
        <w:t>="UTF-8"%&gt;</w:t>
      </w:r>
      <w:r>
        <w:rPr>
          <w:rFonts w:hint="eastAsia"/>
        </w:rPr>
        <w:t>。</w:t>
      </w:r>
    </w:p>
    <w:p w14:paraId="20D83070" w14:textId="77777777" w:rsidR="008B59E2" w:rsidRPr="008B59E2" w:rsidRDefault="008B59E2" w:rsidP="008B59E2">
      <w:pPr>
        <w:pStyle w:val="a4"/>
        <w:ind w:left="360" w:firstLineChars="0" w:firstLine="0"/>
      </w:pPr>
    </w:p>
    <w:p w14:paraId="61D07274" w14:textId="6AA7195A" w:rsidR="00A50E07" w:rsidRDefault="00A50E07" w:rsidP="00DC53AE">
      <w:pPr>
        <w:pStyle w:val="ab"/>
        <w:numPr>
          <w:ilvl w:val="0"/>
          <w:numId w:val="3"/>
        </w:numPr>
        <w:jc w:val="both"/>
      </w:pPr>
      <w:r>
        <w:rPr>
          <w:rFonts w:hint="eastAsia"/>
        </w:rPr>
        <w:t>将</w:t>
      </w:r>
      <w:r w:rsidR="00645D20">
        <w:rPr>
          <w:rFonts w:hint="eastAsia"/>
        </w:rPr>
        <w:t>前端的用户输入数据进行收集</w:t>
      </w:r>
    </w:p>
    <w:p w14:paraId="32CE8852" w14:textId="33B379C0" w:rsidR="00A50E07" w:rsidRDefault="00645D20" w:rsidP="00DC53AE">
      <w:pPr>
        <w:ind w:left="360"/>
      </w:pPr>
      <w:r>
        <w:rPr>
          <w:rFonts w:hint="eastAsia"/>
        </w:rPr>
        <w:t>使用form标签来完成数据的收集和传递工作</w:t>
      </w:r>
      <w:r w:rsidR="00DC53AE">
        <w:rPr>
          <w:rFonts w:hint="eastAsia"/>
        </w:rPr>
        <w:t>，在form中设置5个input</w:t>
      </w:r>
      <w:r w:rsidR="00DC53AE">
        <w:t xml:space="preserve"> </w:t>
      </w:r>
      <w:r w:rsidR="00DC53AE">
        <w:rPr>
          <w:rFonts w:hint="eastAsia"/>
        </w:rPr>
        <w:t>type</w:t>
      </w:r>
      <w:r w:rsidR="00DC53AE">
        <w:t>=</w:t>
      </w:r>
      <w:proofErr w:type="gramStart"/>
      <w:r w:rsidR="00DC53AE">
        <w:t>”</w:t>
      </w:r>
      <w:proofErr w:type="gramEnd"/>
      <w:r w:rsidR="00DC53AE">
        <w:t>text</w:t>
      </w:r>
      <w:proofErr w:type="gramStart"/>
      <w:r w:rsidR="00DC53AE">
        <w:t>”</w:t>
      </w:r>
      <w:proofErr w:type="gramEnd"/>
      <w:r w:rsidR="00DC53AE">
        <w:rPr>
          <w:rFonts w:hint="eastAsia"/>
        </w:rPr>
        <w:t>用来完成数据的收集工作。</w:t>
      </w:r>
    </w:p>
    <w:p w14:paraId="7E9E1B67" w14:textId="535FAFAE" w:rsidR="00363215" w:rsidRDefault="00DC53AE" w:rsidP="00DC53AE">
      <w:pPr>
        <w:ind w:left="360"/>
      </w:pPr>
      <w:r>
        <w:rPr>
          <w:rFonts w:hint="eastAsia"/>
        </w:rPr>
        <w:t>在数据收集的过程中要保证数据收集的有效性和可用性，故决定了使用特殊的手段保证</w:t>
      </w:r>
      <w:r>
        <w:rPr>
          <w:rFonts w:hint="eastAsia"/>
        </w:rPr>
        <w:lastRenderedPageBreak/>
        <w:t>数据收集过程中尽量不出现错误。</w:t>
      </w:r>
    </w:p>
    <w:p w14:paraId="2054D225" w14:textId="3236720F" w:rsidR="00210BA9" w:rsidRPr="00DC53AE" w:rsidRDefault="00DC53AE" w:rsidP="00DC53AE">
      <w:r>
        <w:tab/>
      </w:r>
      <w:r>
        <w:rPr>
          <w:rFonts w:hint="eastAsia"/>
        </w:rPr>
        <w:t>在贴现日，到期日的input中使用了type=“date”的方式来保证数据的可用性。</w:t>
      </w:r>
    </w:p>
    <w:p w14:paraId="16C989AE" w14:textId="1F827257" w:rsidR="00210BA9" w:rsidRDefault="00210BA9" w:rsidP="00325ACF">
      <w:pPr>
        <w:pStyle w:val="a4"/>
        <w:ind w:left="1260" w:firstLineChars="0" w:firstLine="0"/>
      </w:pPr>
      <w:r>
        <w:rPr>
          <w:rFonts w:hint="eastAsia"/>
        </w:rPr>
        <w:t>生成日历效果</w:t>
      </w:r>
    </w:p>
    <w:p w14:paraId="6A692AE2" w14:textId="39761D7D" w:rsidR="00210BA9" w:rsidRDefault="00210BA9" w:rsidP="00210BA9">
      <w:pPr>
        <w:pStyle w:val="a4"/>
        <w:ind w:left="1260" w:firstLineChars="0" w:firstLine="0"/>
      </w:pPr>
      <w:r>
        <w:rPr>
          <w:rFonts w:hint="eastAsia"/>
        </w:rPr>
        <w:t xml:space="preserve"> 使用被html5支持的input标签中的属性type</w:t>
      </w:r>
      <w:r>
        <w:t>=</w:t>
      </w:r>
      <w:proofErr w:type="gramStart"/>
      <w:r>
        <w:t>”</w:t>
      </w:r>
      <w:proofErr w:type="gramEnd"/>
      <w:r>
        <w:t>date”</w:t>
      </w:r>
    </w:p>
    <w:p w14:paraId="4DB6E2ED" w14:textId="5DEF31DB" w:rsidR="00FB6E89" w:rsidRDefault="00210BA9" w:rsidP="00325ACF">
      <w:pPr>
        <w:pStyle w:val="a4"/>
        <w:ind w:left="1260" w:firstLineChars="0" w:firstLine="0"/>
      </w:pPr>
      <w:r>
        <w:rPr>
          <w:rFonts w:hint="eastAsia"/>
        </w:rPr>
        <w:t>明确</w:t>
      </w:r>
      <w:r w:rsidR="00FF7259">
        <w:rPr>
          <w:rFonts w:hint="eastAsia"/>
        </w:rPr>
        <w:t>被input</w:t>
      </w:r>
      <w:r w:rsidR="00FF7259">
        <w:t xml:space="preserve"> </w:t>
      </w:r>
      <w:r w:rsidR="00FF7259">
        <w:rPr>
          <w:rFonts w:hint="eastAsia"/>
        </w:rPr>
        <w:t>type=“data” 所提交的数据类型和使用方式。</w:t>
      </w:r>
    </w:p>
    <w:p w14:paraId="3C588A4E" w14:textId="6DC273A0" w:rsidR="00645D20" w:rsidRDefault="00645D20" w:rsidP="00645D20">
      <w:pPr>
        <w:pStyle w:val="a4"/>
        <w:ind w:left="1260" w:firstLineChars="0" w:firstLine="0"/>
      </w:pPr>
      <w:r>
        <w:rPr>
          <w:rFonts w:hint="eastAsia"/>
        </w:rPr>
        <w:t>提交的数据类型为被格式化成字符串的date实例，date提供了将date对象转为字符串的方法，也提供了将字符串（该字符串必须是由date对象通过格式化转换而来的）重新转为d</w:t>
      </w:r>
      <w:r>
        <w:t>ate</w:t>
      </w:r>
      <w:r>
        <w:rPr>
          <w:rFonts w:hint="eastAsia"/>
        </w:rPr>
        <w:t>的方法。</w:t>
      </w:r>
    </w:p>
    <w:p w14:paraId="57DABA95" w14:textId="1067A5F4" w:rsidR="00DC53AE" w:rsidRDefault="00325ACF" w:rsidP="00325ACF">
      <w:pPr>
        <w:pStyle w:val="ab"/>
        <w:numPr>
          <w:ilvl w:val="0"/>
          <w:numId w:val="3"/>
        </w:numPr>
        <w:jc w:val="both"/>
      </w:pPr>
      <w:r>
        <w:rPr>
          <w:rFonts w:hint="eastAsia"/>
        </w:rPr>
        <w:t>前端页面布局设置</w:t>
      </w:r>
    </w:p>
    <w:p w14:paraId="7356315E" w14:textId="4F59BF97" w:rsidR="00325ACF" w:rsidRDefault="00325ACF" w:rsidP="00325ACF">
      <w:r>
        <w:rPr>
          <w:rFonts w:hint="eastAsia"/>
        </w:rPr>
        <w:t>大标题：&lt;</w:t>
      </w:r>
      <w:r>
        <w:t>h1&gt;</w:t>
      </w:r>
      <w:r>
        <w:rPr>
          <w:rFonts w:hint="eastAsia"/>
        </w:rPr>
        <w:t>并且设置居中。</w:t>
      </w:r>
    </w:p>
    <w:p w14:paraId="4117D8D3" w14:textId="6128052C" w:rsidR="00325ACF" w:rsidRDefault="006552F1" w:rsidP="00325ACF">
      <w:r>
        <w:rPr>
          <w:rFonts w:hint="eastAsia"/>
        </w:rPr>
        <w:t>副标题</w:t>
      </w:r>
      <w:r w:rsidR="00325ACF">
        <w:rPr>
          <w:rFonts w:hint="eastAsia"/>
        </w:rPr>
        <w:t>：应该使用&lt;</w:t>
      </w:r>
      <w:r w:rsidR="00325ACF">
        <w:t>h3&gt;,</w:t>
      </w:r>
      <w:r w:rsidR="00325ACF">
        <w:rPr>
          <w:rFonts w:hint="eastAsia"/>
        </w:rPr>
        <w:t>并设置为居左。</w:t>
      </w:r>
    </w:p>
    <w:p w14:paraId="3329DB0F" w14:textId="3FF678A7" w:rsidR="00325ACF" w:rsidRDefault="006552F1" w:rsidP="00325ACF">
      <w:r>
        <w:rPr>
          <w:rFonts w:hint="eastAsia"/>
        </w:rPr>
        <w:t>数据输入部分：使用&lt;table</w:t>
      </w:r>
      <w:r>
        <w:t>&gt;</w:t>
      </w:r>
      <w:r>
        <w:rPr>
          <w:rFonts w:hint="eastAsia"/>
        </w:rPr>
        <w:t>标签和&lt;</w:t>
      </w:r>
      <w:r>
        <w:t>form&gt;</w:t>
      </w:r>
      <w:r>
        <w:rPr>
          <w:rFonts w:hint="eastAsia"/>
        </w:rPr>
        <w:t>标签相结合的方式设计，其中form主要负责数据的收集，而table负责页面排版。</w:t>
      </w:r>
    </w:p>
    <w:p w14:paraId="6D7F6253" w14:textId="575FBFC4" w:rsidR="006552F1" w:rsidRDefault="00CC2E8E" w:rsidP="00325ACF">
      <w:r>
        <w:rPr>
          <w:rFonts w:hint="eastAsia"/>
        </w:rPr>
        <w:t xml:space="preserve">默认情况下每行之间的间距太小，想要加大间距 </w:t>
      </w:r>
      <w:r>
        <w:t xml:space="preserve"> </w:t>
      </w:r>
      <w:r>
        <w:rPr>
          <w:rFonts w:hint="eastAsia"/>
        </w:rPr>
        <w:t>：</w:t>
      </w:r>
      <w:proofErr w:type="spellStart"/>
      <w:r>
        <w:rPr>
          <w:rFonts w:hint="eastAsia"/>
        </w:rPr>
        <w:t>ce</w:t>
      </w:r>
      <w:r>
        <w:t>llspacing</w:t>
      </w:r>
      <w:proofErr w:type="spellEnd"/>
      <w:r>
        <w:t>=</w:t>
      </w:r>
      <w:proofErr w:type="gramStart"/>
      <w:r>
        <w:t>”</w:t>
      </w:r>
      <w:proofErr w:type="gramEnd"/>
      <w:r>
        <w:t>20</w:t>
      </w:r>
      <w:proofErr w:type="gramStart"/>
      <w:r>
        <w:t>”</w:t>
      </w:r>
      <w:proofErr w:type="gramEnd"/>
      <w:r>
        <w:rPr>
          <w:rFonts w:hint="eastAsia"/>
        </w:rPr>
        <w:t>此属性增加单元格之间的间距，故它不但增加了</w:t>
      </w:r>
      <w:r>
        <w:t>&lt;td&gt;</w:t>
      </w:r>
      <w:r>
        <w:rPr>
          <w:rFonts w:hint="eastAsia"/>
        </w:rPr>
        <w:t>之间的距离，而且增加了&lt;</w:t>
      </w:r>
      <w:r>
        <w:t>tr&gt;</w:t>
      </w:r>
      <w:r>
        <w:rPr>
          <w:rFonts w:hint="eastAsia"/>
        </w:rPr>
        <w:t>之间的距离。</w:t>
      </w:r>
    </w:p>
    <w:p w14:paraId="0F4CB3DF" w14:textId="6BDB814E" w:rsidR="00CC2E8E" w:rsidRDefault="00CC2E8E" w:rsidP="00325ACF">
      <w:r>
        <w:rPr>
          <w:rFonts w:hint="eastAsia"/>
        </w:rPr>
        <w:t>调整table让它看起来像是居中的状态：</w:t>
      </w:r>
    </w:p>
    <w:p w14:paraId="5EFC8359" w14:textId="71F7B02F" w:rsidR="00CC2E8E" w:rsidRDefault="00CC2E8E" w:rsidP="00325ACF">
      <w:r>
        <w:rPr>
          <w:rFonts w:hint="eastAsia"/>
        </w:rPr>
        <w:t>首先设置width为100%，这保证了整个table在中间位置。</w:t>
      </w:r>
    </w:p>
    <w:p w14:paraId="462EE912" w14:textId="32FF0288" w:rsidR="00CC2E8E" w:rsidRPr="00325ACF" w:rsidRDefault="00CC2E8E" w:rsidP="00325ACF">
      <w:r>
        <w:rPr>
          <w:rFonts w:hint="eastAsia"/>
        </w:rPr>
        <w:t>然后调整显示内容的位置，&lt;td</w:t>
      </w:r>
      <w:r>
        <w:t>&gt;</w:t>
      </w:r>
      <w:r>
        <w:rPr>
          <w:rFonts w:hint="eastAsia"/>
        </w:rPr>
        <w:t>的width值可以根据需要设置为45%和55%。</w:t>
      </w:r>
    </w:p>
    <w:p w14:paraId="1CF93EB0" w14:textId="4BA698FC" w:rsidR="00FB6E89" w:rsidRDefault="00C5360E" w:rsidP="00C5360E">
      <w:pPr>
        <w:pStyle w:val="3"/>
      </w:pPr>
      <w:r>
        <w:rPr>
          <w:rFonts w:hint="eastAsia"/>
        </w:rPr>
        <w:t>4.</w:t>
      </w:r>
      <w:r>
        <w:tab/>
      </w:r>
      <w:r w:rsidR="00FB6E89">
        <w:rPr>
          <w:rFonts w:hint="eastAsia"/>
        </w:rPr>
        <w:t>添加保护手段，增强程序的健壮性</w:t>
      </w:r>
    </w:p>
    <w:p w14:paraId="219D51E9" w14:textId="5629D4DE" w:rsidR="008B59E2" w:rsidRDefault="008B59E2" w:rsidP="008B59E2">
      <w:pPr>
        <w:ind w:firstLine="360"/>
      </w:pPr>
      <w:r>
        <w:rPr>
          <w:rFonts w:hint="eastAsia"/>
        </w:rPr>
        <w:t>1.</w:t>
      </w:r>
      <w:r w:rsidR="00FB6E89">
        <w:rPr>
          <w:rFonts w:hint="eastAsia"/>
        </w:rPr>
        <w:t>设置输入框，只能输入数字，不能输入别的数据类型。</w:t>
      </w:r>
    </w:p>
    <w:p w14:paraId="362FE7AD" w14:textId="77D58131" w:rsidR="00AE5C2E" w:rsidRDefault="00AE5C2E" w:rsidP="00AE5C2E">
      <w:pPr>
        <w:pStyle w:val="a4"/>
        <w:ind w:left="360" w:firstLineChars="0" w:firstLine="0"/>
      </w:pPr>
      <w:r>
        <w:rPr>
          <w:rFonts w:hint="eastAsia"/>
        </w:rPr>
        <w:t>使用input中的pa</w:t>
      </w:r>
      <w:r>
        <w:t>ttern</w:t>
      </w:r>
      <w:r>
        <w:rPr>
          <w:rFonts w:hint="eastAsia"/>
        </w:rPr>
        <w:t>属性来限制输入内容。</w:t>
      </w:r>
    </w:p>
    <w:p w14:paraId="54CA3B85" w14:textId="62CE4207" w:rsidR="00F40899" w:rsidRDefault="00F40899" w:rsidP="00F40899">
      <w:pPr>
        <w:pStyle w:val="a4"/>
        <w:ind w:left="360" w:firstLineChars="0" w:firstLine="0"/>
      </w:pPr>
      <w:r>
        <w:rPr>
          <w:rFonts w:hint="eastAsia"/>
        </w:rPr>
        <w:t>解决方案：问题解决使用了正则表达式</w:t>
      </w:r>
      <w:r>
        <w:t xml:space="preserve"> pattern="([0-9]*\.[0-9]+)|([0-9]*)"title="只能输入数字"</w:t>
      </w:r>
      <w:r>
        <w:rPr>
          <w:rFonts w:hint="eastAsia"/>
        </w:rPr>
        <w:t>。</w:t>
      </w:r>
      <w:r w:rsidR="008B0B72">
        <w:rPr>
          <w:rFonts w:hint="eastAsia"/>
        </w:rPr>
        <w:t>在HTML中也有正则表达式，而且和Java中的正则表达式有些相同[</w:t>
      </w:r>
      <w:r w:rsidR="008B0B72">
        <w:t>0-9]</w:t>
      </w:r>
      <w:r w:rsidR="008B0B72">
        <w:rPr>
          <w:rFonts w:hint="eastAsia"/>
        </w:rPr>
        <w:t>表示输入数据可以是数字0-9，*表示可以匹配0次或者多次；</w:t>
      </w:r>
      <w:proofErr w:type="gramStart"/>
      <w:r w:rsidR="008B0B72">
        <w:rPr>
          <w:rFonts w:hint="eastAsia"/>
        </w:rPr>
        <w:t>\</w:t>
      </w:r>
      <w:r w:rsidR="008B0B72">
        <w:t>.</w:t>
      </w:r>
      <w:r w:rsidR="008B0B72">
        <w:rPr>
          <w:rFonts w:hint="eastAsia"/>
        </w:rPr>
        <w:t>：</w:t>
      </w:r>
      <w:proofErr w:type="gramEnd"/>
      <w:r w:rsidR="008B0B72">
        <w:rPr>
          <w:rFonts w:hint="eastAsia"/>
        </w:rPr>
        <w:t>反斜杠+点表示匹配字符点.，因为点在正则表达式中有其他的特殊含义，所以需要\来进行转义；[</w:t>
      </w:r>
      <w:r w:rsidR="008B0B72">
        <w:t>0-9]+</w:t>
      </w:r>
      <w:r w:rsidR="008B0B72">
        <w:rPr>
          <w:rFonts w:hint="eastAsia"/>
        </w:rPr>
        <w:t>：表示0-9这些数字可以被匹配1到多次；这是考虑到了小数的情况。后面的“|“表示的含义为“或”。</w:t>
      </w:r>
    </w:p>
    <w:p w14:paraId="1DC7FCDB" w14:textId="7EEF87D5" w:rsidR="008B0B72" w:rsidRDefault="008B0B72" w:rsidP="00F40899">
      <w:pPr>
        <w:pStyle w:val="a4"/>
        <w:ind w:left="360" w:firstLineChars="0" w:firstLine="0"/>
      </w:pPr>
      <w:r>
        <w:rPr>
          <w:rFonts w:hint="eastAsia"/>
        </w:rPr>
        <w:t>[</w:t>
      </w:r>
      <w:r>
        <w:t>0-9]*</w:t>
      </w:r>
      <w:r>
        <w:rPr>
          <w:rFonts w:hint="eastAsia"/>
        </w:rPr>
        <w:t>：表示可以输入整数。故整个正则表达式的含义可以理解为允许输入的数据类型为数值类型。</w:t>
      </w:r>
    </w:p>
    <w:p w14:paraId="2E61AE5D" w14:textId="77777777" w:rsidR="008B59E2" w:rsidRDefault="00F40899" w:rsidP="008B59E2">
      <w:pPr>
        <w:pStyle w:val="a4"/>
        <w:ind w:left="360" w:firstLineChars="0" w:firstLine="0"/>
      </w:pPr>
      <w:r>
        <w:rPr>
          <w:rFonts w:hint="eastAsia"/>
        </w:rPr>
        <w:t>在票面金额，月利率input中限制只能输入数字型数据，在调整天数i</w:t>
      </w:r>
      <w:r>
        <w:t>nput</w:t>
      </w:r>
      <w:r>
        <w:rPr>
          <w:rFonts w:hint="eastAsia"/>
        </w:rPr>
        <w:t>中限制只能输入整数数据。</w:t>
      </w:r>
    </w:p>
    <w:p w14:paraId="4296D868" w14:textId="450E2917" w:rsidR="0065742A" w:rsidRDefault="00CD24E9" w:rsidP="00CD24E9">
      <w:pPr>
        <w:pStyle w:val="a4"/>
        <w:ind w:left="360" w:firstLineChars="0" w:firstLine="0"/>
      </w:pPr>
      <w:r>
        <w:rPr>
          <w:rFonts w:hint="eastAsia"/>
        </w:rPr>
        <w:t>2.</w:t>
      </w:r>
      <w:r w:rsidR="008B59E2">
        <w:rPr>
          <w:rFonts w:hint="eastAsia"/>
        </w:rPr>
        <w:t>限制文本框的必须具有输入内</w:t>
      </w:r>
      <w:r>
        <w:rPr>
          <w:rFonts w:hint="eastAsia"/>
        </w:rPr>
        <w:t>容</w:t>
      </w:r>
    </w:p>
    <w:p w14:paraId="0D3793AC" w14:textId="4D3CBC12" w:rsidR="00CD24E9" w:rsidRDefault="00CD24E9" w:rsidP="00CD24E9">
      <w:pPr>
        <w:pStyle w:val="a4"/>
        <w:ind w:left="360" w:firstLineChars="0" w:firstLine="0"/>
      </w:pPr>
      <w:r>
        <w:rPr>
          <w:rFonts w:hint="eastAsia"/>
        </w:rPr>
        <w:t>解决方案：查找input中的属性，发现属性required：可以解决上面的问题。</w:t>
      </w:r>
    </w:p>
    <w:p w14:paraId="2E07DB60" w14:textId="39688D89" w:rsidR="00CD24E9" w:rsidRDefault="00CD24E9" w:rsidP="00CD24E9">
      <w:pPr>
        <w:pStyle w:val="a4"/>
        <w:ind w:left="360" w:firstLineChars="0" w:firstLine="0"/>
      </w:pPr>
      <w:r>
        <w:rPr>
          <w:rFonts w:hint="eastAsia"/>
        </w:rPr>
        <w:t>设置required的属性值为</w:t>
      </w:r>
      <w:r w:rsidR="00423A7F">
        <w:rPr>
          <w:rFonts w:hint="eastAsia"/>
        </w:rPr>
        <w:t>：required</w:t>
      </w:r>
      <w:r w:rsidR="00423A7F">
        <w:t xml:space="preserve"> </w:t>
      </w:r>
      <w:r w:rsidR="00423A7F">
        <w:rPr>
          <w:rFonts w:hint="eastAsia"/>
        </w:rPr>
        <w:t>=</w:t>
      </w:r>
      <w:r w:rsidR="00423A7F">
        <w:t xml:space="preserve"> </w:t>
      </w:r>
      <w:r w:rsidR="00423A7F">
        <w:rPr>
          <w:rFonts w:hint="eastAsia"/>
        </w:rPr>
        <w:t>“re</w:t>
      </w:r>
      <w:r w:rsidR="00423A7F">
        <w:t>quired</w:t>
      </w:r>
      <w:r w:rsidR="00423A7F">
        <w:rPr>
          <w:rFonts w:hint="eastAsia"/>
        </w:rPr>
        <w:t>”。</w:t>
      </w:r>
    </w:p>
    <w:p w14:paraId="7B0A8254" w14:textId="58874B6D" w:rsidR="00423A7F" w:rsidRDefault="00423A7F" w:rsidP="00423A7F">
      <w:pPr>
        <w:pStyle w:val="a4"/>
        <w:ind w:left="360" w:firstLineChars="0" w:firstLine="0"/>
      </w:pPr>
      <w:r>
        <w:rPr>
          <w:rFonts w:hint="eastAsia"/>
        </w:rPr>
        <w:t>3.为方便用户的使用和保持程序的健壮性要在页面刷新的时候将光标放到第一个输入框</w:t>
      </w:r>
    </w:p>
    <w:p w14:paraId="337EE0B9" w14:textId="5147CA25" w:rsidR="00210BA9" w:rsidRDefault="00423A7F" w:rsidP="00CC2E8E">
      <w:pPr>
        <w:pStyle w:val="a4"/>
        <w:ind w:left="360" w:firstLineChars="0" w:firstLine="0"/>
      </w:pPr>
      <w:r>
        <w:rPr>
          <w:rFonts w:hint="eastAsia"/>
        </w:rPr>
        <w:t>解决方案：使用input标签中的autofocus属性，该属性含义为当页面刷新时光标自动放置到input中，并且每个页面只能设置一个该属性。</w:t>
      </w:r>
    </w:p>
    <w:p w14:paraId="4A22DC09" w14:textId="30B1AA1E" w:rsidR="00C5360E" w:rsidRDefault="006347C9" w:rsidP="006347C9">
      <w:pPr>
        <w:pStyle w:val="3"/>
        <w:ind w:left="360"/>
      </w:pPr>
      <w:r>
        <w:rPr>
          <w:rFonts w:hint="eastAsia"/>
        </w:rPr>
        <w:lastRenderedPageBreak/>
        <w:t>5.</w:t>
      </w:r>
      <w:r w:rsidR="00C5360E">
        <w:rPr>
          <w:rFonts w:hint="eastAsia"/>
        </w:rPr>
        <w:t>数据流向后端</w:t>
      </w:r>
    </w:p>
    <w:p w14:paraId="51AEA015" w14:textId="3FC0355E" w:rsidR="00C5360E" w:rsidRDefault="00C5360E" w:rsidP="00C5360E">
      <w:pPr>
        <w:pStyle w:val="a4"/>
        <w:ind w:left="360" w:firstLineChars="0" w:firstLine="0"/>
      </w:pPr>
      <w:r>
        <w:rPr>
          <w:rFonts w:hint="eastAsia"/>
        </w:rPr>
        <w:t>在前端收集完数据后可以在前端进行处理，也可以在后端进行处理，但是选用J</w:t>
      </w:r>
      <w:r>
        <w:t>SP</w:t>
      </w:r>
      <w:r>
        <w:rPr>
          <w:rFonts w:hint="eastAsia"/>
        </w:rPr>
        <w:t>页面后</w:t>
      </w:r>
      <w:r w:rsidR="00401196">
        <w:rPr>
          <w:rFonts w:hint="eastAsia"/>
        </w:rPr>
        <w:t>，根据J</w:t>
      </w:r>
      <w:r w:rsidR="00401196">
        <w:t>SP</w:t>
      </w:r>
      <w:r w:rsidR="00401196">
        <w:rPr>
          <w:rFonts w:hint="eastAsia"/>
        </w:rPr>
        <w:t>页面的本质为一个servlet类的特性我们将会选择把数据传输到后端，然后进行处理。</w:t>
      </w:r>
    </w:p>
    <w:p w14:paraId="4BCC21B4" w14:textId="09EE0ABF" w:rsidR="00401196" w:rsidRDefault="00401196" w:rsidP="00401196">
      <w:pPr>
        <w:pStyle w:val="a4"/>
        <w:numPr>
          <w:ilvl w:val="0"/>
          <w:numId w:val="4"/>
        </w:numPr>
        <w:ind w:firstLineChars="0"/>
      </w:pPr>
      <w:r>
        <w:rPr>
          <w:rFonts w:hint="eastAsia"/>
        </w:rPr>
        <w:t>数据由前端流向后端。</w:t>
      </w:r>
    </w:p>
    <w:p w14:paraId="1197DC60" w14:textId="5DD12D41" w:rsidR="00401196" w:rsidRDefault="00262A4F" w:rsidP="00401196">
      <w:pPr>
        <w:pStyle w:val="a4"/>
        <w:ind w:left="720" w:firstLineChars="0" w:firstLine="0"/>
      </w:pPr>
      <w:r>
        <w:rPr>
          <w:rFonts w:hint="eastAsia"/>
        </w:rPr>
        <w:t>在form的标签中使用action=“</w:t>
      </w:r>
      <w:proofErr w:type="spellStart"/>
      <w:r>
        <w:rPr>
          <w:rFonts w:hint="eastAsia"/>
        </w:rPr>
        <w:t>Hello</w:t>
      </w:r>
      <w:r>
        <w:t>Form</w:t>
      </w:r>
      <w:proofErr w:type="spellEnd"/>
      <w:r>
        <w:rPr>
          <w:rFonts w:hint="eastAsia"/>
        </w:rPr>
        <w:t>”，method=“P</w:t>
      </w:r>
      <w:r>
        <w:t>OST</w:t>
      </w:r>
      <w:r>
        <w:rPr>
          <w:rFonts w:hint="eastAsia"/>
        </w:rPr>
        <w:t>”。</w:t>
      </w:r>
      <w:r>
        <w:t>A</w:t>
      </w:r>
      <w:r>
        <w:rPr>
          <w:rFonts w:hint="eastAsia"/>
        </w:rPr>
        <w:t>ction=“</w:t>
      </w:r>
      <w:proofErr w:type="spellStart"/>
      <w:r>
        <w:rPr>
          <w:rFonts w:hint="eastAsia"/>
        </w:rPr>
        <w:t>HelloForm</w:t>
      </w:r>
      <w:proofErr w:type="spellEnd"/>
      <w:r>
        <w:rPr>
          <w:rFonts w:hint="eastAsia"/>
        </w:rPr>
        <w:t>”表示将数据提交到</w:t>
      </w:r>
      <w:proofErr w:type="spellStart"/>
      <w:r>
        <w:t>HelloForm.class</w:t>
      </w:r>
      <w:proofErr w:type="spellEnd"/>
      <w:r>
        <w:rPr>
          <w:rFonts w:hint="eastAsia"/>
        </w:rPr>
        <w:t>中，该class文件位于/</w:t>
      </w:r>
      <w:r>
        <w:t>ROOT</w:t>
      </w:r>
      <w:r>
        <w:rPr>
          <w:rFonts w:hint="eastAsia"/>
        </w:rPr>
        <w:t>/</w:t>
      </w:r>
      <w:r>
        <w:t>WEB-INF</w:t>
      </w:r>
      <w:r>
        <w:rPr>
          <w:rFonts w:hint="eastAsia"/>
        </w:rPr>
        <w:t>/classes文件夹下，并且该文件夹为存放class文件的根目录。</w:t>
      </w:r>
      <w:r>
        <w:t>M</w:t>
      </w:r>
      <w:r>
        <w:rPr>
          <w:rFonts w:hint="eastAsia"/>
        </w:rPr>
        <w:t>ethod=“P</w:t>
      </w:r>
      <w:r>
        <w:t>OST</w:t>
      </w:r>
      <w:r>
        <w:rPr>
          <w:rFonts w:hint="eastAsia"/>
        </w:rPr>
        <w:t>”表示使用P</w:t>
      </w:r>
      <w:r>
        <w:t>OST</w:t>
      </w:r>
      <w:r>
        <w:rPr>
          <w:rFonts w:hint="eastAsia"/>
        </w:rPr>
        <w:t>的方式来提交数据。</w:t>
      </w:r>
      <w:r w:rsidR="003A1F16">
        <w:rPr>
          <w:rFonts w:hint="eastAsia"/>
        </w:rPr>
        <w:t>点击input</w:t>
      </w:r>
      <w:r w:rsidR="003A1F16">
        <w:t xml:space="preserve"> </w:t>
      </w:r>
      <w:r w:rsidR="003A1F16">
        <w:rPr>
          <w:rFonts w:hint="eastAsia"/>
        </w:rPr>
        <w:t>type=“submit”的按钮</w:t>
      </w:r>
    </w:p>
    <w:p w14:paraId="034F2007" w14:textId="64C205DF" w:rsidR="00262A4F" w:rsidRDefault="0008092D" w:rsidP="0008092D">
      <w:pPr>
        <w:pStyle w:val="a4"/>
        <w:numPr>
          <w:ilvl w:val="0"/>
          <w:numId w:val="4"/>
        </w:numPr>
        <w:ind w:firstLineChars="0"/>
      </w:pPr>
      <w:r>
        <w:rPr>
          <w:rFonts w:hint="eastAsia"/>
        </w:rPr>
        <w:t>将前端和后端联系起来。</w:t>
      </w:r>
    </w:p>
    <w:p w14:paraId="02683B2B" w14:textId="5083F21C" w:rsidR="0008092D" w:rsidRDefault="0008092D" w:rsidP="0008092D">
      <w:pPr>
        <w:pStyle w:val="a4"/>
        <w:ind w:left="720" w:firstLineChars="0" w:firstLine="0"/>
      </w:pPr>
      <w:r>
        <w:rPr>
          <w:rFonts w:hint="eastAsia"/>
        </w:rPr>
        <w:t>第一种联系：让前端J</w:t>
      </w:r>
      <w:r>
        <w:t>SP</w:t>
      </w:r>
      <w:r>
        <w:rPr>
          <w:rFonts w:hint="eastAsia"/>
        </w:rPr>
        <w:t>页面明白action=“</w:t>
      </w:r>
      <w:proofErr w:type="spellStart"/>
      <w:r>
        <w:rPr>
          <w:rFonts w:hint="eastAsia"/>
        </w:rPr>
        <w:t>Hell</w:t>
      </w:r>
      <w:r>
        <w:t>oForm</w:t>
      </w:r>
      <w:proofErr w:type="spellEnd"/>
      <w:r>
        <w:rPr>
          <w:rFonts w:hint="eastAsia"/>
        </w:rPr>
        <w:t>”指向的是</w:t>
      </w:r>
      <w:r w:rsidR="001D421C">
        <w:rPr>
          <w:rFonts w:hint="eastAsia"/>
        </w:rPr>
        <w:t>那个文件，将</w:t>
      </w:r>
      <w:proofErr w:type="spellStart"/>
      <w:r w:rsidR="001D421C">
        <w:rPr>
          <w:rFonts w:hint="eastAsia"/>
        </w:rPr>
        <w:t>Hello</w:t>
      </w:r>
      <w:r w:rsidR="001D421C">
        <w:t>Form.class</w:t>
      </w:r>
      <w:proofErr w:type="spellEnd"/>
      <w:r w:rsidR="001D421C">
        <w:rPr>
          <w:rFonts w:hint="eastAsia"/>
        </w:rPr>
        <w:t>文件放入R</w:t>
      </w:r>
      <w:r w:rsidR="001D421C">
        <w:t>OOT/WEB-INF/</w:t>
      </w:r>
      <w:r w:rsidR="001D421C">
        <w:rPr>
          <w:rFonts w:hint="eastAsia"/>
        </w:rPr>
        <w:t>classes文件夹下，tomcat会自动以该文件夹为根目录寻找class文件，如果在classes文件夹（classes文件夹本就为用户所建）下又新建文件夹f</w:t>
      </w:r>
      <w:r w:rsidR="001D421C">
        <w:t>1</w:t>
      </w:r>
      <w:r w:rsidR="001D421C">
        <w:rPr>
          <w:rFonts w:hint="eastAsia"/>
        </w:rPr>
        <w:t>，把</w:t>
      </w:r>
      <w:proofErr w:type="spellStart"/>
      <w:r w:rsidR="001D421C">
        <w:rPr>
          <w:rFonts w:hint="eastAsia"/>
        </w:rPr>
        <w:t>H</w:t>
      </w:r>
      <w:r w:rsidR="001D421C">
        <w:t>elloFrom.class</w:t>
      </w:r>
      <w:proofErr w:type="spellEnd"/>
      <w:r w:rsidR="001D421C">
        <w:rPr>
          <w:rFonts w:hint="eastAsia"/>
        </w:rPr>
        <w:t>文件放入到f</w:t>
      </w:r>
      <w:r w:rsidR="001D421C">
        <w:t>1</w:t>
      </w:r>
      <w:r w:rsidR="001D421C">
        <w:rPr>
          <w:rFonts w:hint="eastAsia"/>
        </w:rPr>
        <w:t>中则action=“f1.</w:t>
      </w:r>
      <w:r w:rsidR="001D421C">
        <w:t>H</w:t>
      </w:r>
      <w:r w:rsidR="001D421C">
        <w:rPr>
          <w:rFonts w:hint="eastAsia"/>
        </w:rPr>
        <w:t>elloForm.class”。</w:t>
      </w:r>
    </w:p>
    <w:p w14:paraId="70EC0D9C" w14:textId="567D7425" w:rsidR="001D421C" w:rsidRDefault="006347C9" w:rsidP="006347C9">
      <w:pPr>
        <w:pStyle w:val="HTML"/>
        <w:shd w:val="clear" w:color="auto" w:fill="FFFFFF"/>
        <w:ind w:left="720"/>
      </w:pPr>
      <w:r>
        <w:tab/>
      </w:r>
      <w:r w:rsidR="001D421C">
        <w:rPr>
          <w:rFonts w:hint="eastAsia"/>
        </w:rPr>
        <w:t>第二种联系：让浏览器明白输入localhost：8080/</w:t>
      </w:r>
      <w:proofErr w:type="spellStart"/>
      <w:r w:rsidR="001D421C">
        <w:t>H</w:t>
      </w:r>
      <w:r w:rsidR="001D421C">
        <w:rPr>
          <w:rFonts w:hint="eastAsia"/>
        </w:rPr>
        <w:t>ell</w:t>
      </w:r>
      <w:r w:rsidR="001D421C">
        <w:t>oForm</w:t>
      </w:r>
      <w:proofErr w:type="spellEnd"/>
      <w:r w:rsidR="001D421C">
        <w:rPr>
          <w:rFonts w:hint="eastAsia"/>
        </w:rPr>
        <w:t>，要将访问交给</w:t>
      </w:r>
      <w:proofErr w:type="spellStart"/>
      <w:r w:rsidR="001D421C">
        <w:t>H</w:t>
      </w:r>
      <w:r w:rsidR="001D421C">
        <w:rPr>
          <w:rFonts w:hint="eastAsia"/>
        </w:rPr>
        <w:t>ello</w:t>
      </w:r>
      <w:r w:rsidR="001D421C">
        <w:t>F</w:t>
      </w:r>
      <w:r w:rsidR="001D421C">
        <w:rPr>
          <w:rFonts w:hint="eastAsia"/>
        </w:rPr>
        <w:t>orm</w:t>
      </w:r>
      <w:r w:rsidR="001D421C">
        <w:t>.class</w:t>
      </w:r>
      <w:proofErr w:type="spellEnd"/>
      <w:r w:rsidR="001D421C">
        <w:rPr>
          <w:rFonts w:hint="eastAsia"/>
        </w:rPr>
        <w:t>处理，</w:t>
      </w:r>
      <w:r>
        <w:rPr>
          <w:rFonts w:hint="eastAsia"/>
        </w:rPr>
        <w:t>使用注解的方式，</w:t>
      </w:r>
      <w:hyperlink r:id="rId7" w:history="1">
        <w:r w:rsidRPr="007A377F">
          <w:rPr>
            <w:rStyle w:val="ad"/>
          </w:rPr>
          <w:t>在</w:t>
        </w:r>
        <w:r w:rsidRPr="007A377F">
          <w:rPr>
            <w:rStyle w:val="ad"/>
            <w:rFonts w:hint="eastAsia"/>
          </w:rPr>
          <w:t>H</w:t>
        </w:r>
        <w:r w:rsidRPr="007A377F">
          <w:rPr>
            <w:rStyle w:val="ad"/>
          </w:rPr>
          <w:t>elloForm.java中添加@</w:t>
        </w:r>
        <w:r w:rsidRPr="007A377F">
          <w:rPr>
            <w:rStyle w:val="ad"/>
            <w:rFonts w:hint="eastAsia"/>
          </w:rPr>
          <w:t>WebServlet("/HelloForm")</w:t>
        </w:r>
      </w:hyperlink>
      <w:r>
        <w:rPr>
          <w:rFonts w:hint="eastAsia"/>
        </w:rPr>
        <w:t>。</w:t>
      </w:r>
    </w:p>
    <w:p w14:paraId="25DD8888" w14:textId="2BF9F154" w:rsidR="0063679E" w:rsidRPr="0063679E" w:rsidRDefault="0063679E" w:rsidP="0063679E">
      <w:pPr>
        <w:pStyle w:val="HTML"/>
        <w:shd w:val="clear" w:color="auto" w:fill="FFFFFF"/>
        <w:rPr>
          <w:color w:val="FF0000"/>
        </w:rPr>
      </w:pPr>
      <w:r w:rsidRPr="0063679E">
        <w:rPr>
          <w:rFonts w:hint="eastAsia"/>
          <w:color w:val="FF0000"/>
        </w:rPr>
        <w:t>注意：</w:t>
      </w:r>
      <w:r>
        <w:rPr>
          <w:rFonts w:hint="eastAsia"/>
          <w:color w:val="FF0000"/>
        </w:rPr>
        <w:t>2.-</w:t>
      </w:r>
      <w:proofErr w:type="gramStart"/>
      <w:r>
        <w:rPr>
          <w:rFonts w:hint="eastAsia"/>
          <w:color w:val="FF0000"/>
        </w:rPr>
        <w:t>》</w:t>
      </w:r>
      <w:proofErr w:type="gramEnd"/>
      <w:r>
        <w:rPr>
          <w:rFonts w:hint="eastAsia"/>
          <w:color w:val="FF0000"/>
        </w:rPr>
        <w:t>第二种联系【在Hello</w:t>
      </w:r>
      <w:r>
        <w:rPr>
          <w:color w:val="FF0000"/>
        </w:rPr>
        <w:t>Form.java</w:t>
      </w:r>
      <w:r>
        <w:rPr>
          <w:rFonts w:hint="eastAsia"/>
          <w:color w:val="FF0000"/>
        </w:rPr>
        <w:t>中加入注解后必须</w:t>
      </w:r>
      <w:r w:rsidRPr="0063679E">
        <w:rPr>
          <w:rFonts w:hint="eastAsia"/>
          <w:color w:val="FF0000"/>
        </w:rPr>
        <w:t>将web.xml中的</w:t>
      </w:r>
      <w:proofErr w:type="spellStart"/>
      <w:r w:rsidRPr="0063679E">
        <w:rPr>
          <w:rFonts w:hint="eastAsia"/>
          <w:color w:val="FF0000"/>
        </w:rPr>
        <w:t>metadate</w:t>
      </w:r>
      <w:proofErr w:type="spellEnd"/>
      <w:r w:rsidRPr="0063679E">
        <w:rPr>
          <w:rFonts w:hint="eastAsia"/>
          <w:color w:val="FF0000"/>
        </w:rPr>
        <w:t>-complete=“true”，修改为false。</w:t>
      </w:r>
      <w:r>
        <w:rPr>
          <w:rFonts w:hint="eastAsia"/>
          <w:color w:val="FF0000"/>
        </w:rPr>
        <w:t>因为</w:t>
      </w:r>
      <w:proofErr w:type="spellStart"/>
      <w:r>
        <w:rPr>
          <w:rFonts w:hint="eastAsia"/>
          <w:color w:val="FF0000"/>
        </w:rPr>
        <w:t>meta</w:t>
      </w:r>
      <w:r>
        <w:rPr>
          <w:color w:val="FF0000"/>
        </w:rPr>
        <w:t>date</w:t>
      </w:r>
      <w:proofErr w:type="spellEnd"/>
      <w:r>
        <w:rPr>
          <w:color w:val="FF0000"/>
        </w:rPr>
        <w:t>-complete</w:t>
      </w:r>
      <w:r>
        <w:rPr>
          <w:rFonts w:hint="eastAsia"/>
          <w:color w:val="FF0000"/>
        </w:rPr>
        <w:t>表示该web</w:t>
      </w:r>
      <w:r>
        <w:rPr>
          <w:color w:val="FF0000"/>
        </w:rPr>
        <w:t>.xml</w:t>
      </w:r>
      <w:r>
        <w:rPr>
          <w:rFonts w:hint="eastAsia"/>
          <w:color w:val="FF0000"/>
        </w:rPr>
        <w:t>文件是否完全，如果为true则会忽略所有的注解。】</w:t>
      </w:r>
    </w:p>
    <w:p w14:paraId="30507734" w14:textId="5F72B269" w:rsidR="006347C9" w:rsidRDefault="006347C9" w:rsidP="006347C9">
      <w:pPr>
        <w:pStyle w:val="3"/>
      </w:pPr>
      <w:r>
        <w:rPr>
          <w:rFonts w:hint="eastAsia"/>
        </w:rPr>
        <w:t>6.在</w:t>
      </w:r>
      <w:proofErr w:type="spellStart"/>
      <w:r w:rsidR="00333860">
        <w:rPr>
          <w:rFonts w:hint="eastAsia"/>
        </w:rPr>
        <w:t>http</w:t>
      </w:r>
      <w:r>
        <w:rPr>
          <w:rFonts w:hint="eastAsia"/>
        </w:rPr>
        <w:t>servlet</w:t>
      </w:r>
      <w:proofErr w:type="spellEnd"/>
      <w:r>
        <w:rPr>
          <w:rFonts w:hint="eastAsia"/>
        </w:rPr>
        <w:t>中完成数据处理然后传输到前端</w:t>
      </w:r>
    </w:p>
    <w:p w14:paraId="3BF531B5" w14:textId="144E6298" w:rsidR="006347C9" w:rsidRDefault="00333860" w:rsidP="006347C9">
      <w:proofErr w:type="spellStart"/>
      <w:r>
        <w:t>H</w:t>
      </w:r>
      <w:r>
        <w:rPr>
          <w:rFonts w:hint="eastAsia"/>
        </w:rPr>
        <w:t>ttp</w:t>
      </w:r>
      <w:r>
        <w:t>servlet</w:t>
      </w:r>
      <w:proofErr w:type="spellEnd"/>
      <w:r>
        <w:rPr>
          <w:rFonts w:hint="eastAsia"/>
        </w:rPr>
        <w:t>是一个可以处理HTTP请求的servlet，它本质上是一个类，该类间接继承了servlet接口（servlet就是一个接口interface）</w:t>
      </w:r>
      <w:r w:rsidR="00A71CF7">
        <w:rPr>
          <w:rFonts w:hint="eastAsia"/>
        </w:rPr>
        <w:t>。开发人员如果想要处理HTTP请求，就应该直接继承该类，不要继承servlet接口。</w:t>
      </w:r>
    </w:p>
    <w:p w14:paraId="1E290D5B" w14:textId="21C488A9" w:rsidR="00A71CF7" w:rsidRDefault="00A71CF7" w:rsidP="006347C9">
      <w:r>
        <w:rPr>
          <w:rFonts w:hint="eastAsia"/>
        </w:rPr>
        <w:t>在</w:t>
      </w:r>
      <w:proofErr w:type="spellStart"/>
      <w:r>
        <w:rPr>
          <w:rFonts w:hint="eastAsia"/>
        </w:rPr>
        <w:t>httpservlet</w:t>
      </w:r>
      <w:proofErr w:type="spellEnd"/>
      <w:r>
        <w:rPr>
          <w:rFonts w:hint="eastAsia"/>
        </w:rPr>
        <w:t>中有service方法，该方法可以判断传入的请求是</w:t>
      </w:r>
      <w:r>
        <w:t>POST</w:t>
      </w:r>
      <w:r>
        <w:rPr>
          <w:rFonts w:hint="eastAsia"/>
        </w:rPr>
        <w:t>类型的还是G</w:t>
      </w:r>
      <w:r>
        <w:t>ET</w:t>
      </w:r>
      <w:r>
        <w:rPr>
          <w:rFonts w:hint="eastAsia"/>
        </w:rPr>
        <w:t>类型的，如果是P</w:t>
      </w:r>
      <w:r>
        <w:t>OST</w:t>
      </w:r>
      <w:r>
        <w:rPr>
          <w:rFonts w:hint="eastAsia"/>
        </w:rPr>
        <w:t>类型就调用</w:t>
      </w:r>
      <w:proofErr w:type="spellStart"/>
      <w:r>
        <w:rPr>
          <w:rFonts w:hint="eastAsia"/>
        </w:rPr>
        <w:t>do</w:t>
      </w:r>
      <w:r>
        <w:t>Post</w:t>
      </w:r>
      <w:proofErr w:type="spellEnd"/>
      <w:r>
        <w:rPr>
          <w:rFonts w:hint="eastAsia"/>
        </w:rPr>
        <w:t>方法，如果是G</w:t>
      </w:r>
      <w:r>
        <w:t>ET</w:t>
      </w:r>
      <w:r>
        <w:rPr>
          <w:rFonts w:hint="eastAsia"/>
        </w:rPr>
        <w:t>类型的就调用</w:t>
      </w:r>
      <w:proofErr w:type="spellStart"/>
      <w:r>
        <w:t>doGet</w:t>
      </w:r>
      <w:proofErr w:type="spellEnd"/>
      <w:r>
        <w:rPr>
          <w:rFonts w:hint="eastAsia"/>
        </w:rPr>
        <w:t>方法。</w:t>
      </w:r>
    </w:p>
    <w:p w14:paraId="0BBB7A30" w14:textId="40DC7470" w:rsidR="00A71CF7" w:rsidRDefault="00A71CF7" w:rsidP="006347C9">
      <w:r>
        <w:rPr>
          <w:rFonts w:hint="eastAsia"/>
        </w:rPr>
        <w:t>开发人员进行开发时只需重写</w:t>
      </w:r>
      <w:proofErr w:type="spellStart"/>
      <w:r>
        <w:rPr>
          <w:rFonts w:hint="eastAsia"/>
        </w:rPr>
        <w:t>do</w:t>
      </w:r>
      <w:r>
        <w:t>Post</w:t>
      </w:r>
      <w:proofErr w:type="spellEnd"/>
      <w:r>
        <w:rPr>
          <w:rFonts w:hint="eastAsia"/>
        </w:rPr>
        <w:t>，或</w:t>
      </w:r>
      <w:proofErr w:type="spellStart"/>
      <w:r>
        <w:rPr>
          <w:rFonts w:hint="eastAsia"/>
        </w:rPr>
        <w:t>do</w:t>
      </w:r>
      <w:r>
        <w:t>Get</w:t>
      </w:r>
      <w:proofErr w:type="spellEnd"/>
      <w:r>
        <w:rPr>
          <w:rFonts w:hint="eastAsia"/>
        </w:rPr>
        <w:t>方法。</w:t>
      </w:r>
    </w:p>
    <w:p w14:paraId="646BB90A" w14:textId="440C1162" w:rsidR="00A71CF7" w:rsidRDefault="00A71CF7" w:rsidP="00A71CF7">
      <w:pPr>
        <w:pStyle w:val="a4"/>
        <w:numPr>
          <w:ilvl w:val="0"/>
          <w:numId w:val="5"/>
        </w:numPr>
        <w:ind w:firstLineChars="0"/>
      </w:pPr>
      <w:r>
        <w:rPr>
          <w:rFonts w:hint="eastAsia"/>
        </w:rPr>
        <w:t>在</w:t>
      </w:r>
      <w:proofErr w:type="spellStart"/>
      <w:r>
        <w:rPr>
          <w:rFonts w:hint="eastAsia"/>
        </w:rPr>
        <w:t>do</w:t>
      </w:r>
      <w:r>
        <w:t>Get</w:t>
      </w:r>
      <w:proofErr w:type="spellEnd"/>
      <w:r>
        <w:rPr>
          <w:rFonts w:hint="eastAsia"/>
        </w:rPr>
        <w:t>方法中获取前端提交来的数据</w:t>
      </w:r>
    </w:p>
    <w:p w14:paraId="3924638E" w14:textId="5D22838D" w:rsidR="00A71CF7" w:rsidRDefault="00A71CF7" w:rsidP="00A71CF7">
      <w:pPr>
        <w:pStyle w:val="a4"/>
        <w:ind w:left="360" w:firstLineChars="0" w:firstLine="0"/>
      </w:pPr>
      <w:r>
        <w:rPr>
          <w:rFonts w:hint="eastAsia"/>
        </w:rPr>
        <w:t>使用</w:t>
      </w:r>
      <w:proofErr w:type="spellStart"/>
      <w:r>
        <w:rPr>
          <w:rFonts w:hint="eastAsia"/>
        </w:rPr>
        <w:t>request</w:t>
      </w:r>
      <w:r>
        <w:t>.getParameter</w:t>
      </w:r>
      <w:proofErr w:type="spellEnd"/>
      <w:r>
        <w:t>(“input</w:t>
      </w:r>
      <w:r>
        <w:rPr>
          <w:rFonts w:hint="eastAsia"/>
        </w:rPr>
        <w:t>的n</w:t>
      </w:r>
      <w:r>
        <w:t>ame</w:t>
      </w:r>
      <w:r>
        <w:rPr>
          <w:rFonts w:hint="eastAsia"/>
        </w:rPr>
        <w:t>值</w:t>
      </w:r>
      <w:r>
        <w:t>”)</w:t>
      </w:r>
      <w:r>
        <w:rPr>
          <w:rFonts w:hint="eastAsia"/>
        </w:rPr>
        <w:t>。</w:t>
      </w:r>
      <w:r w:rsidR="00E10313">
        <w:rPr>
          <w:rFonts w:hint="eastAsia"/>
        </w:rPr>
        <w:t>其中request是J</w:t>
      </w:r>
      <w:r w:rsidR="00E10313">
        <w:t>SP</w:t>
      </w:r>
      <w:r w:rsidR="00E10313">
        <w:rPr>
          <w:rFonts w:hint="eastAsia"/>
        </w:rPr>
        <w:t>页面的9个隐式对象之一，是</w:t>
      </w:r>
      <w:proofErr w:type="spellStart"/>
      <w:r w:rsidR="00E10313">
        <w:rPr>
          <w:rFonts w:hint="eastAsia"/>
        </w:rPr>
        <w:t>javax</w:t>
      </w:r>
      <w:r w:rsidR="00E10313">
        <w:t>.servlet.http.httpservletRequest</w:t>
      </w:r>
      <w:proofErr w:type="spellEnd"/>
      <w:r w:rsidR="00E10313">
        <w:rPr>
          <w:rFonts w:hint="eastAsia"/>
        </w:rPr>
        <w:t>类的一个对象，每当客户请求一个J</w:t>
      </w:r>
      <w:r w:rsidR="00E10313">
        <w:t>SP</w:t>
      </w:r>
      <w:r w:rsidR="00E10313">
        <w:rPr>
          <w:rFonts w:hint="eastAsia"/>
        </w:rPr>
        <w:t>页面时，J</w:t>
      </w:r>
      <w:r w:rsidR="00E10313">
        <w:t>SP</w:t>
      </w:r>
      <w:r w:rsidR="00E10313">
        <w:rPr>
          <w:rFonts w:hint="eastAsia"/>
        </w:rPr>
        <w:t>就会产生一个新的request对象来代表这个请求。</w:t>
      </w:r>
    </w:p>
    <w:p w14:paraId="101D997C" w14:textId="5C1809A3" w:rsidR="00E10313" w:rsidRDefault="00BD4316" w:rsidP="00A71CF7">
      <w:pPr>
        <w:pStyle w:val="a4"/>
        <w:ind w:left="360" w:firstLineChars="0" w:firstLine="0"/>
      </w:pPr>
      <w:proofErr w:type="spellStart"/>
      <w:r>
        <w:t>Request.getParameter</w:t>
      </w:r>
      <w:proofErr w:type="spellEnd"/>
      <w:r>
        <w:t>()</w:t>
      </w:r>
      <w:r>
        <w:rPr>
          <w:rFonts w:hint="eastAsia"/>
        </w:rPr>
        <w:t>；使用该方法得到的数据为String类型，使用</w:t>
      </w:r>
      <w:proofErr w:type="spellStart"/>
      <w:r>
        <w:rPr>
          <w:rFonts w:hint="eastAsia"/>
        </w:rPr>
        <w:t>request.</w:t>
      </w:r>
      <w:r>
        <w:t>getAttribute</w:t>
      </w:r>
      <w:proofErr w:type="spellEnd"/>
      <w:r>
        <w:t>()</w:t>
      </w:r>
      <w:r>
        <w:rPr>
          <w:rFonts w:hint="eastAsia"/>
        </w:rPr>
        <w:t>得到的数据为对象类型。</w:t>
      </w:r>
    </w:p>
    <w:p w14:paraId="2136A1B6" w14:textId="5710BD5E" w:rsidR="00BD4316" w:rsidRDefault="00BD4316" w:rsidP="00BD4316">
      <w:pPr>
        <w:pStyle w:val="a4"/>
        <w:numPr>
          <w:ilvl w:val="0"/>
          <w:numId w:val="5"/>
        </w:numPr>
        <w:ind w:firstLineChars="0"/>
      </w:pPr>
      <w:r>
        <w:rPr>
          <w:rFonts w:hint="eastAsia"/>
        </w:rPr>
        <w:t>将</w:t>
      </w:r>
      <w:proofErr w:type="spellStart"/>
      <w:r>
        <w:rPr>
          <w:rFonts w:hint="eastAsia"/>
        </w:rPr>
        <w:t>request</w:t>
      </w:r>
      <w:r>
        <w:t>.getAttribute</w:t>
      </w:r>
      <w:proofErr w:type="spellEnd"/>
      <w:r>
        <w:t>()</w:t>
      </w:r>
      <w:r>
        <w:rPr>
          <w:rFonts w:hint="eastAsia"/>
        </w:rPr>
        <w:t>传递过来的String类型的数据转为运算时需要的类型。</w:t>
      </w:r>
    </w:p>
    <w:p w14:paraId="383D9624" w14:textId="12A64239" w:rsidR="00BD4316" w:rsidRDefault="00BD4316" w:rsidP="00BD4316">
      <w:pPr>
        <w:pStyle w:val="a4"/>
        <w:ind w:left="360" w:firstLineChars="0" w:firstLine="0"/>
      </w:pPr>
      <w:r>
        <w:rPr>
          <w:rFonts w:hint="eastAsia"/>
        </w:rPr>
        <w:t>将String转为float，使用</w:t>
      </w:r>
      <w:proofErr w:type="spellStart"/>
      <w:r>
        <w:rPr>
          <w:rFonts w:hint="eastAsia"/>
        </w:rPr>
        <w:t>Float</w:t>
      </w:r>
      <w:r>
        <w:t>.</w:t>
      </w:r>
      <w:proofErr w:type="gramStart"/>
      <w:r>
        <w:t>parseFloat</w:t>
      </w:r>
      <w:proofErr w:type="spellEnd"/>
      <w:r>
        <w:t>(</w:t>
      </w:r>
      <w:proofErr w:type="gramEnd"/>
      <w:r>
        <w:t>String s);</w:t>
      </w:r>
    </w:p>
    <w:p w14:paraId="65D89613" w14:textId="120F0D4A" w:rsidR="00BD4316" w:rsidRDefault="00BD4316" w:rsidP="00614838">
      <w:pPr>
        <w:pStyle w:val="HTML"/>
        <w:shd w:val="clear" w:color="auto" w:fill="FFFFFF"/>
        <w:tabs>
          <w:tab w:val="clear" w:pos="916"/>
        </w:tabs>
      </w:pPr>
      <w:r>
        <w:rPr>
          <w:rFonts w:hint="eastAsia"/>
        </w:rPr>
        <w:t>将String转为Data，使用</w:t>
      </w:r>
      <w:proofErr w:type="spellStart"/>
      <w:r>
        <w:rPr>
          <w:rFonts w:hint="eastAsia"/>
        </w:rPr>
        <w:t>Simple</w:t>
      </w:r>
      <w:r>
        <w:t>DateFormat</w:t>
      </w:r>
      <w:proofErr w:type="spellEnd"/>
      <w:r>
        <w:rPr>
          <w:rFonts w:hint="eastAsia"/>
        </w:rPr>
        <w:t>，首先：知道由Date转为String时使用的</w:t>
      </w:r>
      <w:proofErr w:type="spellStart"/>
      <w:r w:rsidRPr="00BD4316">
        <w:rPr>
          <w:rFonts w:hint="eastAsia"/>
        </w:rPr>
        <w:t>S</w:t>
      </w:r>
      <w:r w:rsidRPr="00BD4316">
        <w:t>impleDateFormat</w:t>
      </w:r>
      <w:proofErr w:type="spellEnd"/>
      <w:r w:rsidRPr="00BD4316">
        <w:t>，</w:t>
      </w:r>
      <w:proofErr w:type="spellStart"/>
      <w:r w:rsidRPr="00BD4316">
        <w:rPr>
          <w:rFonts w:hint="eastAsia"/>
        </w:rPr>
        <w:t>SimpleDateFormat</w:t>
      </w:r>
      <w:proofErr w:type="spellEnd"/>
      <w:r w:rsidRPr="00BD4316">
        <w:rPr>
          <w:rFonts w:hint="eastAsia"/>
        </w:rPr>
        <w:t xml:space="preserve"> ft = new </w:t>
      </w:r>
      <w:proofErr w:type="spellStart"/>
      <w:r w:rsidRPr="00BD4316">
        <w:rPr>
          <w:rFonts w:hint="eastAsia"/>
        </w:rPr>
        <w:t>SimpleDateFormat</w:t>
      </w:r>
      <w:proofErr w:type="spellEnd"/>
      <w:r w:rsidRPr="00BD4316">
        <w:rPr>
          <w:rFonts w:hint="eastAsia"/>
        </w:rPr>
        <w:t>("</w:t>
      </w:r>
      <w:proofErr w:type="spellStart"/>
      <w:r w:rsidRPr="00BD4316">
        <w:rPr>
          <w:rFonts w:hint="eastAsia"/>
        </w:rPr>
        <w:t>yyyy</w:t>
      </w:r>
      <w:proofErr w:type="spellEnd"/>
      <w:r w:rsidRPr="00BD4316">
        <w:rPr>
          <w:rFonts w:hint="eastAsia"/>
        </w:rPr>
        <w:t>-MM-dd");</w:t>
      </w:r>
      <w:r>
        <w:rPr>
          <w:rFonts w:hint="eastAsia"/>
        </w:rPr>
        <w:t>然后使用</w:t>
      </w:r>
      <w:proofErr w:type="spellStart"/>
      <w:r>
        <w:rPr>
          <w:rFonts w:hint="eastAsia"/>
        </w:rPr>
        <w:t>Sim</w:t>
      </w:r>
      <w:r>
        <w:t>pleDateFormat</w:t>
      </w:r>
      <w:proofErr w:type="spellEnd"/>
      <w:r>
        <w:rPr>
          <w:rFonts w:hint="eastAsia"/>
        </w:rPr>
        <w:t>中的parse（String）</w:t>
      </w:r>
      <w:r w:rsidR="00614838">
        <w:rPr>
          <w:rFonts w:hint="eastAsia"/>
        </w:rPr>
        <w:t>方法将String转为Date。</w:t>
      </w:r>
    </w:p>
    <w:p w14:paraId="7F871468" w14:textId="667D7C50" w:rsidR="00614838" w:rsidRDefault="00614838" w:rsidP="00614838">
      <w:proofErr w:type="spellStart"/>
      <w:r w:rsidRPr="00614838">
        <w:rPr>
          <w:rFonts w:hint="eastAsia"/>
        </w:rPr>
        <w:lastRenderedPageBreak/>
        <w:t>b_Dday</w:t>
      </w:r>
      <w:proofErr w:type="spellEnd"/>
      <w:r w:rsidRPr="00614838">
        <w:rPr>
          <w:rFonts w:hint="eastAsia"/>
        </w:rPr>
        <w:t xml:space="preserve"> = </w:t>
      </w:r>
      <w:proofErr w:type="spellStart"/>
      <w:r w:rsidRPr="00614838">
        <w:rPr>
          <w:rFonts w:hint="eastAsia"/>
        </w:rPr>
        <w:t>ft.parse</w:t>
      </w:r>
      <w:proofErr w:type="spellEnd"/>
      <w:r w:rsidRPr="00614838">
        <w:rPr>
          <w:rFonts w:hint="eastAsia"/>
        </w:rPr>
        <w:t>(</w:t>
      </w:r>
      <w:proofErr w:type="spellStart"/>
      <w:r w:rsidRPr="00614838">
        <w:rPr>
          <w:rFonts w:hint="eastAsia"/>
        </w:rPr>
        <w:t>discount_Day</w:t>
      </w:r>
      <w:proofErr w:type="spellEnd"/>
      <w:r w:rsidRPr="00614838">
        <w:rPr>
          <w:rFonts w:hint="eastAsia"/>
        </w:rPr>
        <w:t>)</w:t>
      </w:r>
      <w:r>
        <w:rPr>
          <w:rFonts w:hint="eastAsia"/>
        </w:rPr>
        <w:t>；</w:t>
      </w:r>
    </w:p>
    <w:p w14:paraId="7716FE3F" w14:textId="7B1DBFC1" w:rsidR="00614838" w:rsidRDefault="00614838" w:rsidP="00614838">
      <w:pPr>
        <w:pStyle w:val="a4"/>
        <w:numPr>
          <w:ilvl w:val="0"/>
          <w:numId w:val="5"/>
        </w:numPr>
        <w:ind w:firstLineChars="0"/>
      </w:pPr>
      <w:r>
        <w:rPr>
          <w:rFonts w:hint="eastAsia"/>
        </w:rPr>
        <w:t>计算天数</w:t>
      </w:r>
    </w:p>
    <w:p w14:paraId="7F159C65" w14:textId="3B480CF4" w:rsidR="00614838" w:rsidRDefault="0063679E" w:rsidP="00614838">
      <w:pPr>
        <w:pStyle w:val="a4"/>
        <w:ind w:left="360" w:firstLineChars="0" w:firstLine="0"/>
      </w:pPr>
      <w:r>
        <w:rPr>
          <w:rFonts w:hint="eastAsia"/>
        </w:rPr>
        <w:t>根据两个日期距离1970-01-01：00：00：00.000（标准日期）的毫秒数的差值来计算两个日期之间相距的天数。</w:t>
      </w:r>
    </w:p>
    <w:p w14:paraId="07754D5F" w14:textId="6772F4C7" w:rsidR="0063679E" w:rsidRDefault="0063679E" w:rsidP="00614838">
      <w:pPr>
        <w:pStyle w:val="a4"/>
        <w:ind w:left="360" w:firstLineChars="0" w:firstLine="0"/>
      </w:pPr>
      <w:proofErr w:type="spellStart"/>
      <w:r>
        <w:rPr>
          <w:rFonts w:hint="eastAsia"/>
        </w:rPr>
        <w:t>Date</w:t>
      </w:r>
      <w:r>
        <w:t>.getTime</w:t>
      </w:r>
      <w:proofErr w:type="spellEnd"/>
      <w:r>
        <w:t>()</w:t>
      </w:r>
      <w:r>
        <w:rPr>
          <w:rFonts w:hint="eastAsia"/>
        </w:rPr>
        <w:t>方法将会返回日期Date距离标准日期的毫秒数。</w:t>
      </w:r>
    </w:p>
    <w:p w14:paraId="7C1F840A" w14:textId="11A4DAE4" w:rsidR="0063679E" w:rsidRDefault="0063679E" w:rsidP="0063679E">
      <w:r w:rsidRPr="0063679E">
        <w:rPr>
          <w:rFonts w:hint="eastAsia"/>
          <w:b/>
          <w:bCs/>
          <w:color w:val="000080"/>
        </w:rPr>
        <w:t xml:space="preserve">long </w:t>
      </w:r>
      <w:r w:rsidRPr="0063679E">
        <w:rPr>
          <w:rFonts w:hint="eastAsia"/>
        </w:rPr>
        <w:t xml:space="preserve">from = </w:t>
      </w:r>
      <w:proofErr w:type="spellStart"/>
      <w:r w:rsidRPr="0063679E">
        <w:rPr>
          <w:rFonts w:hint="eastAsia"/>
        </w:rPr>
        <w:t>b_Dday.getTime</w:t>
      </w:r>
      <w:proofErr w:type="spellEnd"/>
      <w:r w:rsidRPr="0063679E">
        <w:rPr>
          <w:rFonts w:hint="eastAsia"/>
        </w:rPr>
        <w:t>();</w:t>
      </w:r>
      <w:r w:rsidRPr="0063679E">
        <w:rPr>
          <w:rFonts w:hint="eastAsia"/>
        </w:rPr>
        <w:br/>
      </w:r>
      <w:r w:rsidRPr="0063679E">
        <w:rPr>
          <w:rFonts w:hint="eastAsia"/>
          <w:b/>
          <w:bCs/>
          <w:color w:val="000080"/>
        </w:rPr>
        <w:t xml:space="preserve">long </w:t>
      </w:r>
      <w:r w:rsidRPr="0063679E">
        <w:rPr>
          <w:rFonts w:hint="eastAsia"/>
        </w:rPr>
        <w:t xml:space="preserve">to = </w:t>
      </w:r>
      <w:proofErr w:type="spellStart"/>
      <w:r w:rsidRPr="0063679E">
        <w:rPr>
          <w:rFonts w:hint="eastAsia"/>
        </w:rPr>
        <w:t>b_Eday.getTime</w:t>
      </w:r>
      <w:proofErr w:type="spellEnd"/>
      <w:r w:rsidRPr="0063679E">
        <w:rPr>
          <w:rFonts w:hint="eastAsia"/>
        </w:rPr>
        <w:t>();</w:t>
      </w:r>
      <w:r w:rsidRPr="0063679E">
        <w:rPr>
          <w:rFonts w:hint="eastAsia"/>
        </w:rPr>
        <w:br/>
        <w:t>days = (</w:t>
      </w:r>
      <w:r w:rsidRPr="0063679E">
        <w:rPr>
          <w:rFonts w:hint="eastAsia"/>
          <w:b/>
          <w:bCs/>
          <w:color w:val="000080"/>
        </w:rPr>
        <w:t>int</w:t>
      </w:r>
      <w:r w:rsidRPr="0063679E">
        <w:rPr>
          <w:rFonts w:hint="eastAsia"/>
        </w:rPr>
        <w:t>) ((to-from)</w:t>
      </w:r>
      <w:proofErr w:type="gramStart"/>
      <w:r w:rsidRPr="0063679E">
        <w:rPr>
          <w:rFonts w:hint="eastAsia"/>
        </w:rPr>
        <w:t>/(</w:t>
      </w:r>
      <w:proofErr w:type="gramEnd"/>
      <w:r w:rsidRPr="0063679E">
        <w:rPr>
          <w:rFonts w:hint="eastAsia"/>
          <w:color w:val="0000FF"/>
        </w:rPr>
        <w:t>1000</w:t>
      </w:r>
      <w:r w:rsidRPr="0063679E">
        <w:rPr>
          <w:rFonts w:hint="eastAsia"/>
        </w:rPr>
        <w:t>*</w:t>
      </w:r>
      <w:r w:rsidRPr="0063679E">
        <w:rPr>
          <w:rFonts w:hint="eastAsia"/>
          <w:color w:val="0000FF"/>
        </w:rPr>
        <w:t>60</w:t>
      </w:r>
      <w:r w:rsidRPr="0063679E">
        <w:rPr>
          <w:rFonts w:hint="eastAsia"/>
        </w:rPr>
        <w:t>*</w:t>
      </w:r>
      <w:r w:rsidRPr="0063679E">
        <w:rPr>
          <w:rFonts w:hint="eastAsia"/>
          <w:color w:val="0000FF"/>
        </w:rPr>
        <w:t>60</w:t>
      </w:r>
      <w:r w:rsidRPr="0063679E">
        <w:rPr>
          <w:rFonts w:hint="eastAsia"/>
        </w:rPr>
        <w:t>*</w:t>
      </w:r>
      <w:r w:rsidRPr="0063679E">
        <w:rPr>
          <w:rFonts w:hint="eastAsia"/>
          <w:color w:val="0000FF"/>
        </w:rPr>
        <w:t>24</w:t>
      </w:r>
      <w:r w:rsidRPr="0063679E">
        <w:rPr>
          <w:rFonts w:hint="eastAsia"/>
        </w:rPr>
        <w:t>));</w:t>
      </w:r>
    </w:p>
    <w:p w14:paraId="7C6E0C67" w14:textId="043AFC03" w:rsidR="0063679E" w:rsidRDefault="0063679E" w:rsidP="0063679E">
      <w:pPr>
        <w:pStyle w:val="a4"/>
        <w:numPr>
          <w:ilvl w:val="0"/>
          <w:numId w:val="5"/>
        </w:numPr>
        <w:ind w:firstLineChars="0"/>
      </w:pPr>
      <w:r>
        <w:rPr>
          <w:rFonts w:hint="eastAsia"/>
        </w:rPr>
        <w:t>计算出结果，计算公式已经在前面写出此处不再讨论。</w:t>
      </w:r>
    </w:p>
    <w:p w14:paraId="0F4749DF" w14:textId="4C8056BD" w:rsidR="00BD4316" w:rsidRPr="00BD4316" w:rsidRDefault="00BD4316" w:rsidP="00BD4316">
      <w:pPr>
        <w:pStyle w:val="a4"/>
        <w:ind w:left="360" w:firstLineChars="0" w:firstLine="0"/>
      </w:pPr>
      <w:bookmarkStart w:id="0" w:name="_GoBack"/>
      <w:bookmarkEnd w:id="0"/>
    </w:p>
    <w:sectPr w:rsidR="00BD4316" w:rsidRPr="00BD43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74ACD" w14:textId="77777777" w:rsidR="00A742F4" w:rsidRDefault="00A742F4" w:rsidP="00A50E07">
      <w:r>
        <w:separator/>
      </w:r>
    </w:p>
  </w:endnote>
  <w:endnote w:type="continuationSeparator" w:id="0">
    <w:p w14:paraId="10C25327" w14:textId="77777777" w:rsidR="00A742F4" w:rsidRDefault="00A742F4" w:rsidP="00A50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0211F" w14:textId="77777777" w:rsidR="00A742F4" w:rsidRDefault="00A742F4" w:rsidP="00A50E07">
      <w:r>
        <w:separator/>
      </w:r>
    </w:p>
  </w:footnote>
  <w:footnote w:type="continuationSeparator" w:id="0">
    <w:p w14:paraId="650B62C9" w14:textId="77777777" w:rsidR="00A742F4" w:rsidRDefault="00A742F4" w:rsidP="00A50E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6CB5"/>
    <w:multiLevelType w:val="hybridMultilevel"/>
    <w:tmpl w:val="69F0A31C"/>
    <w:lvl w:ilvl="0" w:tplc="CAFCB0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1E1B64"/>
    <w:multiLevelType w:val="hybridMultilevel"/>
    <w:tmpl w:val="1616BD4C"/>
    <w:lvl w:ilvl="0" w:tplc="F0AC9F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C175A97"/>
    <w:multiLevelType w:val="hybridMultilevel"/>
    <w:tmpl w:val="63A63B60"/>
    <w:lvl w:ilvl="0" w:tplc="5E880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030DD4"/>
    <w:multiLevelType w:val="hybridMultilevel"/>
    <w:tmpl w:val="8C6A5A1A"/>
    <w:lvl w:ilvl="0" w:tplc="E00EF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24514CB"/>
    <w:multiLevelType w:val="hybridMultilevel"/>
    <w:tmpl w:val="9D460208"/>
    <w:lvl w:ilvl="0" w:tplc="CD3C3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E7A"/>
    <w:rsid w:val="00044E7A"/>
    <w:rsid w:val="00075A67"/>
    <w:rsid w:val="0008092D"/>
    <w:rsid w:val="000C3C09"/>
    <w:rsid w:val="001C119B"/>
    <w:rsid w:val="001D421C"/>
    <w:rsid w:val="00210BA9"/>
    <w:rsid w:val="00262A4F"/>
    <w:rsid w:val="002D52F8"/>
    <w:rsid w:val="00325ACF"/>
    <w:rsid w:val="00333860"/>
    <w:rsid w:val="00363215"/>
    <w:rsid w:val="003A1F16"/>
    <w:rsid w:val="00401196"/>
    <w:rsid w:val="00423A7F"/>
    <w:rsid w:val="004520F6"/>
    <w:rsid w:val="00483578"/>
    <w:rsid w:val="004A64DD"/>
    <w:rsid w:val="005C75EC"/>
    <w:rsid w:val="00603B1A"/>
    <w:rsid w:val="00614838"/>
    <w:rsid w:val="006347C9"/>
    <w:rsid w:val="00634DBD"/>
    <w:rsid w:val="0063679E"/>
    <w:rsid w:val="00645D20"/>
    <w:rsid w:val="00646966"/>
    <w:rsid w:val="006552F1"/>
    <w:rsid w:val="0065742A"/>
    <w:rsid w:val="006C15CC"/>
    <w:rsid w:val="006F5A40"/>
    <w:rsid w:val="00732B5F"/>
    <w:rsid w:val="008136FD"/>
    <w:rsid w:val="0087512A"/>
    <w:rsid w:val="008B0B72"/>
    <w:rsid w:val="008B59E2"/>
    <w:rsid w:val="008E3194"/>
    <w:rsid w:val="008F11C2"/>
    <w:rsid w:val="00941989"/>
    <w:rsid w:val="00A50E07"/>
    <w:rsid w:val="00A71CF7"/>
    <w:rsid w:val="00A742F4"/>
    <w:rsid w:val="00AE5C2E"/>
    <w:rsid w:val="00BD4316"/>
    <w:rsid w:val="00C44D52"/>
    <w:rsid w:val="00C5360E"/>
    <w:rsid w:val="00C7261C"/>
    <w:rsid w:val="00C9001D"/>
    <w:rsid w:val="00CC2E8E"/>
    <w:rsid w:val="00CD24E9"/>
    <w:rsid w:val="00D4622A"/>
    <w:rsid w:val="00DA3390"/>
    <w:rsid w:val="00DC53AE"/>
    <w:rsid w:val="00DF418A"/>
    <w:rsid w:val="00E03B89"/>
    <w:rsid w:val="00E10313"/>
    <w:rsid w:val="00E428DA"/>
    <w:rsid w:val="00F40899"/>
    <w:rsid w:val="00FB6021"/>
    <w:rsid w:val="00FB6E89"/>
    <w:rsid w:val="00FE6632"/>
    <w:rsid w:val="00FF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E52C3"/>
  <w15:chartTrackingRefBased/>
  <w15:docId w15:val="{3941E41C-247B-4399-B6C3-DFC72C63E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5A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512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5360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7512A"/>
    <w:rPr>
      <w:rFonts w:asciiTheme="majorHAnsi" w:eastAsiaTheme="majorEastAsia" w:hAnsiTheme="majorHAnsi" w:cstheme="majorBidi"/>
      <w:b/>
      <w:bCs/>
      <w:sz w:val="32"/>
      <w:szCs w:val="32"/>
    </w:rPr>
  </w:style>
  <w:style w:type="table" w:styleId="a3">
    <w:name w:val="Table Grid"/>
    <w:basedOn w:val="a1"/>
    <w:uiPriority w:val="39"/>
    <w:rsid w:val="00483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44D52"/>
    <w:pPr>
      <w:ind w:firstLineChars="200" w:firstLine="420"/>
    </w:pPr>
  </w:style>
  <w:style w:type="character" w:customStyle="1" w:styleId="10">
    <w:name w:val="标题 1 字符"/>
    <w:basedOn w:val="a0"/>
    <w:link w:val="1"/>
    <w:uiPriority w:val="9"/>
    <w:rsid w:val="00075A67"/>
    <w:rPr>
      <w:b/>
      <w:bCs/>
      <w:kern w:val="44"/>
      <w:sz w:val="44"/>
      <w:szCs w:val="44"/>
    </w:rPr>
  </w:style>
  <w:style w:type="paragraph" w:styleId="a5">
    <w:name w:val="header"/>
    <w:basedOn w:val="a"/>
    <w:link w:val="a6"/>
    <w:uiPriority w:val="99"/>
    <w:unhideWhenUsed/>
    <w:rsid w:val="00A50E0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50E07"/>
    <w:rPr>
      <w:sz w:val="18"/>
      <w:szCs w:val="18"/>
    </w:rPr>
  </w:style>
  <w:style w:type="paragraph" w:styleId="a7">
    <w:name w:val="footer"/>
    <w:basedOn w:val="a"/>
    <w:link w:val="a8"/>
    <w:uiPriority w:val="99"/>
    <w:unhideWhenUsed/>
    <w:rsid w:val="00A50E07"/>
    <w:pPr>
      <w:tabs>
        <w:tab w:val="center" w:pos="4153"/>
        <w:tab w:val="right" w:pos="8306"/>
      </w:tabs>
      <w:snapToGrid w:val="0"/>
      <w:jc w:val="left"/>
    </w:pPr>
    <w:rPr>
      <w:sz w:val="18"/>
      <w:szCs w:val="18"/>
    </w:rPr>
  </w:style>
  <w:style w:type="character" w:customStyle="1" w:styleId="a8">
    <w:name w:val="页脚 字符"/>
    <w:basedOn w:val="a0"/>
    <w:link w:val="a7"/>
    <w:uiPriority w:val="99"/>
    <w:rsid w:val="00A50E07"/>
    <w:rPr>
      <w:sz w:val="18"/>
      <w:szCs w:val="18"/>
    </w:rPr>
  </w:style>
  <w:style w:type="paragraph" w:styleId="HTML">
    <w:name w:val="HTML Preformatted"/>
    <w:basedOn w:val="a"/>
    <w:link w:val="HTML0"/>
    <w:uiPriority w:val="99"/>
    <w:unhideWhenUsed/>
    <w:rsid w:val="008B59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B59E2"/>
    <w:rPr>
      <w:rFonts w:ascii="宋体" w:eastAsia="宋体" w:hAnsi="宋体" w:cs="宋体"/>
      <w:kern w:val="0"/>
      <w:sz w:val="24"/>
      <w:szCs w:val="24"/>
    </w:rPr>
  </w:style>
  <w:style w:type="paragraph" w:styleId="a9">
    <w:name w:val="Title"/>
    <w:basedOn w:val="a"/>
    <w:next w:val="a"/>
    <w:link w:val="aa"/>
    <w:uiPriority w:val="10"/>
    <w:qFormat/>
    <w:rsid w:val="00DC53AE"/>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DC53AE"/>
    <w:rPr>
      <w:rFonts w:asciiTheme="majorHAnsi" w:eastAsiaTheme="majorEastAsia" w:hAnsiTheme="majorHAnsi" w:cstheme="majorBidi"/>
      <w:b/>
      <w:bCs/>
      <w:sz w:val="32"/>
      <w:szCs w:val="32"/>
    </w:rPr>
  </w:style>
  <w:style w:type="paragraph" w:styleId="ab">
    <w:name w:val="Subtitle"/>
    <w:basedOn w:val="a"/>
    <w:next w:val="a"/>
    <w:link w:val="ac"/>
    <w:uiPriority w:val="11"/>
    <w:qFormat/>
    <w:rsid w:val="00DC53AE"/>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DC53AE"/>
    <w:rPr>
      <w:b/>
      <w:bCs/>
      <w:kern w:val="28"/>
      <w:sz w:val="32"/>
      <w:szCs w:val="32"/>
    </w:rPr>
  </w:style>
  <w:style w:type="character" w:customStyle="1" w:styleId="30">
    <w:name w:val="标题 3 字符"/>
    <w:basedOn w:val="a0"/>
    <w:link w:val="3"/>
    <w:uiPriority w:val="9"/>
    <w:rsid w:val="00C5360E"/>
    <w:rPr>
      <w:b/>
      <w:bCs/>
      <w:sz w:val="32"/>
      <w:szCs w:val="32"/>
    </w:rPr>
  </w:style>
  <w:style w:type="character" w:styleId="ad">
    <w:name w:val="Hyperlink"/>
    <w:basedOn w:val="a0"/>
    <w:uiPriority w:val="99"/>
    <w:unhideWhenUsed/>
    <w:rsid w:val="006347C9"/>
    <w:rPr>
      <w:color w:val="0563C1" w:themeColor="hyperlink"/>
      <w:u w:val="single"/>
    </w:rPr>
  </w:style>
  <w:style w:type="character" w:styleId="ae">
    <w:name w:val="Unresolved Mention"/>
    <w:basedOn w:val="a0"/>
    <w:uiPriority w:val="99"/>
    <w:semiHidden/>
    <w:unhideWhenUsed/>
    <w:rsid w:val="00634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7677">
      <w:bodyDiv w:val="1"/>
      <w:marLeft w:val="0"/>
      <w:marRight w:val="0"/>
      <w:marTop w:val="0"/>
      <w:marBottom w:val="0"/>
      <w:divBdr>
        <w:top w:val="none" w:sz="0" w:space="0" w:color="auto"/>
        <w:left w:val="none" w:sz="0" w:space="0" w:color="auto"/>
        <w:bottom w:val="none" w:sz="0" w:space="0" w:color="auto"/>
        <w:right w:val="none" w:sz="0" w:space="0" w:color="auto"/>
      </w:divBdr>
    </w:div>
    <w:div w:id="948127959">
      <w:bodyDiv w:val="1"/>
      <w:marLeft w:val="0"/>
      <w:marRight w:val="0"/>
      <w:marTop w:val="0"/>
      <w:marBottom w:val="0"/>
      <w:divBdr>
        <w:top w:val="none" w:sz="0" w:space="0" w:color="auto"/>
        <w:left w:val="none" w:sz="0" w:space="0" w:color="auto"/>
        <w:bottom w:val="none" w:sz="0" w:space="0" w:color="auto"/>
        <w:right w:val="none" w:sz="0" w:space="0" w:color="auto"/>
      </w:divBdr>
    </w:div>
    <w:div w:id="1078941743">
      <w:bodyDiv w:val="1"/>
      <w:marLeft w:val="0"/>
      <w:marRight w:val="0"/>
      <w:marTop w:val="0"/>
      <w:marBottom w:val="0"/>
      <w:divBdr>
        <w:top w:val="none" w:sz="0" w:space="0" w:color="auto"/>
        <w:left w:val="none" w:sz="0" w:space="0" w:color="auto"/>
        <w:bottom w:val="none" w:sz="0" w:space="0" w:color="auto"/>
        <w:right w:val="none" w:sz="0" w:space="0" w:color="auto"/>
      </w:divBdr>
    </w:div>
    <w:div w:id="1356729143">
      <w:bodyDiv w:val="1"/>
      <w:marLeft w:val="0"/>
      <w:marRight w:val="0"/>
      <w:marTop w:val="0"/>
      <w:marBottom w:val="0"/>
      <w:divBdr>
        <w:top w:val="none" w:sz="0" w:space="0" w:color="auto"/>
        <w:left w:val="none" w:sz="0" w:space="0" w:color="auto"/>
        <w:bottom w:val="none" w:sz="0" w:space="0" w:color="auto"/>
        <w:right w:val="none" w:sz="0" w:space="0" w:color="auto"/>
      </w:divBdr>
    </w:div>
    <w:div w:id="168639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2312;HelloForm.java&#20013;&#28155;&#21152;@WebServlet(%22/HelloForm%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2712</TotalTime>
  <Pages>1</Pages>
  <Words>679</Words>
  <Characters>3876</Characters>
  <Application>Microsoft Office Word</Application>
  <DocSecurity>0</DocSecurity>
  <Lines>32</Lines>
  <Paragraphs>9</Paragraphs>
  <ScaleCrop>false</ScaleCrop>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 跃腾</dc:creator>
  <cp:keywords/>
  <dc:description/>
  <cp:lastModifiedBy>岳 跃腾</cp:lastModifiedBy>
  <cp:revision>11</cp:revision>
  <dcterms:created xsi:type="dcterms:W3CDTF">2019-08-26T09:02:00Z</dcterms:created>
  <dcterms:modified xsi:type="dcterms:W3CDTF">2019-09-02T07:13:00Z</dcterms:modified>
</cp:coreProperties>
</file>