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3D8B" w:rsidRDefault="003437A9">
      <w:pPr>
        <w:spacing w:before="480" w:after="480" w:line="288" w:lineRule="auto"/>
      </w:pPr>
      <w:r>
        <w:rPr>
          <w:rFonts w:ascii="Arial" w:eastAsia="等线" w:hAnsi="Arial" w:cs="Arial"/>
          <w:b/>
          <w:sz w:val="52"/>
        </w:rPr>
        <w:t>RoboVan 域控项目自动驾驶域控制器SOW</w:t>
      </w:r>
      <w:r>
        <w:rPr>
          <w:rFonts w:ascii="Arial" w:eastAsia="等线" w:hAnsi="Arial" w:cs="Arial"/>
          <w:b/>
          <w:sz w:val="52"/>
        </w:rPr>
        <w:t/>
      </w:r>
      <w:proofErr w:type="gramStart"/>
      <w:r>
        <w:rPr>
          <w:rFonts w:ascii="Arial" w:eastAsia="等线" w:hAnsi="Arial" w:cs="Arial"/>
          <w:b/>
          <w:sz w:val="52"/>
        </w:rPr>
        <w:t/>
      </w:r>
      <w:proofErr w:type="gramEnd"/>
      <w:r>
        <w:rPr>
          <w:rFonts w:ascii="Arial" w:eastAsia="等线" w:hAnsi="Arial" w:cs="Arial"/>
          <w:b/>
          <w:sz w:val="52"/>
        </w:rPr>
        <w:t xml:space="preserve"/>
      </w:r>
    </w:p>
    <w:p w:rsidR="005C3D8B" w:rsidRDefault="003437A9">
      <w:pPr>
        <w:spacing w:before="380" w:after="140" w:line="288" w:lineRule="auto"/>
        <w:jc w:val="left"/>
        <w:outlineLvl w:val="0"/>
      </w:pPr>
      <w:bookmarkStart w:id="0" w:name="heading_0"/>
      <w:r>
        <w:rPr>
          <w:rFonts w:ascii="Arial" w:eastAsia="等线" w:hAnsi="Arial" w:cs="Arial"/>
          <w:color w:val="3370FF"/>
          <w:sz w:val="36"/>
        </w:rPr>
        <w:t xml:space="preserve">1. </w:t>
      </w:r>
      <w:r>
        <w:rPr>
          <w:rFonts w:ascii="Arial" w:eastAsia="等线" w:hAnsi="Arial" w:cs="Arial"/>
          <w:b/>
          <w:sz w:val="36"/>
        </w:rPr>
        <w:t>项目概述</w:t>
      </w:r>
      <w:bookmarkEnd w:id="0"/>
    </w:p>
    <w:p w:rsidR="005C3D8B" w:rsidRDefault="003437A9">
      <w:pPr>
        <w:spacing w:before="320" w:after="120" w:line="288" w:lineRule="auto"/>
        <w:jc w:val="left"/>
        <w:outlineLvl w:val="1"/>
      </w:pPr>
      <w:bookmarkStart w:id="1" w:name="heading_1"/>
      <w:r>
        <w:rPr>
          <w:rFonts w:ascii="Arial" w:eastAsia="等线" w:hAnsi="Arial" w:cs="Arial"/>
          <w:color w:val="3370FF"/>
          <w:sz w:val="32"/>
        </w:rPr>
        <w:t xml:space="preserve">1.1 </w:t>
      </w:r>
      <w:r>
        <w:rPr>
          <w:rFonts w:ascii="Arial" w:eastAsia="等线" w:hAnsi="Arial" w:cs="Arial"/>
          <w:b/>
          <w:sz w:val="32"/>
        </w:rPr>
        <w:t>项目名称：</w:t>
      </w:r>
      <w:bookmarkEnd w:id="1"/>
    </w:p>
    <w:p w:rsidR="005C3D8B" w:rsidRDefault="003437A9">
      <w:pPr>
        <w:spacing w:before="120" w:after="120" w:line="288" w:lineRule="auto"/>
        <w:ind w:firstLine="420"/>
        <w:jc w:val="left"/>
      </w:pPr>
      <w:r>
        <w:rPr>
          <w:rFonts w:ascii="Arial" w:eastAsia="等线" w:hAnsi="Arial" w:cs="Arial"/>
          <w:sz w:val="22"/>
        </w:rPr>
        <w:t xml:space="preserve">Momenta RoboVan 域控项目自动驾驶域控制器（ADCU）。</w:t>
      </w:r>
      <w:proofErr w:type="spellStart"/>
      <w:r>
        <w:rPr>
          <w:rFonts w:ascii="Arial" w:eastAsia="等线" w:hAnsi="Arial" w:cs="Arial"/>
          <w:sz w:val="22"/>
        </w:rPr>
        <w:t/>
      </w:r>
      <w:proofErr w:type="spellEnd"/>
      <w:r>
        <w:rPr>
          <w:rFonts w:ascii="Arial" w:eastAsia="等线" w:hAnsi="Arial" w:cs="Arial"/>
          <w:sz w:val="22"/>
        </w:rPr>
        <w:t/>
      </w:r>
      <w:r>
        <w:rPr>
          <w:rFonts w:ascii="Arial" w:eastAsia="等线" w:hAnsi="Arial" w:cs="Arial"/>
          <w:sz w:val="22"/>
        </w:rPr>
        <w:t/>
      </w:r>
      <w:r>
        <w:rPr>
          <w:rFonts w:ascii="Arial" w:eastAsia="等线" w:hAnsi="Arial" w:cs="Arial"/>
          <w:sz w:val="22"/>
        </w:rPr>
        <w:t/>
      </w:r>
    </w:p>
    <w:p w:rsidR="005C3D8B" w:rsidRDefault="003437A9">
      <w:pPr>
        <w:spacing w:before="320" w:after="120" w:line="288" w:lineRule="auto"/>
        <w:jc w:val="left"/>
        <w:outlineLvl w:val="1"/>
      </w:pPr>
      <w:bookmarkStart w:id="2" w:name="heading_2"/>
      <w:r>
        <w:rPr>
          <w:rFonts w:ascii="Arial" w:eastAsia="等线" w:hAnsi="Arial" w:cs="Arial"/>
          <w:color w:val="3370FF"/>
          <w:sz w:val="32"/>
        </w:rPr>
        <w:t xml:space="preserve">1.2 </w:t>
      </w:r>
      <w:r>
        <w:rPr>
          <w:rFonts w:ascii="Arial" w:eastAsia="等线" w:hAnsi="Arial" w:cs="Arial"/>
          <w:b/>
          <w:sz w:val="32"/>
        </w:rPr>
        <w:t>车型信息</w:t>
      </w:r>
      <w:bookmarkEnd w:id="2"/>
    </w:p>
    <w:p w:rsidR="005C3D8B" w:rsidRDefault="003437A9">
      <w:pPr>
        <w:spacing w:before="120" w:after="120" w:line="288" w:lineRule="auto"/>
        <w:ind w:firstLine="420"/>
        <w:jc w:val="left"/>
      </w:pPr>
      <w:r>
        <w:rPr>
          <w:rFonts w:ascii="Arial" w:eastAsia="等线" w:hAnsi="Arial" w:cs="Arial"/>
          <w:sz w:val="22"/>
        </w:rPr>
        <w:t>适用车型简介：RoboVan</w:t>
      </w:r>
      <w:proofErr w:type="spellStart"/>
      <w:r>
        <w:rPr>
          <w:rFonts w:ascii="Arial" w:eastAsia="等线" w:hAnsi="Arial" w:cs="Arial"/>
          <w:sz w:val="22"/>
        </w:rPr>
        <w:t/>
      </w:r>
      <w:proofErr w:type="spellEnd"/>
    </w:p>
    <w:p w:rsidR="005C3D8B" w:rsidRDefault="003437A9">
      <w:pPr>
        <w:spacing w:before="320" w:after="120" w:line="288" w:lineRule="auto"/>
        <w:jc w:val="left"/>
        <w:outlineLvl w:val="1"/>
      </w:pPr>
      <w:bookmarkStart w:id="3" w:name="heading_3"/>
      <w:r>
        <w:rPr>
          <w:rFonts w:ascii="Arial" w:eastAsia="等线" w:hAnsi="Arial" w:cs="Arial"/>
          <w:color w:val="3370FF"/>
          <w:sz w:val="32"/>
        </w:rPr>
        <w:t xml:space="preserve">1.3 </w:t>
      </w:r>
      <w:r>
        <w:rPr>
          <w:rFonts w:ascii="Arial" w:eastAsia="等线" w:hAnsi="Arial" w:cs="Arial"/>
          <w:b/>
          <w:sz w:val="32"/>
        </w:rPr>
        <w:t>车型量纲信息</w:t>
      </w:r>
      <w:bookmarkEnd w:id="3"/>
    </w:p>
    <w:p w:rsidR="005C3D8B" w:rsidRDefault="003437A9">
      <w:pPr>
        <w:spacing w:before="120" w:after="120" w:line="288" w:lineRule="auto"/>
        <w:ind w:left="453"/>
        <w:jc w:val="left"/>
      </w:pPr>
      <w:proofErr w:type="spellStart"/>
      <w:r>
        <w:rPr>
          <w:rFonts w:ascii="Arial" w:eastAsia="等线" w:hAnsi="Arial" w:cs="Arial"/>
          <w:sz w:val="22"/>
        </w:rPr>
        <w:t>RoboVan的量纲：</w:t>
      </w:r>
      <w:proofErr w:type="spellEnd"/>
      <w:r>
        <w:rPr>
          <w:rFonts w:ascii="Arial" w:eastAsia="等线" w:hAnsi="Arial" w:cs="Arial"/>
          <w:sz w:val="22"/>
        </w:rPr>
        <w:t/>
      </w:r>
    </w:p>
    <w:p w:rsidR="005C3D8B" w:rsidRDefault="003437A9">
      <w:pPr>
        <w:spacing w:before="120" w:after="120" w:line="288" w:lineRule="auto"/>
        <w:ind w:left="453"/>
        <w:jc w:val="left"/>
      </w:pPr>
      <w:r>
        <w:rPr>
          <w:rFonts w:ascii="Arial" w:eastAsia="等线" w:hAnsi="Arial" w:cs="Arial"/>
          <w:sz w:val="22"/>
        </w:rPr>
        <w:t>2026年，计划需求20K；</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5C3D8B" w:rsidRDefault="003437A9">
      <w:pPr>
        <w:spacing w:before="120" w:after="120" w:line="288" w:lineRule="auto"/>
        <w:ind w:left="453"/>
        <w:jc w:val="left"/>
      </w:pPr>
      <w:r>
        <w:rPr>
          <w:rFonts w:ascii="Arial" w:eastAsia="等线" w:hAnsi="Arial" w:cs="Arial"/>
          <w:sz w:val="22"/>
        </w:rPr>
        <w:t>2027年，计划需求80K；</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5C3D8B" w:rsidRDefault="003437A9">
      <w:pPr>
        <w:spacing w:before="120" w:after="120" w:line="288" w:lineRule="auto"/>
        <w:ind w:left="453"/>
        <w:jc w:val="left"/>
      </w:pPr>
      <w:r>
        <w:rPr>
          <w:rFonts w:ascii="Arial" w:eastAsia="等线" w:hAnsi="Arial" w:cs="Arial"/>
          <w:sz w:val="22"/>
        </w:rPr>
        <w:t>2028年，计划需求500K；</w:t>
      </w:r>
      <w:r>
        <w:rPr>
          <w:rFonts w:ascii="Arial" w:eastAsia="等线" w:hAnsi="Arial" w:cs="Arial"/>
          <w:sz w:val="22"/>
        </w:rPr>
        <w:t/>
      </w:r>
      <w:r>
        <w:rPr>
          <w:rFonts w:ascii="Arial" w:eastAsia="等线" w:hAnsi="Arial" w:cs="Arial"/>
          <w:sz w:val="22"/>
        </w:rPr>
        <w:t/>
      </w:r>
      <w:r>
        <w:rPr>
          <w:rFonts w:ascii="Arial" w:eastAsia="等线" w:hAnsi="Arial" w:cs="Arial"/>
          <w:sz w:val="22"/>
        </w:rPr>
        <w:t/>
      </w:r>
    </w:p>
    <w:p w:rsidR="005C3D8B" w:rsidRDefault="003437A9">
      <w:pPr>
        <w:spacing w:before="320" w:after="120" w:line="288" w:lineRule="auto"/>
        <w:jc w:val="left"/>
        <w:outlineLvl w:val="1"/>
      </w:pPr>
      <w:bookmarkStart w:id="4" w:name="heading_4"/>
      <w:r>
        <w:rPr>
          <w:rFonts w:ascii="Arial" w:eastAsia="等线" w:hAnsi="Arial" w:cs="Arial"/>
          <w:color w:val="3370FF"/>
          <w:sz w:val="32"/>
        </w:rPr>
        <w:t xml:space="preserve">1.4 </w:t>
      </w:r>
      <w:r>
        <w:rPr>
          <w:rFonts w:ascii="Arial" w:eastAsia="等线" w:hAnsi="Arial" w:cs="Arial"/>
          <w:b/>
          <w:sz w:val="32"/>
        </w:rPr>
        <w:t>项目信息</w:t>
      </w:r>
      <w:bookmarkEnd w:id="4"/>
    </w:p>
    <w:p w:rsidR="005C3D8B" w:rsidRDefault="003437A9">
      <w:pPr>
        <w:numPr>
          <w:ilvl w:val="0"/>
          <w:numId w:val="1"/>
        </w:numPr>
        <w:spacing w:before="120" w:after="120" w:line="288" w:lineRule="auto"/>
        <w:jc w:val="left"/>
      </w:pPr>
      <w:r>
        <w:rPr>
          <w:rFonts w:ascii="Arial" w:eastAsia="等线" w:hAnsi="Arial" w:cs="Arial"/>
          <w:sz w:val="22"/>
        </w:rPr>
        <w:t>质量责任判定</w:t>
      </w:r>
    </w:p>
    <w:p w:rsidR="005C3D8B" w:rsidRDefault="003437A9">
      <w:pPr>
        <w:spacing w:before="120" w:after="120" w:line="288" w:lineRule="auto"/>
        <w:ind w:firstLine="420"/>
        <w:jc w:val="left"/>
      </w:pPr>
      <w:r>
        <w:rPr>
          <w:rFonts w:ascii="Arial" w:eastAsia="等线" w:hAnsi="Arial" w:cs="Arial"/>
          <w:sz w:val="22"/>
        </w:rPr>
        <w:t>车型研发及量</w:t>
      </w:r>
      <w:proofErr w:type="gramStart"/>
      <w:r>
        <w:rPr>
          <w:rFonts w:ascii="Arial" w:eastAsia="等线" w:hAnsi="Arial" w:cs="Arial"/>
          <w:sz w:val="22"/>
        </w:rPr>
        <w:t>产过程</w:t>
      </w:r>
      <w:proofErr w:type="gramEnd"/>
      <w:r>
        <w:rPr>
          <w:rFonts w:ascii="Arial" w:eastAsia="等线" w:hAnsi="Arial" w:cs="Arial"/>
          <w:sz w:val="22"/>
        </w:rPr>
        <w:t>中，如果产生由于设计导致的质量纠纷，由负责方承担并负责解决问题。</w:t>
      </w:r>
    </w:p>
    <w:p w:rsidR="005C3D8B" w:rsidRDefault="003437A9">
      <w:pPr>
        <w:numPr>
          <w:ilvl w:val="0"/>
          <w:numId w:val="2"/>
        </w:numPr>
        <w:spacing w:before="120" w:after="120" w:line="288" w:lineRule="auto"/>
        <w:jc w:val="left"/>
      </w:pPr>
      <w:r>
        <w:rPr>
          <w:rFonts w:ascii="Arial" w:eastAsia="等线" w:hAnsi="Arial" w:cs="Arial"/>
          <w:sz w:val="22"/>
        </w:rPr>
        <w:t>联系方式</w:t>
      </w:r>
    </w:p>
    <w:p w:rsidR="005C3D8B" w:rsidRDefault="003437A9">
      <w:pPr>
        <w:spacing w:before="120" w:after="120" w:line="288" w:lineRule="auto"/>
        <w:ind w:firstLine="420"/>
        <w:jc w:val="left"/>
      </w:pPr>
      <w:r>
        <w:rPr>
          <w:rFonts w:ascii="Arial" w:eastAsia="等线" w:hAnsi="Arial" w:cs="Arial"/>
          <w:sz w:val="22"/>
        </w:rPr>
        <w:t>各专业联系人信息见下表。</w:t>
      </w:r>
    </w:p>
    <w:p w:rsidR="005C3D8B" w:rsidRDefault="005C3D8B">
      <w:pPr>
        <w:spacing w:before="120" w:after="120" w:line="288" w:lineRule="auto"/>
        <w:jc w:val="left"/>
      </w:pPr>
    </w:p>
    <w:p w:rsidR="005C3D8B" w:rsidRDefault="005C3D8B">
      <w:pPr>
        <w:spacing w:before="120" w:after="120" w:line="288" w:lineRule="auto"/>
        <w:jc w:val="left"/>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65"/>
        <w:gridCol w:w="1545"/>
        <w:gridCol w:w="1545"/>
        <w:gridCol w:w="1545"/>
        <w:gridCol w:w="1666"/>
        <w:gridCol w:w="1229"/>
      </w:tblGrid>
      <w:tr w:rsidR="003437A9" w:rsidTr="003437A9">
        <w:tblPrEx>
          <w:tblCellMar>
            <w:top w:w="0" w:type="dxa"/>
            <w:bottom w:w="0" w:type="dxa"/>
          </w:tblCellMar>
        </w:tblPrEx>
        <w:tc>
          <w:tcPr>
            <w:tcW w:w="76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b/>
                <w:sz w:val="22"/>
              </w:rPr>
              <w:t>序号</w:t>
            </w:r>
          </w:p>
        </w:tc>
        <w:tc>
          <w:tcPr>
            <w:tcW w:w="154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b/>
                <w:sz w:val="22"/>
              </w:rPr>
              <w:t>职责</w:t>
            </w:r>
          </w:p>
        </w:tc>
        <w:tc>
          <w:tcPr>
            <w:tcW w:w="154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b/>
                <w:sz w:val="22"/>
              </w:rPr>
              <w:t>姓名</w:t>
            </w:r>
          </w:p>
        </w:tc>
        <w:tc>
          <w:tcPr>
            <w:tcW w:w="154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b/>
                <w:sz w:val="22"/>
              </w:rPr>
              <w:t>电话</w:t>
            </w:r>
          </w:p>
        </w:tc>
        <w:tc>
          <w:tcPr>
            <w:tcW w:w="1666"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b/>
                <w:sz w:val="22"/>
              </w:rPr>
              <w:t>E-mail</w:t>
            </w:r>
          </w:p>
        </w:tc>
        <w:tc>
          <w:tcPr>
            <w:tcW w:w="1229"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b/>
                <w:sz w:val="22"/>
              </w:rPr>
              <w:t>备注</w:t>
            </w:r>
          </w:p>
        </w:tc>
      </w:tr>
      <w:tr w:rsidR="003437A9" w:rsidTr="003437A9">
        <w:tblPrEx>
          <w:tblCellMar>
            <w:top w:w="0" w:type="dxa"/>
            <w:bottom w:w="0" w:type="dxa"/>
          </w:tblCellMar>
        </w:tblPrEx>
        <w:tc>
          <w:tcPr>
            <w:tcW w:w="76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lastRenderedPageBreak/>
              <w:t>1</w:t>
            </w:r>
          </w:p>
        </w:tc>
        <w:tc>
          <w:tcPr>
            <w:tcW w:w="154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t>客户项目经理</w:t>
            </w:r>
          </w:p>
        </w:tc>
        <w:tc>
          <w:tcPr>
            <w:tcW w:w="1545" w:type="dxa"/>
            <w:tcMar>
              <w:top w:w="60" w:type="dxa"/>
              <w:left w:w="120" w:type="dxa"/>
              <w:bottom w:w="30" w:type="dxa"/>
              <w:right w:w="120" w:type="dxa"/>
            </w:tcMar>
          </w:tcPr>
          <w:p w:rsidR="003437A9" w:rsidRDefault="003437A9" w:rsidP="003437A9">
            <w:pPr>
              <w:spacing w:before="120" w:after="120" w:line="288" w:lineRule="auto"/>
              <w:jc w:val="left"/>
            </w:pPr>
            <w:r w:rsidRPr="00A804D1">
              <w:t>张三</w:t>
            </w:r>
          </w:p>
        </w:tc>
        <w:tc>
          <w:tcPr>
            <w:tcW w:w="1545" w:type="dxa"/>
            <w:tcMar>
              <w:top w:w="60" w:type="dxa"/>
              <w:left w:w="120" w:type="dxa"/>
              <w:bottom w:w="30" w:type="dxa"/>
              <w:right w:w="120" w:type="dxa"/>
            </w:tcMar>
          </w:tcPr>
          <w:p w:rsidR="003437A9" w:rsidRDefault="003437A9" w:rsidP="003437A9">
            <w:pPr>
              <w:spacing w:before="120" w:after="120" w:line="288" w:lineRule="auto"/>
              <w:jc w:val="center"/>
            </w:pPr>
            <w:r w:rsidRPr="00A804D1">
              <w:t>13800001111 </w:t>
            </w:r>
            <w:r>
              <w:rPr>
                <w:rFonts w:hint="eastAsia"/>
              </w:rPr>
              <w:t/>
            </w:r>
            <w:r>
              <w:rPr>
                <w:rFonts w:ascii="Arial" w:eastAsia="等线" w:hAnsi="Arial" w:cs="Arial"/>
                <w:sz w:val="22"/>
              </w:rPr>
              <w:t xml:space="preserve"/>
            </w:r>
          </w:p>
        </w:tc>
        <w:tc>
          <w:tcPr>
            <w:tcW w:w="1666" w:type="dxa"/>
            <w:tcMar>
              <w:top w:w="60" w:type="dxa"/>
              <w:left w:w="120" w:type="dxa"/>
              <w:bottom w:w="30" w:type="dxa"/>
              <w:right w:w="120" w:type="dxa"/>
            </w:tcMar>
          </w:tcPr>
          <w:p w:rsidR="003437A9" w:rsidRDefault="003437A9" w:rsidP="003437A9">
            <w:pPr>
              <w:spacing w:before="120" w:after="120" w:line="288" w:lineRule="auto"/>
              <w:jc w:val="left"/>
            </w:pPr>
            <w:r w:rsidRPr="00A804D1">
              <w:t>zhang@momenta.ai</w:t>
            </w:r>
            <w:r>
              <w:rPr>
                <w:rFonts w:hint="eastAsia"/>
              </w:rPr>
              <w:t/>
            </w:r>
          </w:p>
        </w:tc>
        <w:tc>
          <w:tcPr>
            <w:tcW w:w="1229" w:type="dxa"/>
            <w:tcMar>
              <w:top w:w="60" w:type="dxa"/>
              <w:left w:w="120" w:type="dxa"/>
              <w:bottom w:w="30" w:type="dxa"/>
              <w:right w:w="120" w:type="dxa"/>
            </w:tcMar>
          </w:tcPr>
          <w:p w:rsidR="003437A9" w:rsidRDefault="003437A9" w:rsidP="003437A9">
            <w:pPr>
              <w:spacing w:before="120" w:after="120" w:line="288" w:lineRule="auto"/>
              <w:jc w:val="center"/>
            </w:pPr>
            <w:r w:rsidRPr="00A804D1">
              <w:t> </w:t>
            </w:r>
            <w:r>
              <w:rPr>
                <w:rFonts w:hint="eastAsia"/>
              </w:rPr>
              <w:t/>
            </w:r>
            <w:r>
              <w:rPr>
                <w:rFonts w:ascii="Arial" w:eastAsia="等线" w:hAnsi="Arial" w:cs="Arial"/>
                <w:sz w:val="22"/>
              </w:rPr>
              <w:t xml:space="preserve"/>
            </w:r>
          </w:p>
        </w:tc>
      </w:tr>
      <w:tr w:rsidR="003437A9" w:rsidTr="003437A9">
        <w:tblPrEx>
          <w:tblCellMar>
            <w:top w:w="0" w:type="dxa"/>
            <w:bottom w:w="0" w:type="dxa"/>
          </w:tblCellMar>
        </w:tblPrEx>
        <w:tc>
          <w:tcPr>
            <w:tcW w:w="76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t>2</w:t>
            </w:r>
          </w:p>
        </w:tc>
        <w:tc>
          <w:tcPr>
            <w:tcW w:w="154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t xml:space="preserve">ADCU </w:t>
            </w:r>
            <w:r>
              <w:rPr>
                <w:rFonts w:ascii="Arial" w:eastAsia="等线" w:hAnsi="Arial" w:cs="Arial"/>
                <w:sz w:val="22"/>
              </w:rPr>
              <w:t>研发</w:t>
            </w:r>
          </w:p>
        </w:tc>
        <w:tc>
          <w:tcPr>
            <w:tcW w:w="1545" w:type="dxa"/>
            <w:tcMar>
              <w:top w:w="60" w:type="dxa"/>
              <w:left w:w="120" w:type="dxa"/>
              <w:bottom w:w="30" w:type="dxa"/>
              <w:right w:w="120" w:type="dxa"/>
            </w:tcMar>
          </w:tcPr>
          <w:p w:rsidR="003437A9" w:rsidRDefault="003437A9" w:rsidP="003437A9">
            <w:pPr>
              <w:spacing w:before="120" w:after="120" w:line="288" w:lineRule="auto"/>
              <w:jc w:val="left"/>
            </w:pPr>
            <w:r w:rsidRPr="00A804D1">
              <w:t>李四</w:t>
            </w:r>
            <w:r>
              <w:t/>
            </w:r>
            <w:r w:rsidRPr="00A804D1">
              <w:t/>
            </w:r>
          </w:p>
        </w:tc>
        <w:tc>
          <w:tcPr>
            <w:tcW w:w="1545" w:type="dxa"/>
            <w:tcMar>
              <w:top w:w="60" w:type="dxa"/>
              <w:left w:w="120" w:type="dxa"/>
              <w:bottom w:w="30" w:type="dxa"/>
              <w:right w:w="120" w:type="dxa"/>
            </w:tcMar>
          </w:tcPr>
          <w:p w:rsidR="003437A9" w:rsidRDefault="003437A9" w:rsidP="003437A9">
            <w:pPr>
              <w:spacing w:before="120" w:after="120" w:line="288" w:lineRule="auto"/>
              <w:jc w:val="left"/>
            </w:pPr>
            <w:r w:rsidRPr="00A804D1">
              <w:t>13800002222</w:t>
            </w:r>
            <w:r>
              <w:t/>
            </w:r>
            <w:r>
              <w:rPr>
                <w:rFonts w:hint="eastAsia"/>
              </w:rPr>
              <w:t/>
            </w:r>
          </w:p>
        </w:tc>
        <w:tc>
          <w:tcPr>
            <w:tcW w:w="1666" w:type="dxa"/>
            <w:tcMar>
              <w:top w:w="60" w:type="dxa"/>
              <w:left w:w="120" w:type="dxa"/>
              <w:bottom w:w="30" w:type="dxa"/>
              <w:right w:w="120" w:type="dxa"/>
            </w:tcMar>
          </w:tcPr>
          <w:p w:rsidR="003437A9" w:rsidRDefault="003437A9" w:rsidP="003437A9">
            <w:pPr>
              <w:spacing w:before="120" w:after="120" w:line="288" w:lineRule="auto"/>
              <w:jc w:val="left"/>
            </w:pPr>
            <w:r w:rsidRPr="00A804D1">
              <w:t>li@momenta.ai</w:t>
            </w:r>
            <w:r>
              <w:t/>
            </w:r>
            <w:r>
              <w:rPr>
                <w:rFonts w:hint="eastAsia"/>
              </w:rPr>
              <w:t/>
            </w:r>
          </w:p>
        </w:tc>
        <w:tc>
          <w:tcPr>
            <w:tcW w:w="1229" w:type="dxa"/>
            <w:tcMar>
              <w:top w:w="60" w:type="dxa"/>
              <w:left w:w="120" w:type="dxa"/>
              <w:bottom w:w="30" w:type="dxa"/>
              <w:right w:w="120" w:type="dxa"/>
            </w:tcMar>
          </w:tcPr>
          <w:p w:rsidR="003437A9" w:rsidRDefault="003437A9" w:rsidP="003437A9">
            <w:pPr>
              <w:spacing w:before="120" w:after="120" w:line="288" w:lineRule="auto"/>
              <w:jc w:val="left"/>
            </w:pPr>
            <w:r w:rsidRPr="00A804D1">
              <w:t/>
            </w:r>
            <w:r>
              <w:t/>
            </w:r>
            <w:r w:rsidRPr="00A804D1">
              <w:t/>
            </w:r>
            <w:r>
              <w:rPr>
                <w:rFonts w:hint="eastAsia"/>
              </w:rPr>
              <w:t/>
            </w:r>
          </w:p>
        </w:tc>
      </w:tr>
      <w:tr w:rsidR="003437A9" w:rsidTr="003437A9">
        <w:tblPrEx>
          <w:tblCellMar>
            <w:top w:w="0" w:type="dxa"/>
            <w:bottom w:w="0" w:type="dxa"/>
          </w:tblCellMar>
        </w:tblPrEx>
        <w:tc>
          <w:tcPr>
            <w:tcW w:w="76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t>3</w:t>
            </w:r>
          </w:p>
        </w:tc>
        <w:tc>
          <w:tcPr>
            <w:tcW w:w="154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t>传感器研发</w:t>
            </w:r>
          </w:p>
        </w:tc>
        <w:tc>
          <w:tcPr>
            <w:tcW w:w="1545" w:type="dxa"/>
            <w:tcMar>
              <w:top w:w="60" w:type="dxa"/>
              <w:left w:w="120" w:type="dxa"/>
              <w:bottom w:w="30" w:type="dxa"/>
              <w:right w:w="120" w:type="dxa"/>
            </w:tcMar>
          </w:tcPr>
          <w:p w:rsidR="003437A9" w:rsidRDefault="003437A9" w:rsidP="003437A9">
            <w:pPr>
              <w:spacing w:before="120" w:after="120" w:line="288" w:lineRule="auto"/>
              <w:jc w:val="left"/>
            </w:pPr>
            <w:r w:rsidRPr="00A804D1">
              <w:t>王五</w:t>
            </w:r>
            <w:r>
              <w:t/>
            </w:r>
            <w:r w:rsidRPr="00A804D1">
              <w:t/>
            </w:r>
          </w:p>
        </w:tc>
        <w:tc>
          <w:tcPr>
            <w:tcW w:w="1545" w:type="dxa"/>
            <w:tcMar>
              <w:top w:w="60" w:type="dxa"/>
              <w:left w:w="120" w:type="dxa"/>
              <w:bottom w:w="30" w:type="dxa"/>
              <w:right w:w="120" w:type="dxa"/>
            </w:tcMar>
          </w:tcPr>
          <w:p w:rsidR="003437A9" w:rsidRDefault="003437A9" w:rsidP="003437A9">
            <w:pPr>
              <w:spacing w:before="120" w:after="120" w:line="288" w:lineRule="auto"/>
              <w:jc w:val="left"/>
            </w:pPr>
            <w:r w:rsidRPr="00A804D1">
              <w:t>13800003333</w:t>
            </w:r>
            <w:r>
              <w:t/>
            </w:r>
            <w:r>
              <w:rPr>
                <w:rFonts w:hint="eastAsia"/>
              </w:rPr>
              <w:t/>
            </w:r>
          </w:p>
        </w:tc>
        <w:tc>
          <w:tcPr>
            <w:tcW w:w="1666" w:type="dxa"/>
            <w:tcMar>
              <w:top w:w="60" w:type="dxa"/>
              <w:left w:w="120" w:type="dxa"/>
              <w:bottom w:w="30" w:type="dxa"/>
              <w:right w:w="120" w:type="dxa"/>
            </w:tcMar>
          </w:tcPr>
          <w:p w:rsidR="003437A9" w:rsidRDefault="003437A9" w:rsidP="003437A9">
            <w:pPr>
              <w:spacing w:before="120" w:after="120" w:line="288" w:lineRule="auto"/>
              <w:jc w:val="left"/>
            </w:pPr>
            <w:r w:rsidRPr="00A804D1">
              <w:t>wang@momenta.ai</w:t>
            </w:r>
            <w:r>
              <w:t/>
            </w:r>
            <w:r>
              <w:rPr>
                <w:rFonts w:hint="eastAsia"/>
              </w:rPr>
              <w:t/>
            </w:r>
          </w:p>
        </w:tc>
        <w:tc>
          <w:tcPr>
            <w:tcW w:w="1229" w:type="dxa"/>
            <w:tcMar>
              <w:top w:w="60" w:type="dxa"/>
              <w:left w:w="120" w:type="dxa"/>
              <w:bottom w:w="30" w:type="dxa"/>
              <w:right w:w="120" w:type="dxa"/>
            </w:tcMar>
          </w:tcPr>
          <w:p w:rsidR="003437A9" w:rsidRDefault="003437A9" w:rsidP="003437A9">
            <w:pPr>
              <w:spacing w:before="120" w:after="120" w:line="288" w:lineRule="auto"/>
              <w:jc w:val="left"/>
            </w:pPr>
            <w:r w:rsidRPr="00A804D1">
              <w:t/>
            </w:r>
            <w:r>
              <w:t/>
            </w:r>
            <w:r w:rsidRPr="00A804D1">
              <w:t/>
            </w:r>
            <w:r>
              <w:rPr>
                <w:rFonts w:hint="eastAsia"/>
              </w:rPr>
              <w:t/>
            </w:r>
          </w:p>
        </w:tc>
      </w:tr>
      <w:tr w:rsidR="003437A9" w:rsidTr="003437A9">
        <w:tblPrEx>
          <w:tblCellMar>
            <w:top w:w="0" w:type="dxa"/>
            <w:bottom w:w="0" w:type="dxa"/>
          </w:tblCellMar>
        </w:tblPrEx>
        <w:tc>
          <w:tcPr>
            <w:tcW w:w="76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t>4</w:t>
            </w:r>
          </w:p>
        </w:tc>
        <w:tc>
          <w:tcPr>
            <w:tcW w:w="154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t xml:space="preserve">SIP </w:t>
            </w:r>
            <w:r>
              <w:rPr>
                <w:rFonts w:ascii="Arial" w:eastAsia="等线" w:hAnsi="Arial" w:cs="Arial"/>
                <w:sz w:val="22"/>
              </w:rPr>
              <w:t>研发</w:t>
            </w:r>
          </w:p>
        </w:tc>
        <w:tc>
          <w:tcPr>
            <w:tcW w:w="1545" w:type="dxa"/>
            <w:tcMar>
              <w:top w:w="60" w:type="dxa"/>
              <w:left w:w="120" w:type="dxa"/>
              <w:bottom w:w="30" w:type="dxa"/>
              <w:right w:w="120" w:type="dxa"/>
            </w:tcMar>
          </w:tcPr>
          <w:p w:rsidR="003437A9" w:rsidRDefault="003437A9" w:rsidP="003437A9">
            <w:pPr>
              <w:spacing w:before="120" w:after="120" w:line="288" w:lineRule="auto"/>
              <w:jc w:val="left"/>
            </w:pPr>
            <w:r w:rsidRPr="00A804D1">
              <w:t>赵六</w:t>
            </w:r>
            <w:r>
              <w:t/>
            </w:r>
            <w:r w:rsidRPr="00A804D1">
              <w:t/>
            </w:r>
          </w:p>
        </w:tc>
        <w:tc>
          <w:tcPr>
            <w:tcW w:w="1545" w:type="dxa"/>
            <w:tcMar>
              <w:top w:w="60" w:type="dxa"/>
              <w:left w:w="120" w:type="dxa"/>
              <w:bottom w:w="30" w:type="dxa"/>
              <w:right w:w="120" w:type="dxa"/>
            </w:tcMar>
          </w:tcPr>
          <w:p w:rsidR="003437A9" w:rsidRDefault="003437A9" w:rsidP="003437A9">
            <w:pPr>
              <w:spacing w:before="120" w:after="120" w:line="288" w:lineRule="auto"/>
              <w:jc w:val="left"/>
            </w:pPr>
            <w:r w:rsidRPr="00A804D1">
              <w:t>13800004444</w:t>
            </w:r>
            <w:r>
              <w:t/>
            </w:r>
            <w:r>
              <w:rPr>
                <w:rFonts w:hint="eastAsia"/>
              </w:rPr>
              <w:t/>
            </w:r>
          </w:p>
        </w:tc>
        <w:tc>
          <w:tcPr>
            <w:tcW w:w="1666" w:type="dxa"/>
            <w:tcMar>
              <w:top w:w="60" w:type="dxa"/>
              <w:left w:w="120" w:type="dxa"/>
              <w:bottom w:w="30" w:type="dxa"/>
              <w:right w:w="120" w:type="dxa"/>
            </w:tcMar>
          </w:tcPr>
          <w:p w:rsidR="003437A9" w:rsidRDefault="003437A9" w:rsidP="003437A9">
            <w:pPr>
              <w:spacing w:before="120" w:after="120" w:line="288" w:lineRule="auto"/>
              <w:jc w:val="left"/>
            </w:pPr>
            <w:r w:rsidRPr="00A804D1">
              <w:t>zhao@momenta.ai</w:t>
            </w:r>
            <w:r>
              <w:t/>
            </w:r>
            <w:r>
              <w:rPr>
                <w:rFonts w:hint="eastAsia"/>
              </w:rPr>
              <w:t/>
            </w:r>
          </w:p>
        </w:tc>
        <w:tc>
          <w:tcPr>
            <w:tcW w:w="1229" w:type="dxa"/>
            <w:tcMar>
              <w:top w:w="60" w:type="dxa"/>
              <w:left w:w="120" w:type="dxa"/>
              <w:bottom w:w="30" w:type="dxa"/>
              <w:right w:w="120" w:type="dxa"/>
            </w:tcMar>
          </w:tcPr>
          <w:p w:rsidR="003437A9" w:rsidRDefault="003437A9" w:rsidP="003437A9">
            <w:pPr>
              <w:spacing w:before="120" w:after="120" w:line="288" w:lineRule="auto"/>
              <w:jc w:val="left"/>
            </w:pPr>
            <w:r w:rsidRPr="00A804D1">
              <w:t/>
            </w:r>
            <w:r>
              <w:t/>
            </w:r>
            <w:r w:rsidRPr="00A804D1">
              <w:t/>
            </w:r>
            <w:r>
              <w:rPr>
                <w:rFonts w:hint="eastAsia"/>
              </w:rPr>
              <w:t/>
            </w:r>
          </w:p>
        </w:tc>
      </w:tr>
      <w:tr w:rsidR="003437A9" w:rsidTr="003437A9">
        <w:tblPrEx>
          <w:tblCellMar>
            <w:top w:w="0" w:type="dxa"/>
            <w:bottom w:w="0" w:type="dxa"/>
          </w:tblCellMar>
        </w:tblPrEx>
        <w:tc>
          <w:tcPr>
            <w:tcW w:w="76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t>5</w:t>
            </w:r>
          </w:p>
        </w:tc>
        <w:tc>
          <w:tcPr>
            <w:tcW w:w="154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t>商务接口人</w:t>
            </w:r>
          </w:p>
        </w:tc>
        <w:tc>
          <w:tcPr>
            <w:tcW w:w="1545" w:type="dxa"/>
            <w:tcMar>
              <w:top w:w="60" w:type="dxa"/>
              <w:left w:w="120" w:type="dxa"/>
              <w:bottom w:w="30" w:type="dxa"/>
              <w:right w:w="120" w:type="dxa"/>
            </w:tcMar>
          </w:tcPr>
          <w:p w:rsidR="003437A9" w:rsidRDefault="003437A9" w:rsidP="003437A9">
            <w:pPr>
              <w:spacing w:before="120" w:after="120" w:line="288" w:lineRule="auto"/>
              <w:jc w:val="left"/>
            </w:pPr>
            <w:r w:rsidRPr="00A804D1">
              <w:t>钱七</w:t>
            </w:r>
            <w:r>
              <w:t/>
            </w:r>
            <w:r w:rsidRPr="00A804D1">
              <w:t/>
            </w:r>
          </w:p>
        </w:tc>
        <w:tc>
          <w:tcPr>
            <w:tcW w:w="1545" w:type="dxa"/>
            <w:tcMar>
              <w:top w:w="60" w:type="dxa"/>
              <w:left w:w="120" w:type="dxa"/>
              <w:bottom w:w="30" w:type="dxa"/>
              <w:right w:w="120" w:type="dxa"/>
            </w:tcMar>
          </w:tcPr>
          <w:p w:rsidR="003437A9" w:rsidRDefault="003437A9" w:rsidP="003437A9">
            <w:pPr>
              <w:spacing w:before="120" w:after="120" w:line="288" w:lineRule="auto"/>
            </w:pPr>
            <w:r w:rsidRPr="00A804D1">
              <w:t>13800005555 </w:t>
            </w:r>
            <w:r>
              <w:t/>
            </w:r>
            <w:r>
              <w:rPr>
                <w:rFonts w:hint="eastAsia"/>
              </w:rPr>
              <w:t/>
            </w:r>
            <w:r>
              <w:rPr>
                <w:rFonts w:ascii="Arial" w:eastAsia="等线" w:hAnsi="Arial" w:cs="Arial"/>
                <w:sz w:val="22"/>
              </w:rPr>
              <w:t xml:space="preserve"/>
            </w:r>
          </w:p>
        </w:tc>
        <w:tc>
          <w:tcPr>
            <w:tcW w:w="1666" w:type="dxa"/>
            <w:tcMar>
              <w:top w:w="60" w:type="dxa"/>
              <w:left w:w="120" w:type="dxa"/>
              <w:bottom w:w="30" w:type="dxa"/>
              <w:right w:w="120" w:type="dxa"/>
            </w:tcMar>
          </w:tcPr>
          <w:p w:rsidR="003437A9" w:rsidRDefault="003437A9" w:rsidP="003437A9">
            <w:pPr>
              <w:spacing w:before="120" w:after="120" w:line="288" w:lineRule="auto"/>
              <w:jc w:val="left"/>
            </w:pPr>
            <w:r w:rsidRPr="00A804D1">
              <w:t>qian@momenta.ai</w:t>
            </w:r>
            <w:r>
              <w:t/>
            </w:r>
            <w:r>
              <w:rPr>
                <w:rFonts w:hint="eastAsia"/>
              </w:rPr>
              <w:t/>
            </w:r>
          </w:p>
        </w:tc>
        <w:tc>
          <w:tcPr>
            <w:tcW w:w="1229" w:type="dxa"/>
            <w:tcMar>
              <w:top w:w="60" w:type="dxa"/>
              <w:left w:w="120" w:type="dxa"/>
              <w:bottom w:w="30" w:type="dxa"/>
              <w:right w:w="120" w:type="dxa"/>
            </w:tcMar>
          </w:tcPr>
          <w:p w:rsidR="003437A9" w:rsidRDefault="003437A9" w:rsidP="003437A9">
            <w:pPr>
              <w:spacing w:before="120" w:after="120" w:line="288" w:lineRule="auto"/>
              <w:jc w:val="center"/>
            </w:pPr>
            <w:r w:rsidRPr="00A804D1">
              <w:t> </w:t>
            </w:r>
            <w:r>
              <w:t/>
            </w:r>
            <w:r w:rsidRPr="00A804D1">
              <w:t/>
            </w:r>
            <w:r>
              <w:rPr>
                <w:rFonts w:hint="eastAsia"/>
              </w:rPr>
              <w:t/>
            </w:r>
            <w:r>
              <w:rPr>
                <w:rFonts w:ascii="Arial" w:eastAsia="等线" w:hAnsi="Arial" w:cs="Arial"/>
                <w:sz w:val="22"/>
              </w:rPr>
              <w:t xml:space="preserve"/>
            </w:r>
          </w:p>
        </w:tc>
      </w:tr>
      <w:tr w:rsidR="003437A9" w:rsidTr="003437A9">
        <w:tblPrEx>
          <w:tblCellMar>
            <w:top w:w="0" w:type="dxa"/>
            <w:bottom w:w="0" w:type="dxa"/>
          </w:tblCellMar>
        </w:tblPrEx>
        <w:tc>
          <w:tcPr>
            <w:tcW w:w="76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t>6</w:t>
            </w:r>
          </w:p>
        </w:tc>
        <w:tc>
          <w:tcPr>
            <w:tcW w:w="154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t>采购</w:t>
            </w:r>
          </w:p>
        </w:tc>
        <w:tc>
          <w:tcPr>
            <w:tcW w:w="1545" w:type="dxa"/>
            <w:tcMar>
              <w:top w:w="60" w:type="dxa"/>
              <w:left w:w="120" w:type="dxa"/>
              <w:bottom w:w="30" w:type="dxa"/>
              <w:right w:w="120" w:type="dxa"/>
            </w:tcMar>
          </w:tcPr>
          <w:p w:rsidR="003437A9" w:rsidRDefault="003437A9" w:rsidP="003437A9">
            <w:pPr>
              <w:spacing w:before="120" w:after="120" w:line="288" w:lineRule="auto"/>
              <w:jc w:val="left"/>
            </w:pPr>
            <w:r w:rsidRPr="00A804D1">
              <w:t>孙八</w:t>
            </w:r>
            <w:r>
              <w:t/>
            </w:r>
            <w:r w:rsidRPr="00A804D1">
              <w:t/>
            </w:r>
          </w:p>
        </w:tc>
        <w:tc>
          <w:tcPr>
            <w:tcW w:w="1545" w:type="dxa"/>
            <w:tcMar>
              <w:top w:w="60" w:type="dxa"/>
              <w:left w:w="120" w:type="dxa"/>
              <w:bottom w:w="30" w:type="dxa"/>
              <w:right w:w="120" w:type="dxa"/>
            </w:tcMar>
          </w:tcPr>
          <w:p w:rsidR="003437A9" w:rsidRDefault="003437A9" w:rsidP="003437A9">
            <w:pPr>
              <w:spacing w:before="120" w:after="120" w:line="288" w:lineRule="auto"/>
              <w:jc w:val="left"/>
            </w:pPr>
            <w:r w:rsidRPr="00A804D1">
              <w:t>13800006666</w:t>
            </w:r>
            <w:r>
              <w:t/>
            </w:r>
            <w:r>
              <w:rPr>
                <w:rFonts w:hint="eastAsia"/>
              </w:rPr>
              <w:t/>
            </w:r>
          </w:p>
        </w:tc>
        <w:tc>
          <w:tcPr>
            <w:tcW w:w="1666" w:type="dxa"/>
            <w:tcMar>
              <w:top w:w="60" w:type="dxa"/>
              <w:left w:w="120" w:type="dxa"/>
              <w:bottom w:w="30" w:type="dxa"/>
              <w:right w:w="120" w:type="dxa"/>
            </w:tcMar>
          </w:tcPr>
          <w:p w:rsidR="003437A9" w:rsidRDefault="003437A9" w:rsidP="003437A9">
            <w:pPr>
              <w:spacing w:before="120" w:after="120" w:line="288" w:lineRule="auto"/>
              <w:jc w:val="left"/>
            </w:pPr>
            <w:r w:rsidRPr="00A804D1">
              <w:t>sun@momenta.ai</w:t>
            </w:r>
            <w:r>
              <w:t/>
            </w:r>
            <w:r>
              <w:rPr>
                <w:rFonts w:hint="eastAsia"/>
              </w:rPr>
              <w:t/>
            </w:r>
          </w:p>
        </w:tc>
        <w:tc>
          <w:tcPr>
            <w:tcW w:w="1229" w:type="dxa"/>
            <w:tcMar>
              <w:top w:w="60" w:type="dxa"/>
              <w:left w:w="120" w:type="dxa"/>
              <w:bottom w:w="30" w:type="dxa"/>
              <w:right w:w="120" w:type="dxa"/>
            </w:tcMar>
          </w:tcPr>
          <w:p w:rsidR="003437A9" w:rsidRDefault="003437A9" w:rsidP="003437A9">
            <w:pPr>
              <w:spacing w:before="120" w:after="120" w:line="288" w:lineRule="auto"/>
              <w:jc w:val="center"/>
            </w:pPr>
            <w:r w:rsidRPr="00A804D1">
              <w:t> </w:t>
            </w:r>
            <w:r>
              <w:t/>
            </w:r>
            <w:r w:rsidRPr="00A804D1">
              <w:t/>
            </w:r>
            <w:r>
              <w:rPr>
                <w:rFonts w:hint="eastAsia"/>
              </w:rPr>
              <w:t/>
            </w:r>
            <w:r>
              <w:rPr>
                <w:rFonts w:ascii="Arial" w:eastAsia="等线" w:hAnsi="Arial" w:cs="Arial"/>
                <w:sz w:val="22"/>
              </w:rPr>
              <w:t xml:space="preserve"/>
            </w:r>
          </w:p>
        </w:tc>
      </w:tr>
      <w:tr w:rsidR="003437A9" w:rsidTr="003437A9">
        <w:tblPrEx>
          <w:tblCellMar>
            <w:top w:w="0" w:type="dxa"/>
            <w:bottom w:w="0" w:type="dxa"/>
          </w:tblCellMar>
        </w:tblPrEx>
        <w:tc>
          <w:tcPr>
            <w:tcW w:w="76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t>7</w:t>
            </w:r>
          </w:p>
        </w:tc>
        <w:tc>
          <w:tcPr>
            <w:tcW w:w="1545" w:type="dxa"/>
            <w:tcMar>
              <w:top w:w="60" w:type="dxa"/>
              <w:left w:w="120" w:type="dxa"/>
              <w:bottom w:w="30" w:type="dxa"/>
              <w:right w:w="120" w:type="dxa"/>
            </w:tcMar>
          </w:tcPr>
          <w:p w:rsidR="003437A9" w:rsidRDefault="003437A9" w:rsidP="003437A9">
            <w:pPr>
              <w:spacing w:before="120" w:after="120" w:line="288" w:lineRule="auto"/>
              <w:jc w:val="center"/>
            </w:pPr>
            <w:r>
              <w:rPr>
                <w:rFonts w:ascii="Arial" w:eastAsia="等线" w:hAnsi="Arial" w:cs="Arial"/>
                <w:sz w:val="22"/>
              </w:rPr>
              <w:t>供应商质量管理（</w:t>
            </w:r>
            <w:r>
              <w:rPr>
                <w:rFonts w:ascii="Arial" w:eastAsia="等线" w:hAnsi="Arial" w:cs="Arial"/>
                <w:sz w:val="22"/>
              </w:rPr>
              <w:t>SQE</w:t>
            </w:r>
            <w:r>
              <w:rPr>
                <w:rFonts w:ascii="Arial" w:eastAsia="等线" w:hAnsi="Arial" w:cs="Arial"/>
                <w:sz w:val="22"/>
              </w:rPr>
              <w:t>）</w:t>
            </w:r>
          </w:p>
        </w:tc>
        <w:tc>
          <w:tcPr>
            <w:tcW w:w="1545" w:type="dxa"/>
            <w:tcMar>
              <w:top w:w="60" w:type="dxa"/>
              <w:left w:w="120" w:type="dxa"/>
              <w:bottom w:w="30" w:type="dxa"/>
              <w:right w:w="120" w:type="dxa"/>
            </w:tcMar>
          </w:tcPr>
          <w:p w:rsidR="003437A9" w:rsidRDefault="003437A9" w:rsidP="003437A9">
            <w:pPr>
              <w:spacing w:before="120" w:after="120" w:line="288" w:lineRule="auto"/>
              <w:jc w:val="left"/>
            </w:pPr>
            <w:r w:rsidRPr="00A804D1">
              <w:t>周九</w:t>
            </w:r>
            <w:r>
              <w:t/>
            </w:r>
            <w:r w:rsidRPr="00A804D1">
              <w:t/>
            </w:r>
          </w:p>
        </w:tc>
        <w:tc>
          <w:tcPr>
            <w:tcW w:w="1545" w:type="dxa"/>
            <w:tcMar>
              <w:top w:w="60" w:type="dxa"/>
              <w:left w:w="120" w:type="dxa"/>
              <w:bottom w:w="30" w:type="dxa"/>
              <w:right w:w="120" w:type="dxa"/>
            </w:tcMar>
          </w:tcPr>
          <w:p w:rsidR="003437A9" w:rsidRDefault="003437A9" w:rsidP="003437A9">
            <w:pPr>
              <w:spacing w:before="120" w:after="120" w:line="288" w:lineRule="auto"/>
              <w:jc w:val="left"/>
            </w:pPr>
            <w:r w:rsidRPr="00A804D1">
              <w:t>13800007777</w:t>
            </w:r>
            <w:r>
              <w:t/>
            </w:r>
            <w:r>
              <w:rPr>
                <w:rFonts w:hint="eastAsia"/>
              </w:rPr>
              <w:t/>
            </w:r>
          </w:p>
        </w:tc>
        <w:tc>
          <w:tcPr>
            <w:tcW w:w="1666" w:type="dxa"/>
            <w:tcMar>
              <w:top w:w="60" w:type="dxa"/>
              <w:left w:w="120" w:type="dxa"/>
              <w:bottom w:w="30" w:type="dxa"/>
              <w:right w:w="120" w:type="dxa"/>
            </w:tcMar>
          </w:tcPr>
          <w:p w:rsidR="003437A9" w:rsidRDefault="003437A9" w:rsidP="003437A9">
            <w:pPr>
              <w:spacing w:before="120" w:after="120" w:line="288" w:lineRule="auto"/>
              <w:jc w:val="left"/>
            </w:pPr>
            <w:r w:rsidRPr="00A804D1">
              <w:t>zhou@momenta.ai</w:t>
            </w:r>
            <w:r>
              <w:t/>
            </w:r>
            <w:r>
              <w:rPr>
                <w:rFonts w:hint="eastAsia"/>
              </w:rPr>
              <w:t/>
            </w:r>
          </w:p>
        </w:tc>
        <w:tc>
          <w:tcPr>
            <w:tcW w:w="1229" w:type="dxa"/>
            <w:tcMar>
              <w:top w:w="60" w:type="dxa"/>
              <w:left w:w="120" w:type="dxa"/>
              <w:bottom w:w="30" w:type="dxa"/>
              <w:right w:w="120" w:type="dxa"/>
            </w:tcMar>
          </w:tcPr>
          <w:p w:rsidR="003437A9" w:rsidRDefault="003437A9" w:rsidP="003437A9">
            <w:pPr>
              <w:spacing w:before="120" w:after="120" w:line="288" w:lineRule="auto"/>
              <w:jc w:val="left"/>
            </w:pPr>
            <w:r w:rsidRPr="00A804D1">
              <w:t/>
            </w:r>
            <w:r>
              <w:t/>
            </w:r>
            <w:r w:rsidRPr="00A804D1">
              <w:t/>
            </w:r>
            <w:r>
              <w:rPr>
                <w:rFonts w:hint="eastAsia"/>
              </w:rPr>
              <w:t/>
            </w:r>
          </w:p>
        </w:tc>
      </w:tr>
    </w:tbl>
    <w:p w:rsidR="003437A9" w:rsidRDefault="003437A9">
      <w:pPr>
        <w:spacing w:before="120" w:after="120" w:line="288" w:lineRule="auto"/>
        <w:jc w:val="left"/>
        <w:rPr>
          <w:rFonts w:hint="eastAsia"/>
        </w:rPr>
      </w:pPr>
    </w:p>
    <w:p w:rsidR="005C3D8B" w:rsidRDefault="003437A9">
      <w:pPr>
        <w:spacing w:before="320" w:after="120" w:line="288" w:lineRule="auto"/>
        <w:jc w:val="left"/>
        <w:outlineLvl w:val="1"/>
      </w:pPr>
      <w:bookmarkStart w:id="5" w:name="heading_5"/>
      <w:r>
        <w:rPr>
          <w:rFonts w:ascii="Arial" w:eastAsia="等线" w:hAnsi="Arial" w:cs="Arial"/>
          <w:color w:val="3370FF"/>
          <w:sz w:val="32"/>
        </w:rPr>
        <w:t xml:space="preserve">1.5 </w:t>
      </w:r>
      <w:r>
        <w:rPr>
          <w:rFonts w:ascii="Arial" w:eastAsia="等线" w:hAnsi="Arial" w:cs="Arial"/>
          <w:b/>
          <w:sz w:val="32"/>
        </w:rPr>
        <w:t>项目开发时间节点</w:t>
      </w:r>
      <w:bookmarkEnd w:id="5"/>
    </w:p>
    <w:p w:rsidR="005C3D8B" w:rsidRDefault="003437A9">
      <w:pPr>
        <w:spacing w:before="120" w:after="120" w:line="288" w:lineRule="auto"/>
        <w:jc w:val="left"/>
      </w:pPr>
      <w:r>
        <w:rPr>
          <w:rFonts w:ascii="Arial" w:eastAsia="等线" w:hAnsi="Arial" w:cs="Arial"/>
          <w:b/>
          <w:sz w:val="22"/>
        </w:rPr>
        <w:t>B</w:t>
      </w:r>
      <w:r>
        <w:rPr>
          <w:rFonts w:ascii="Arial" w:eastAsia="等线" w:hAnsi="Arial" w:cs="Arial"/>
          <w:b/>
          <w:sz w:val="22"/>
        </w:rPr>
        <w:t>样阶段</w:t>
      </w:r>
    </w:p>
    <w:p w:rsidR="005C3D8B" w:rsidRDefault="003437A9">
      <w:pPr>
        <w:spacing w:before="120" w:after="120" w:line="288" w:lineRule="auto"/>
        <w:jc w:val="left"/>
      </w:pPr>
      <w:r>
        <w:rPr>
          <w:rFonts w:ascii="Arial" w:eastAsia="等线" w:hAnsi="Arial" w:cs="Arial"/>
          <w:sz w:val="22"/>
        </w:rPr>
        <w:t>0602 B</w:t>
      </w:r>
      <w:r>
        <w:rPr>
          <w:rFonts w:ascii="Arial" w:eastAsia="等线" w:hAnsi="Arial" w:cs="Arial"/>
          <w:sz w:val="22"/>
        </w:rPr>
        <w:t>样发版；</w:t>
      </w:r>
    </w:p>
    <w:p w:rsidR="005C3D8B" w:rsidRDefault="003437A9">
      <w:pPr>
        <w:spacing w:before="120" w:after="120" w:line="288" w:lineRule="auto"/>
        <w:jc w:val="left"/>
      </w:pPr>
      <w:r>
        <w:rPr>
          <w:rFonts w:ascii="Arial" w:eastAsia="等线" w:hAnsi="Arial" w:cs="Arial"/>
          <w:sz w:val="22"/>
        </w:rPr>
        <w:t>0621 B</w:t>
      </w:r>
      <w:proofErr w:type="gramStart"/>
      <w:r>
        <w:rPr>
          <w:rFonts w:ascii="Arial" w:eastAsia="等线" w:hAnsi="Arial" w:cs="Arial"/>
          <w:sz w:val="22"/>
        </w:rPr>
        <w:t>样开始</w:t>
      </w:r>
      <w:proofErr w:type="gramEnd"/>
      <w:r>
        <w:rPr>
          <w:rFonts w:ascii="Arial" w:eastAsia="等线" w:hAnsi="Arial" w:cs="Arial"/>
          <w:sz w:val="22"/>
        </w:rPr>
        <w:t>生产；</w:t>
      </w:r>
    </w:p>
    <w:p w:rsidR="005C3D8B" w:rsidRDefault="003437A9">
      <w:pPr>
        <w:spacing w:before="120" w:after="120" w:line="288" w:lineRule="auto"/>
        <w:jc w:val="left"/>
      </w:pPr>
      <w:r>
        <w:rPr>
          <w:rFonts w:ascii="Arial" w:eastAsia="等线" w:hAnsi="Arial" w:cs="Arial"/>
          <w:sz w:val="22"/>
        </w:rPr>
        <w:t>0702 DV</w:t>
      </w:r>
      <w:r>
        <w:rPr>
          <w:rFonts w:ascii="Arial" w:eastAsia="等线" w:hAnsi="Arial" w:cs="Arial"/>
          <w:sz w:val="22"/>
        </w:rPr>
        <w:t>试验开始；</w:t>
      </w:r>
    </w:p>
    <w:p w:rsidR="005C3D8B" w:rsidRDefault="003437A9">
      <w:pPr>
        <w:spacing w:before="120" w:after="120" w:line="288" w:lineRule="auto"/>
        <w:jc w:val="left"/>
      </w:pPr>
      <w:r>
        <w:rPr>
          <w:rFonts w:ascii="Arial" w:eastAsia="等线" w:hAnsi="Arial" w:cs="Arial"/>
          <w:sz w:val="22"/>
        </w:rPr>
        <w:t>0923 DV</w:t>
      </w:r>
      <w:r>
        <w:rPr>
          <w:rFonts w:ascii="Arial" w:eastAsia="等线" w:hAnsi="Arial" w:cs="Arial"/>
          <w:sz w:val="22"/>
        </w:rPr>
        <w:t>试验结束；</w:t>
      </w:r>
    </w:p>
    <w:p w:rsidR="005C3D8B" w:rsidRDefault="003437A9">
      <w:pPr>
        <w:spacing w:before="120" w:after="120" w:line="288" w:lineRule="auto"/>
        <w:jc w:val="left"/>
      </w:pPr>
      <w:r>
        <w:rPr>
          <w:rFonts w:ascii="Arial" w:eastAsia="等线" w:hAnsi="Arial" w:cs="Arial"/>
          <w:sz w:val="22"/>
        </w:rPr>
        <w:t xml:space="preserve"> </w:t>
      </w:r>
    </w:p>
    <w:p w:rsidR="005C3D8B" w:rsidRDefault="003437A9">
      <w:pPr>
        <w:spacing w:before="120" w:after="120" w:line="288" w:lineRule="auto"/>
        <w:jc w:val="left"/>
      </w:pPr>
      <w:r>
        <w:rPr>
          <w:rFonts w:ascii="Arial" w:eastAsia="等线" w:hAnsi="Arial" w:cs="Arial"/>
          <w:b/>
          <w:sz w:val="22"/>
        </w:rPr>
        <w:t>C</w:t>
      </w:r>
      <w:r>
        <w:rPr>
          <w:rFonts w:ascii="Arial" w:eastAsia="等线" w:hAnsi="Arial" w:cs="Arial"/>
          <w:b/>
          <w:sz w:val="22"/>
        </w:rPr>
        <w:t>样阶段</w:t>
      </w:r>
    </w:p>
    <w:p w:rsidR="005C3D8B" w:rsidRDefault="003437A9">
      <w:pPr>
        <w:spacing w:before="120" w:after="120" w:line="288" w:lineRule="auto"/>
        <w:jc w:val="left"/>
      </w:pPr>
      <w:r>
        <w:rPr>
          <w:rFonts w:ascii="Arial" w:eastAsia="等线" w:hAnsi="Arial" w:cs="Arial"/>
          <w:sz w:val="22"/>
        </w:rPr>
        <w:t>0904 C</w:t>
      </w:r>
      <w:r>
        <w:rPr>
          <w:rFonts w:ascii="Arial" w:eastAsia="等线" w:hAnsi="Arial" w:cs="Arial"/>
          <w:sz w:val="22"/>
        </w:rPr>
        <w:t>样发版；</w:t>
      </w:r>
    </w:p>
    <w:p w:rsidR="005C3D8B" w:rsidRDefault="003437A9">
      <w:pPr>
        <w:spacing w:before="120" w:after="120" w:line="288" w:lineRule="auto"/>
        <w:jc w:val="left"/>
      </w:pPr>
      <w:r>
        <w:rPr>
          <w:rFonts w:ascii="Arial" w:eastAsia="等线" w:hAnsi="Arial" w:cs="Arial"/>
          <w:sz w:val="22"/>
        </w:rPr>
        <w:t>0923 C</w:t>
      </w:r>
      <w:proofErr w:type="gramStart"/>
      <w:r>
        <w:rPr>
          <w:rFonts w:ascii="Arial" w:eastAsia="等线" w:hAnsi="Arial" w:cs="Arial"/>
          <w:sz w:val="22"/>
        </w:rPr>
        <w:t>样开始</w:t>
      </w:r>
      <w:proofErr w:type="gramEnd"/>
      <w:r>
        <w:rPr>
          <w:rFonts w:ascii="Arial" w:eastAsia="等线" w:hAnsi="Arial" w:cs="Arial"/>
          <w:sz w:val="22"/>
        </w:rPr>
        <w:t>生产；</w:t>
      </w:r>
      <w:r>
        <w:rPr>
          <w:rFonts w:ascii="Arial" w:eastAsia="等线" w:hAnsi="Arial" w:cs="Arial"/>
          <w:sz w:val="22"/>
        </w:rPr>
        <w:t xml:space="preserve"> </w:t>
      </w:r>
    </w:p>
    <w:p w:rsidR="005C3D8B" w:rsidRDefault="003437A9">
      <w:pPr>
        <w:spacing w:before="120" w:after="120" w:line="288" w:lineRule="auto"/>
        <w:jc w:val="left"/>
      </w:pPr>
      <w:r>
        <w:rPr>
          <w:rFonts w:ascii="Arial" w:eastAsia="等线" w:hAnsi="Arial" w:cs="Arial"/>
          <w:sz w:val="22"/>
        </w:rPr>
        <w:t>0930 PV</w:t>
      </w:r>
      <w:r>
        <w:rPr>
          <w:rFonts w:ascii="Arial" w:eastAsia="等线" w:hAnsi="Arial" w:cs="Arial"/>
          <w:sz w:val="22"/>
        </w:rPr>
        <w:t>试验开始；</w:t>
      </w:r>
    </w:p>
    <w:p w:rsidR="005C3D8B" w:rsidRDefault="003437A9">
      <w:pPr>
        <w:spacing w:before="120" w:after="120" w:line="288" w:lineRule="auto"/>
        <w:jc w:val="left"/>
      </w:pPr>
      <w:r>
        <w:rPr>
          <w:rFonts w:ascii="Arial" w:eastAsia="等线" w:hAnsi="Arial" w:cs="Arial"/>
          <w:sz w:val="22"/>
        </w:rPr>
        <w:t>1221 PV</w:t>
      </w:r>
      <w:r>
        <w:rPr>
          <w:rFonts w:ascii="Arial" w:eastAsia="等线" w:hAnsi="Arial" w:cs="Arial"/>
          <w:sz w:val="22"/>
        </w:rPr>
        <w:t>试验结束；</w:t>
      </w:r>
    </w:p>
    <w:p w:rsidR="005C3D8B" w:rsidRDefault="005C3D8B">
      <w:pPr>
        <w:spacing w:before="120" w:after="120" w:line="288" w:lineRule="auto"/>
        <w:jc w:val="left"/>
      </w:pPr>
    </w:p>
    <w:p w:rsidR="005C3D8B" w:rsidRDefault="003437A9">
      <w:pPr>
        <w:spacing w:before="120" w:after="120" w:line="288" w:lineRule="auto"/>
        <w:jc w:val="left"/>
      </w:pPr>
      <w:r>
        <w:rPr>
          <w:rFonts w:ascii="Arial" w:eastAsia="等线" w:hAnsi="Arial" w:cs="Arial"/>
          <w:b/>
          <w:sz w:val="22"/>
        </w:rPr>
        <w:t>D</w:t>
      </w:r>
      <w:r>
        <w:rPr>
          <w:rFonts w:ascii="Arial" w:eastAsia="等线" w:hAnsi="Arial" w:cs="Arial"/>
          <w:b/>
          <w:sz w:val="22"/>
        </w:rPr>
        <w:t>样阶段</w:t>
      </w:r>
      <w:r>
        <w:rPr>
          <w:rFonts w:ascii="Arial" w:eastAsia="等线" w:hAnsi="Arial" w:cs="Arial"/>
          <w:b/>
          <w:sz w:val="22"/>
        </w:rPr>
        <w:t xml:space="preserve"> </w:t>
      </w:r>
    </w:p>
    <w:p w:rsidR="005C3D8B" w:rsidRDefault="003437A9">
      <w:pPr>
        <w:spacing w:before="120" w:after="120" w:line="288" w:lineRule="auto"/>
        <w:jc w:val="left"/>
      </w:pPr>
      <w:r>
        <w:rPr>
          <w:rFonts w:ascii="Arial" w:eastAsia="等线" w:hAnsi="Arial" w:cs="Arial"/>
          <w:sz w:val="22"/>
        </w:rPr>
        <w:t>1221 D</w:t>
      </w:r>
      <w:r>
        <w:rPr>
          <w:rFonts w:ascii="Arial" w:eastAsia="等线" w:hAnsi="Arial" w:cs="Arial"/>
          <w:sz w:val="22"/>
        </w:rPr>
        <w:t>样发版；</w:t>
      </w:r>
    </w:p>
    <w:p w:rsidR="005C3D8B" w:rsidRDefault="003437A9">
      <w:pPr>
        <w:spacing w:before="120" w:after="120" w:line="288" w:lineRule="auto"/>
        <w:jc w:val="left"/>
      </w:pPr>
      <w:r>
        <w:rPr>
          <w:rFonts w:ascii="Arial" w:eastAsia="等线" w:hAnsi="Arial" w:cs="Arial"/>
          <w:sz w:val="22"/>
        </w:rPr>
        <w:lastRenderedPageBreak/>
        <w:t>0108 D</w:t>
      </w:r>
      <w:proofErr w:type="gramStart"/>
      <w:r>
        <w:rPr>
          <w:rFonts w:ascii="Arial" w:eastAsia="等线" w:hAnsi="Arial" w:cs="Arial"/>
          <w:sz w:val="22"/>
        </w:rPr>
        <w:t>样开始</w:t>
      </w:r>
      <w:proofErr w:type="gramEnd"/>
      <w:r>
        <w:rPr>
          <w:rFonts w:ascii="Arial" w:eastAsia="等线" w:hAnsi="Arial" w:cs="Arial"/>
          <w:sz w:val="22"/>
        </w:rPr>
        <w:t>生产；</w:t>
      </w:r>
    </w:p>
    <w:p w:rsidR="005C3D8B" w:rsidRDefault="003437A9">
      <w:pPr>
        <w:spacing w:before="120" w:after="120" w:line="288" w:lineRule="auto"/>
        <w:jc w:val="left"/>
      </w:pPr>
      <w:r>
        <w:rPr>
          <w:rFonts w:ascii="Arial" w:eastAsia="等线" w:hAnsi="Arial" w:cs="Arial"/>
          <w:sz w:val="22"/>
        </w:rPr>
        <w:t>0115 PV2</w:t>
      </w:r>
      <w:r>
        <w:rPr>
          <w:rFonts w:ascii="Arial" w:eastAsia="等线" w:hAnsi="Arial" w:cs="Arial"/>
          <w:sz w:val="22"/>
        </w:rPr>
        <w:t>试验开始；</w:t>
      </w:r>
    </w:p>
    <w:p w:rsidR="005C3D8B" w:rsidRDefault="003437A9">
      <w:pPr>
        <w:spacing w:before="120" w:after="120" w:line="288" w:lineRule="auto"/>
        <w:jc w:val="left"/>
      </w:pPr>
      <w:r>
        <w:rPr>
          <w:rFonts w:ascii="Arial" w:eastAsia="等线" w:hAnsi="Arial" w:cs="Arial"/>
          <w:sz w:val="22"/>
        </w:rPr>
        <w:t>0405 PV2</w:t>
      </w:r>
      <w:r>
        <w:rPr>
          <w:rFonts w:ascii="Arial" w:eastAsia="等线" w:hAnsi="Arial" w:cs="Arial"/>
          <w:sz w:val="22"/>
        </w:rPr>
        <w:t>试验结束；</w:t>
      </w:r>
    </w:p>
    <w:p w:rsidR="005C3D8B" w:rsidRDefault="003437A9">
      <w:pPr>
        <w:spacing w:before="320" w:after="120" w:line="288" w:lineRule="auto"/>
        <w:jc w:val="left"/>
        <w:outlineLvl w:val="1"/>
      </w:pPr>
      <w:bookmarkStart w:id="6" w:name="heading_6"/>
      <w:r>
        <w:rPr>
          <w:rFonts w:ascii="Arial" w:eastAsia="等线" w:hAnsi="Arial" w:cs="Arial"/>
          <w:color w:val="3370FF"/>
          <w:sz w:val="32"/>
        </w:rPr>
        <w:t xml:space="preserve">1.6 </w:t>
      </w:r>
      <w:r>
        <w:rPr>
          <w:rFonts w:ascii="Arial" w:eastAsia="等线" w:hAnsi="Arial" w:cs="Arial"/>
          <w:b/>
          <w:sz w:val="32"/>
        </w:rPr>
        <w:t>车型</w:t>
      </w:r>
      <w:proofErr w:type="gramStart"/>
      <w:r>
        <w:rPr>
          <w:rFonts w:ascii="Arial" w:eastAsia="等线" w:hAnsi="Arial" w:cs="Arial"/>
          <w:b/>
          <w:sz w:val="32"/>
        </w:rPr>
        <w:t>及交样节点</w:t>
      </w:r>
      <w:proofErr w:type="gramEnd"/>
      <w:r>
        <w:rPr>
          <w:rFonts w:ascii="Arial" w:eastAsia="等线" w:hAnsi="Arial" w:cs="Arial"/>
          <w:b/>
          <w:sz w:val="32"/>
        </w:rPr>
        <w:t xml:space="preserve"> </w:t>
      </w:r>
      <w:bookmarkEnd w:id="6"/>
    </w:p>
    <w:p w:rsidR="005C3D8B" w:rsidRDefault="005C3D8B">
      <w:pPr>
        <w:spacing w:before="120" w:after="120" w:line="288" w:lineRule="auto"/>
        <w:jc w:val="left"/>
      </w:pPr>
    </w:p>
    <w:p w:rsidR="005C3D8B" w:rsidRDefault="003437A9">
      <w:pPr>
        <w:numPr>
          <w:ilvl w:val="0"/>
          <w:numId w:val="3"/>
        </w:numPr>
        <w:spacing w:before="120" w:after="120" w:line="288" w:lineRule="auto"/>
        <w:jc w:val="left"/>
      </w:pPr>
      <w:r>
        <w:rPr>
          <w:rFonts w:ascii="Arial" w:eastAsia="等线" w:hAnsi="Arial" w:cs="Arial"/>
          <w:sz w:val="22"/>
        </w:rPr>
        <w:t>持续</w:t>
      </w:r>
      <w:proofErr w:type="gramStart"/>
      <w:r>
        <w:rPr>
          <w:rFonts w:ascii="Arial" w:eastAsia="等线" w:hAnsi="Arial" w:cs="Arial"/>
          <w:sz w:val="22"/>
        </w:rPr>
        <w:t>迭代交样</w:t>
      </w:r>
      <w:proofErr w:type="gramEnd"/>
      <w:r>
        <w:rPr>
          <w:rFonts w:ascii="Arial" w:eastAsia="等线" w:hAnsi="Arial" w:cs="Arial"/>
          <w:sz w:val="22"/>
        </w:rPr>
        <w:t>节点</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40"/>
        <w:gridCol w:w="2070"/>
        <w:gridCol w:w="1500"/>
        <w:gridCol w:w="2115"/>
        <w:gridCol w:w="1755"/>
      </w:tblGrid>
      <w:tr w:rsidR="003437A9" w:rsidTr="003437A9">
        <w:tblPrEx>
          <w:tblCellMar>
            <w:top w:w="0" w:type="dxa"/>
            <w:bottom w:w="0" w:type="dxa"/>
          </w:tblCellMar>
        </w:tblPrEx>
        <w:tc>
          <w:tcPr>
            <w:tcW w:w="840" w:type="dxa"/>
            <w:vMerge w:val="restart"/>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序号</w:t>
            </w:r>
          </w:p>
        </w:tc>
        <w:tc>
          <w:tcPr>
            <w:tcW w:w="3570" w:type="dxa"/>
            <w:gridSpan w:val="2"/>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样件信息</w:t>
            </w:r>
          </w:p>
        </w:tc>
        <w:tc>
          <w:tcPr>
            <w:tcW w:w="2115" w:type="dxa"/>
            <w:vMerge w:val="restart"/>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预计时间</w:t>
            </w:r>
          </w:p>
        </w:tc>
        <w:tc>
          <w:tcPr>
            <w:tcW w:w="1755" w:type="dxa"/>
            <w:vMerge w:val="restart"/>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数量</w:t>
            </w:r>
          </w:p>
        </w:tc>
      </w:tr>
      <w:tr w:rsidR="005C3D8B">
        <w:tblPrEx>
          <w:tblCellMar>
            <w:top w:w="0" w:type="dxa"/>
            <w:bottom w:w="0" w:type="dxa"/>
          </w:tblCellMar>
        </w:tblPrEx>
        <w:tc>
          <w:tcPr>
            <w:tcW w:w="840" w:type="dxa"/>
            <w:vMerge/>
            <w:tcMar>
              <w:top w:w="60" w:type="dxa"/>
              <w:left w:w="120" w:type="dxa"/>
              <w:bottom w:w="30" w:type="dxa"/>
              <w:right w:w="120" w:type="dxa"/>
            </w:tcMar>
          </w:tcPr>
          <w:p w:rsidR="005C3D8B" w:rsidRDefault="005C3D8B">
            <w:pPr>
              <w:spacing w:before="120" w:after="120" w:line="288" w:lineRule="auto"/>
              <w:jc w:val="center"/>
            </w:pPr>
          </w:p>
        </w:tc>
        <w:tc>
          <w:tcPr>
            <w:tcW w:w="207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ADCU</w:t>
            </w:r>
          </w:p>
        </w:tc>
        <w:tc>
          <w:tcPr>
            <w:tcW w:w="150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样件阶段</w:t>
            </w:r>
          </w:p>
        </w:tc>
        <w:tc>
          <w:tcPr>
            <w:tcW w:w="2115" w:type="dxa"/>
            <w:vMerge/>
            <w:tcMar>
              <w:top w:w="60" w:type="dxa"/>
              <w:left w:w="120" w:type="dxa"/>
              <w:bottom w:w="30" w:type="dxa"/>
              <w:right w:w="120" w:type="dxa"/>
            </w:tcMar>
          </w:tcPr>
          <w:p w:rsidR="005C3D8B" w:rsidRDefault="005C3D8B">
            <w:pPr>
              <w:spacing w:before="120" w:after="120" w:line="288" w:lineRule="auto"/>
              <w:jc w:val="center"/>
            </w:pPr>
          </w:p>
        </w:tc>
        <w:tc>
          <w:tcPr>
            <w:tcW w:w="1755" w:type="dxa"/>
            <w:vMerge/>
            <w:tcMar>
              <w:top w:w="60" w:type="dxa"/>
              <w:left w:w="120" w:type="dxa"/>
              <w:bottom w:w="30" w:type="dxa"/>
              <w:right w:w="120" w:type="dxa"/>
            </w:tcMar>
          </w:tcPr>
          <w:p w:rsidR="005C3D8B" w:rsidRDefault="005C3D8B">
            <w:pPr>
              <w:spacing w:before="120" w:after="120" w:line="288" w:lineRule="auto"/>
              <w:jc w:val="center"/>
            </w:pPr>
          </w:p>
        </w:tc>
      </w:tr>
      <w:tr w:rsidR="005C3D8B">
        <w:tblPrEx>
          <w:tblCellMar>
            <w:top w:w="0" w:type="dxa"/>
            <w:bottom w:w="0" w:type="dxa"/>
          </w:tblCellMar>
        </w:tblPrEx>
        <w:tc>
          <w:tcPr>
            <w:tcW w:w="8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1</w:t>
            </w:r>
          </w:p>
        </w:tc>
        <w:tc>
          <w:tcPr>
            <w:tcW w:w="2070" w:type="dxa"/>
            <w:vMerge w:val="restart"/>
            <w:tcMar>
              <w:top w:w="60" w:type="dxa"/>
              <w:left w:w="120" w:type="dxa"/>
              <w:bottom w:w="30" w:type="dxa"/>
              <w:right w:w="120" w:type="dxa"/>
            </w:tcMar>
          </w:tcPr>
          <w:p w:rsidR="005C3D8B" w:rsidRDefault="00F962B6">
            <w:pPr>
              <w:spacing w:before="120" w:after="120" w:line="288" w:lineRule="auto"/>
              <w:jc w:val="center"/>
            </w:pPr>
            <w:r>
              <w:rPr>
                <w:rFonts w:hint="eastAsia"/>
              </w:rPr>
              <w:t>ITEM＿NAME</w:t>
            </w:r>
          </w:p>
        </w:tc>
        <w:tc>
          <w:tcPr>
            <w:tcW w:w="150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r>
              <w:rPr>
                <w:rFonts w:ascii="Arial" w:eastAsia="等线" w:hAnsi="Arial" w:cs="Arial"/>
                <w:sz w:val="22"/>
              </w:rPr>
              <w:t>样</w:t>
            </w:r>
          </w:p>
        </w:tc>
        <w:tc>
          <w:tcPr>
            <w:tcW w:w="2115" w:type="dxa"/>
            <w:tcMar>
              <w:top w:w="60" w:type="dxa"/>
              <w:left w:w="120" w:type="dxa"/>
              <w:bottom w:w="30" w:type="dxa"/>
              <w:right w:w="120" w:type="dxa"/>
            </w:tcMar>
          </w:tcPr>
          <w:p w:rsidR="005C3D8B" w:rsidRDefault="00F962B6">
            <w:pPr>
              <w:spacing w:before="120" w:after="120" w:line="288" w:lineRule="auto"/>
              <w:jc w:val="left"/>
            </w:pPr>
            <w:r>
              <w:rPr>
                <w:rFonts w:ascii="Arial" w:eastAsia="等线" w:hAnsi="Arial" w:cs="Arial" w:hint="eastAsia"/>
                <w:sz w:val="22"/>
              </w:rPr>
              <w:t/>
            </w:r>
          </w:p>
        </w:tc>
        <w:tc>
          <w:tcPr>
            <w:tcW w:w="1755" w:type="dxa"/>
            <w:tcMar>
              <w:top w:w="60" w:type="dxa"/>
              <w:left w:w="120" w:type="dxa"/>
              <w:bottom w:w="30" w:type="dxa"/>
              <w:right w:w="120" w:type="dxa"/>
            </w:tcMar>
          </w:tcPr>
          <w:p w:rsidR="005C3D8B" w:rsidRDefault="00F962B6">
            <w:pPr>
              <w:spacing w:before="120" w:after="120" w:line="288" w:lineRule="auto"/>
              <w:jc w:val="left"/>
            </w:pPr>
            <w:r>
              <w:rPr>
                <w:rFonts w:ascii="Arial" w:eastAsia="等线" w:hAnsi="Arial" w:cs="Arial" w:hint="eastAsia"/>
                <w:sz w:val="22"/>
              </w:rPr>
              <w:t/>
            </w:r>
          </w:p>
        </w:tc>
      </w:tr>
      <w:tr w:rsidR="005C3D8B">
        <w:tblPrEx>
          <w:tblCellMar>
            <w:top w:w="0" w:type="dxa"/>
            <w:bottom w:w="0" w:type="dxa"/>
          </w:tblCellMar>
        </w:tblPrEx>
        <w:tc>
          <w:tcPr>
            <w:tcW w:w="8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w:t>
            </w:r>
          </w:p>
        </w:tc>
        <w:tc>
          <w:tcPr>
            <w:tcW w:w="2070" w:type="dxa"/>
            <w:vMerge/>
            <w:tcMar>
              <w:top w:w="60" w:type="dxa"/>
              <w:left w:w="120" w:type="dxa"/>
              <w:bottom w:w="30" w:type="dxa"/>
              <w:right w:w="120" w:type="dxa"/>
            </w:tcMar>
          </w:tcPr>
          <w:p w:rsidR="005C3D8B" w:rsidRDefault="005C3D8B">
            <w:pPr>
              <w:spacing w:before="120" w:after="120" w:line="288" w:lineRule="auto"/>
              <w:jc w:val="left"/>
            </w:pPr>
          </w:p>
        </w:tc>
        <w:tc>
          <w:tcPr>
            <w:tcW w:w="150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B</w:t>
            </w:r>
            <w:r>
              <w:rPr>
                <w:rFonts w:ascii="Arial" w:eastAsia="等线" w:hAnsi="Arial" w:cs="Arial"/>
                <w:sz w:val="22"/>
              </w:rPr>
              <w:t>样</w:t>
            </w:r>
          </w:p>
        </w:tc>
        <w:tc>
          <w:tcPr>
            <w:tcW w:w="2115" w:type="dxa"/>
            <w:tcMar>
              <w:top w:w="60" w:type="dxa"/>
              <w:left w:w="120" w:type="dxa"/>
              <w:bottom w:w="30" w:type="dxa"/>
              <w:right w:w="120" w:type="dxa"/>
            </w:tcMar>
          </w:tcPr>
          <w:p w:rsidR="005C3D8B" w:rsidRDefault="00F962B6">
            <w:pPr>
              <w:spacing w:before="120" w:after="120" w:line="288" w:lineRule="auto"/>
              <w:jc w:val="left"/>
            </w:pPr>
            <w:r>
              <w:rPr>
                <w:rFonts w:ascii="Arial" w:eastAsia="等线" w:hAnsi="Arial" w:cs="Arial" w:hint="eastAsia"/>
                <w:sz w:val="22"/>
              </w:rPr>
              <w:t>2026/06/25</w:t>
            </w:r>
            <w:r>
              <w:rPr>
                <w:rFonts w:ascii="Arial" w:eastAsia="等线" w:hAnsi="Arial" w:cs="Arial" w:hint="eastAsia"/>
                <w:sz w:val="22"/>
              </w:rPr>
              <w:t/>
            </w:r>
          </w:p>
        </w:tc>
        <w:tc>
          <w:tcPr>
            <w:tcW w:w="1755" w:type="dxa"/>
            <w:tcMar>
              <w:top w:w="60" w:type="dxa"/>
              <w:left w:w="120" w:type="dxa"/>
              <w:bottom w:w="30" w:type="dxa"/>
              <w:right w:w="120" w:type="dxa"/>
            </w:tcMar>
          </w:tcPr>
          <w:p w:rsidR="005C3D8B" w:rsidRDefault="00F962B6">
            <w:pPr>
              <w:spacing w:before="120" w:after="120" w:line="288" w:lineRule="auto"/>
              <w:jc w:val="left"/>
            </w:pPr>
            <w:r w:rsidRPr="00F962B6">
              <w:rPr>
                <w:rFonts w:ascii="Arial" w:eastAsia="等线" w:hAnsi="Arial" w:cs="Arial" w:hint="eastAsia"/>
                <w:sz w:val="22"/>
              </w:rPr>
              <w:t>200</w:t>
            </w:r>
            <w:r>
              <w:rPr>
                <w:rFonts w:ascii="Arial" w:eastAsia="等线" w:hAnsi="Arial" w:cs="Arial" w:hint="eastAsia"/>
                <w:sz w:val="22"/>
              </w:rPr>
              <w:t/>
            </w:r>
          </w:p>
        </w:tc>
      </w:tr>
      <w:tr w:rsidR="005C3D8B">
        <w:tblPrEx>
          <w:tblCellMar>
            <w:top w:w="0" w:type="dxa"/>
            <w:bottom w:w="0" w:type="dxa"/>
          </w:tblCellMar>
        </w:tblPrEx>
        <w:tc>
          <w:tcPr>
            <w:tcW w:w="8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w:t>
            </w:r>
          </w:p>
        </w:tc>
        <w:tc>
          <w:tcPr>
            <w:tcW w:w="2070" w:type="dxa"/>
            <w:vMerge/>
            <w:tcMar>
              <w:top w:w="60" w:type="dxa"/>
              <w:left w:w="120" w:type="dxa"/>
              <w:bottom w:w="30" w:type="dxa"/>
              <w:right w:w="120" w:type="dxa"/>
            </w:tcMar>
          </w:tcPr>
          <w:p w:rsidR="005C3D8B" w:rsidRDefault="005C3D8B">
            <w:pPr>
              <w:spacing w:before="120" w:after="120" w:line="288" w:lineRule="auto"/>
              <w:jc w:val="left"/>
            </w:pPr>
          </w:p>
        </w:tc>
        <w:tc>
          <w:tcPr>
            <w:tcW w:w="150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B</w:t>
            </w:r>
            <w:r>
              <w:rPr>
                <w:rFonts w:ascii="Arial" w:eastAsia="等线" w:hAnsi="Arial" w:cs="Arial"/>
                <w:sz w:val="22"/>
              </w:rPr>
              <w:t>样</w:t>
            </w:r>
          </w:p>
        </w:tc>
        <w:tc>
          <w:tcPr>
            <w:tcW w:w="2115" w:type="dxa"/>
            <w:tcMar>
              <w:top w:w="60" w:type="dxa"/>
              <w:left w:w="120" w:type="dxa"/>
              <w:bottom w:w="30" w:type="dxa"/>
              <w:right w:w="120" w:type="dxa"/>
            </w:tcMar>
          </w:tcPr>
          <w:p w:rsidR="005C3D8B" w:rsidRDefault="00F962B6">
            <w:pPr>
              <w:spacing w:before="120" w:after="120" w:line="288" w:lineRule="auto"/>
              <w:jc w:val="left"/>
            </w:pPr>
            <w:r>
              <w:rPr>
                <w:rFonts w:ascii="Arial" w:eastAsia="等线" w:hAnsi="Arial" w:cs="Arial" w:hint="eastAsia"/>
                <w:sz w:val="22"/>
              </w:rPr>
              <w:t>2026/09/01</w:t>
            </w:r>
            <w:r>
              <w:rPr>
                <w:rFonts w:ascii="Arial" w:eastAsia="等线" w:hAnsi="Arial" w:cs="Arial" w:hint="eastAsia"/>
                <w:sz w:val="22"/>
              </w:rPr>
              <w:t/>
            </w:r>
          </w:p>
        </w:tc>
        <w:tc>
          <w:tcPr>
            <w:tcW w:w="1755" w:type="dxa"/>
            <w:tcMar>
              <w:top w:w="60" w:type="dxa"/>
              <w:left w:w="120" w:type="dxa"/>
              <w:bottom w:w="30" w:type="dxa"/>
              <w:right w:w="120" w:type="dxa"/>
            </w:tcMar>
          </w:tcPr>
          <w:p w:rsidR="005C3D8B" w:rsidRDefault="00F962B6">
            <w:pPr>
              <w:spacing w:before="120" w:after="120" w:line="288" w:lineRule="auto"/>
              <w:jc w:val="left"/>
            </w:pPr>
            <w:r w:rsidRPr="00F962B6">
              <w:rPr>
                <w:rFonts w:ascii="Arial" w:eastAsia="等线" w:hAnsi="Arial" w:cs="Arial" w:hint="eastAsia"/>
                <w:sz w:val="22"/>
              </w:rPr>
              <w:t>100</w:t>
            </w:r>
            <w:r>
              <w:rPr>
                <w:rFonts w:ascii="Arial" w:eastAsia="等线" w:hAnsi="Arial" w:cs="Arial" w:hint="eastAsia"/>
                <w:sz w:val="22"/>
              </w:rPr>
              <w:t/>
            </w:r>
          </w:p>
        </w:tc>
      </w:tr>
      <w:tr w:rsidR="005C3D8B">
        <w:tblPrEx>
          <w:tblCellMar>
            <w:top w:w="0" w:type="dxa"/>
            <w:bottom w:w="0" w:type="dxa"/>
          </w:tblCellMar>
        </w:tblPrEx>
        <w:tc>
          <w:tcPr>
            <w:tcW w:w="840" w:type="dxa"/>
            <w:tcMar>
              <w:top w:w="60" w:type="dxa"/>
              <w:left w:w="120" w:type="dxa"/>
              <w:bottom w:w="30" w:type="dxa"/>
              <w:right w:w="120" w:type="dxa"/>
            </w:tcMar>
          </w:tcPr>
          <w:p w:rsidR="005C3D8B" w:rsidRDefault="003437A9">
            <w:pPr>
              <w:spacing w:before="120" w:after="120" w:line="288" w:lineRule="auto"/>
              <w:jc w:val="left"/>
            </w:pPr>
            <w:bookmarkStart w:id="7" w:name="_GoBack" w:colFirst="3" w:colLast="3"/>
            <w:r>
              <w:rPr>
                <w:rFonts w:ascii="Arial" w:eastAsia="等线" w:hAnsi="Arial" w:cs="Arial"/>
                <w:sz w:val="22"/>
              </w:rPr>
              <w:t>3</w:t>
            </w:r>
          </w:p>
        </w:tc>
        <w:tc>
          <w:tcPr>
            <w:tcW w:w="2070" w:type="dxa"/>
            <w:vMerge/>
            <w:tcMar>
              <w:top w:w="60" w:type="dxa"/>
              <w:left w:w="120" w:type="dxa"/>
              <w:bottom w:w="30" w:type="dxa"/>
              <w:right w:w="120" w:type="dxa"/>
            </w:tcMar>
          </w:tcPr>
          <w:p w:rsidR="005C3D8B" w:rsidRDefault="005C3D8B">
            <w:pPr>
              <w:spacing w:before="120" w:after="120" w:line="288" w:lineRule="auto"/>
              <w:jc w:val="left"/>
            </w:pPr>
          </w:p>
        </w:tc>
        <w:tc>
          <w:tcPr>
            <w:tcW w:w="150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C</w:t>
            </w:r>
            <w:r>
              <w:rPr>
                <w:rFonts w:ascii="Arial" w:eastAsia="等线" w:hAnsi="Arial" w:cs="Arial"/>
                <w:sz w:val="22"/>
              </w:rPr>
              <w:t>样</w:t>
            </w:r>
          </w:p>
        </w:tc>
        <w:tc>
          <w:tcPr>
            <w:tcW w:w="2115" w:type="dxa"/>
            <w:tcMar>
              <w:top w:w="60" w:type="dxa"/>
              <w:left w:w="120" w:type="dxa"/>
              <w:bottom w:w="30" w:type="dxa"/>
              <w:right w:w="120" w:type="dxa"/>
            </w:tcMar>
          </w:tcPr>
          <w:p w:rsidR="005C3D8B" w:rsidRDefault="00F962B6">
            <w:pPr>
              <w:spacing w:before="120" w:after="120" w:line="288" w:lineRule="auto"/>
              <w:jc w:val="left"/>
            </w:pPr>
            <w:r>
              <w:rPr>
                <w:rFonts w:ascii="Arial" w:eastAsia="等线" w:hAnsi="Arial" w:cs="Arial" w:hint="eastAsia"/>
                <w:sz w:val="22"/>
              </w:rPr>
              <w:t>2026/09/20</w:t>
            </w:r>
            <w:r>
              <w:rPr>
                <w:rFonts w:ascii="Arial" w:eastAsia="等线" w:hAnsi="Arial" w:cs="Arial" w:hint="eastAsia"/>
                <w:sz w:val="22"/>
              </w:rPr>
              <w:t/>
            </w:r>
          </w:p>
        </w:tc>
        <w:tc>
          <w:tcPr>
            <w:tcW w:w="1755" w:type="dxa"/>
            <w:tcMar>
              <w:top w:w="60" w:type="dxa"/>
              <w:left w:w="120" w:type="dxa"/>
              <w:bottom w:w="30" w:type="dxa"/>
              <w:right w:w="120" w:type="dxa"/>
            </w:tcMar>
          </w:tcPr>
          <w:p w:rsidR="005C3D8B" w:rsidRDefault="00F962B6">
            <w:pPr>
              <w:spacing w:before="120" w:after="120" w:line="288" w:lineRule="auto"/>
              <w:jc w:val="left"/>
            </w:pPr>
            <w:r>
              <w:rPr>
                <w:rFonts w:ascii="Arial" w:eastAsia="等线" w:hAnsi="Arial" w:cs="Arial" w:hint="eastAsia"/>
                <w:sz w:val="22"/>
              </w:rPr>
              <w:t>200</w:t>
            </w:r>
            <w:r>
              <w:rPr>
                <w:rFonts w:ascii="Arial" w:eastAsia="等线" w:hAnsi="Arial" w:cs="Arial" w:hint="eastAsia"/>
                <w:sz w:val="22"/>
              </w:rPr>
              <w:t/>
            </w:r>
          </w:p>
        </w:tc>
      </w:tr>
      <w:bookmarkEnd w:id="7"/>
      <w:tr w:rsidR="005C3D8B">
        <w:tblPrEx>
          <w:tblCellMar>
            <w:top w:w="0" w:type="dxa"/>
            <w:bottom w:w="0" w:type="dxa"/>
          </w:tblCellMar>
        </w:tblPrEx>
        <w:tc>
          <w:tcPr>
            <w:tcW w:w="8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4</w:t>
            </w:r>
          </w:p>
        </w:tc>
        <w:tc>
          <w:tcPr>
            <w:tcW w:w="2070" w:type="dxa"/>
            <w:vMerge/>
            <w:tcMar>
              <w:top w:w="60" w:type="dxa"/>
              <w:left w:w="120" w:type="dxa"/>
              <w:bottom w:w="30" w:type="dxa"/>
              <w:right w:w="120" w:type="dxa"/>
            </w:tcMar>
          </w:tcPr>
          <w:p w:rsidR="005C3D8B" w:rsidRDefault="005C3D8B">
            <w:pPr>
              <w:spacing w:before="120" w:after="120" w:line="288" w:lineRule="auto"/>
              <w:jc w:val="left"/>
            </w:pPr>
          </w:p>
        </w:tc>
        <w:tc>
          <w:tcPr>
            <w:tcW w:w="150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D</w:t>
            </w:r>
            <w:r>
              <w:rPr>
                <w:rFonts w:ascii="Arial" w:eastAsia="等线" w:hAnsi="Arial" w:cs="Arial"/>
                <w:sz w:val="22"/>
              </w:rPr>
              <w:t>样</w:t>
            </w:r>
          </w:p>
        </w:tc>
        <w:tc>
          <w:tcPr>
            <w:tcW w:w="2115" w:type="dxa"/>
            <w:tcMar>
              <w:top w:w="60" w:type="dxa"/>
              <w:left w:w="120" w:type="dxa"/>
              <w:bottom w:w="30" w:type="dxa"/>
              <w:right w:w="120" w:type="dxa"/>
            </w:tcMar>
          </w:tcPr>
          <w:p w:rsidR="005C3D8B" w:rsidRDefault="00F962B6">
            <w:pPr>
              <w:spacing w:before="120" w:after="120" w:line="288" w:lineRule="auto"/>
              <w:jc w:val="left"/>
            </w:pPr>
            <w:r>
              <w:rPr>
                <w:rFonts w:ascii="Arial" w:eastAsia="等线" w:hAnsi="Arial" w:cs="Arial" w:hint="eastAsia"/>
                <w:sz w:val="22"/>
              </w:rPr>
              <w:t>2027/01/11</w:t>
            </w:r>
            <w:r>
              <w:rPr>
                <w:rFonts w:ascii="Arial" w:eastAsia="等线" w:hAnsi="Arial" w:cs="Arial" w:hint="eastAsia"/>
                <w:sz w:val="22"/>
              </w:rPr>
              <w:t/>
            </w:r>
          </w:p>
        </w:tc>
        <w:tc>
          <w:tcPr>
            <w:tcW w:w="1755" w:type="dxa"/>
            <w:tcMar>
              <w:top w:w="60" w:type="dxa"/>
              <w:left w:w="120" w:type="dxa"/>
              <w:bottom w:w="30" w:type="dxa"/>
              <w:right w:w="120" w:type="dxa"/>
            </w:tcMar>
          </w:tcPr>
          <w:p w:rsidR="005C3D8B" w:rsidRDefault="00F962B6">
            <w:pPr>
              <w:spacing w:before="120" w:after="120" w:line="288" w:lineRule="auto"/>
              <w:jc w:val="left"/>
            </w:pPr>
            <w:r>
              <w:rPr>
                <w:rFonts w:ascii="Arial" w:eastAsia="等线" w:hAnsi="Arial" w:cs="Arial" w:hint="eastAsia"/>
                <w:sz w:val="22"/>
              </w:rPr>
              <w:t>200</w:t>
            </w:r>
            <w:r>
              <w:rPr>
                <w:rFonts w:ascii="Arial" w:eastAsia="等线" w:hAnsi="Arial" w:cs="Arial" w:hint="eastAsia"/>
                <w:sz w:val="22"/>
              </w:rPr>
              <w:t/>
            </w:r>
          </w:p>
        </w:tc>
      </w:tr>
    </w:tbl>
    <w:p w:rsidR="005C3D8B" w:rsidRDefault="003437A9">
      <w:pPr>
        <w:numPr>
          <w:ilvl w:val="0"/>
          <w:numId w:val="4"/>
        </w:numPr>
        <w:spacing w:before="120" w:after="120" w:line="288" w:lineRule="auto"/>
        <w:jc w:val="left"/>
      </w:pPr>
      <w:r>
        <w:rPr>
          <w:rFonts w:ascii="Arial" w:eastAsia="等线" w:hAnsi="Arial" w:cs="Arial"/>
          <w:sz w:val="22"/>
        </w:rPr>
        <w:t>量产量纲</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550"/>
        <w:gridCol w:w="2865"/>
        <w:gridCol w:w="2865"/>
      </w:tblGrid>
      <w:tr w:rsidR="005C3D8B">
        <w:tblPrEx>
          <w:tblCellMar>
            <w:top w:w="0" w:type="dxa"/>
            <w:bottom w:w="0" w:type="dxa"/>
          </w:tblCellMar>
        </w:tblPrEx>
        <w:tc>
          <w:tcPr>
            <w:tcW w:w="255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2026</w:t>
            </w:r>
            <w:r>
              <w:rPr>
                <w:rFonts w:ascii="Arial" w:eastAsia="等线" w:hAnsi="Arial" w:cs="Arial"/>
                <w:sz w:val="22"/>
              </w:rPr>
              <w:t>年量产</w:t>
            </w:r>
          </w:p>
        </w:tc>
        <w:tc>
          <w:tcPr>
            <w:tcW w:w="28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2027</w:t>
            </w:r>
            <w:r>
              <w:rPr>
                <w:rFonts w:ascii="Arial" w:eastAsia="等线" w:hAnsi="Arial" w:cs="Arial"/>
                <w:sz w:val="22"/>
              </w:rPr>
              <w:t>年量产</w:t>
            </w:r>
          </w:p>
        </w:tc>
        <w:tc>
          <w:tcPr>
            <w:tcW w:w="28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2028</w:t>
            </w:r>
            <w:r>
              <w:rPr>
                <w:rFonts w:ascii="Arial" w:eastAsia="等线" w:hAnsi="Arial" w:cs="Arial"/>
                <w:sz w:val="22"/>
              </w:rPr>
              <w:t>年量产</w:t>
            </w:r>
          </w:p>
        </w:tc>
      </w:tr>
      <w:tr w:rsidR="005C3D8B">
        <w:tblPrEx>
          <w:tblCellMar>
            <w:top w:w="0" w:type="dxa"/>
            <w:bottom w:w="0" w:type="dxa"/>
          </w:tblCellMar>
        </w:tblPrEx>
        <w:tc>
          <w:tcPr>
            <w:tcW w:w="255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PP+SOP / B</w:t>
            </w:r>
            <w:r>
              <w:rPr>
                <w:rFonts w:ascii="Arial" w:eastAsia="等线" w:hAnsi="Arial" w:cs="Arial"/>
                <w:sz w:val="22"/>
              </w:rPr>
              <w:t>样</w:t>
            </w:r>
          </w:p>
        </w:tc>
        <w:tc>
          <w:tcPr>
            <w:tcW w:w="28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SOP</w:t>
            </w:r>
          </w:p>
        </w:tc>
        <w:tc>
          <w:tcPr>
            <w:tcW w:w="28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SOP</w:t>
            </w:r>
          </w:p>
        </w:tc>
      </w:tr>
      <w:tr w:rsidR="005C3D8B">
        <w:tblPrEx>
          <w:tblCellMar>
            <w:top w:w="0" w:type="dxa"/>
            <w:bottom w:w="0" w:type="dxa"/>
          </w:tblCellMar>
        </w:tblPrEx>
        <w:tc>
          <w:tcPr>
            <w:tcW w:w="255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1</w:t>
            </w:r>
            <w:r>
              <w:rPr>
                <w:rFonts w:ascii="Arial" w:eastAsia="等线" w:hAnsi="Arial" w:cs="Arial"/>
                <w:b/>
                <w:sz w:val="22"/>
              </w:rPr>
              <w:t>万</w:t>
            </w:r>
          </w:p>
        </w:tc>
        <w:tc>
          <w:tcPr>
            <w:tcW w:w="28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6</w:t>
            </w:r>
            <w:r>
              <w:rPr>
                <w:rFonts w:ascii="Arial" w:eastAsia="等线" w:hAnsi="Arial" w:cs="Arial"/>
                <w:b/>
                <w:sz w:val="22"/>
              </w:rPr>
              <w:t>万</w:t>
            </w:r>
          </w:p>
        </w:tc>
        <w:tc>
          <w:tcPr>
            <w:tcW w:w="28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40</w:t>
            </w:r>
            <w:r>
              <w:rPr>
                <w:rFonts w:ascii="Arial" w:eastAsia="等线" w:hAnsi="Arial" w:cs="Arial"/>
                <w:b/>
                <w:sz w:val="22"/>
              </w:rPr>
              <w:t>万</w:t>
            </w:r>
          </w:p>
        </w:tc>
      </w:tr>
      <w:tr w:rsidR="005C3D8B">
        <w:tblPrEx>
          <w:tblCellMar>
            <w:top w:w="0" w:type="dxa"/>
            <w:bottom w:w="0" w:type="dxa"/>
          </w:tblCellMar>
        </w:tblPrEx>
        <w:tc>
          <w:tcPr>
            <w:tcW w:w="255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0815~1231</w:t>
            </w:r>
          </w:p>
        </w:tc>
        <w:tc>
          <w:tcPr>
            <w:tcW w:w="28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全年</w:t>
            </w:r>
          </w:p>
        </w:tc>
        <w:tc>
          <w:tcPr>
            <w:tcW w:w="28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全年</w:t>
            </w:r>
          </w:p>
        </w:tc>
      </w:tr>
    </w:tbl>
    <w:p w:rsidR="005C3D8B" w:rsidRDefault="003437A9">
      <w:pPr>
        <w:spacing w:before="380" w:after="140" w:line="288" w:lineRule="auto"/>
        <w:jc w:val="left"/>
        <w:outlineLvl w:val="0"/>
      </w:pPr>
      <w:bookmarkStart w:id="8" w:name="heading_7"/>
      <w:r>
        <w:rPr>
          <w:rFonts w:ascii="Arial" w:eastAsia="等线" w:hAnsi="Arial" w:cs="Arial"/>
          <w:color w:val="3370FF"/>
          <w:sz w:val="36"/>
        </w:rPr>
        <w:t xml:space="preserve">2. </w:t>
      </w:r>
      <w:r>
        <w:rPr>
          <w:rFonts w:ascii="Arial" w:eastAsia="等线" w:hAnsi="Arial" w:cs="Arial"/>
          <w:b/>
          <w:sz w:val="36"/>
        </w:rPr>
        <w:t>目的</w:t>
      </w:r>
      <w:bookmarkEnd w:id="8"/>
    </w:p>
    <w:p w:rsidR="005C3D8B" w:rsidRDefault="003437A9">
      <w:pPr>
        <w:spacing w:before="120" w:after="120" w:line="288" w:lineRule="auto"/>
        <w:ind w:firstLine="420"/>
        <w:jc w:val="left"/>
      </w:pPr>
      <w:r>
        <w:rPr>
          <w:rFonts w:ascii="Arial" w:eastAsia="等线" w:hAnsi="Arial" w:cs="Arial"/>
          <w:sz w:val="22"/>
        </w:rPr>
        <w:t>此文件用于支持</w:t>
      </w:r>
      <w:r>
        <w:rPr>
          <w:rFonts w:ascii="Arial" w:eastAsia="等线" w:hAnsi="Arial" w:cs="Arial"/>
          <w:sz w:val="22"/>
        </w:rPr>
        <w:t>Momenta</w:t>
      </w:r>
      <w:r>
        <w:rPr>
          <w:rFonts w:ascii="Arial" w:eastAsia="等线" w:hAnsi="Arial" w:cs="Arial"/>
          <w:sz w:val="22"/>
        </w:rPr>
        <w:t>自动驾驶域控制器的生产制造。该控制器将会采用</w:t>
      </w:r>
      <w:proofErr w:type="spellStart"/>
      <w:r>
        <w:rPr>
          <w:rFonts w:ascii="Arial" w:eastAsia="等线" w:hAnsi="Arial" w:cs="Arial"/>
          <w:sz w:val="22"/>
        </w:rPr>
        <w:t>XHeart</w:t>
      </w:r>
      <w:proofErr w:type="spellEnd"/>
      <w:r>
        <w:rPr>
          <w:rFonts w:ascii="Arial" w:eastAsia="等线" w:hAnsi="Arial" w:cs="Arial"/>
          <w:sz w:val="22"/>
        </w:rPr>
        <w:t>芯片，预计使用在</w:t>
      </w:r>
      <w:r>
        <w:rPr>
          <w:rFonts w:ascii="Arial" w:eastAsia="等线" w:hAnsi="Arial" w:cs="Arial"/>
          <w:sz w:val="22"/>
        </w:rPr>
        <w:t>Momenta</w:t>
      </w:r>
      <w:r>
        <w:rPr>
          <w:rFonts w:ascii="Arial" w:eastAsia="等线" w:hAnsi="Arial" w:cs="Arial"/>
          <w:sz w:val="22"/>
        </w:rPr>
        <w:t>的一系列车型项目中。这需要</w:t>
      </w:r>
      <w:r>
        <w:rPr>
          <w:rFonts w:ascii="Arial" w:eastAsia="等线" w:hAnsi="Arial" w:cs="Arial"/>
          <w:sz w:val="22"/>
        </w:rPr>
        <w:t>Momenta</w:t>
      </w:r>
      <w:r>
        <w:rPr>
          <w:rFonts w:ascii="Arial" w:eastAsia="等线" w:hAnsi="Arial" w:cs="Arial"/>
          <w:sz w:val="22"/>
        </w:rPr>
        <w:t>和硬件供应商之间达成新的协议，以便硬件供应商能够提供合格的域控制器。</w:t>
      </w:r>
      <w:r>
        <w:rPr>
          <w:rFonts w:ascii="Arial" w:eastAsia="等线" w:hAnsi="Arial" w:cs="Arial"/>
          <w:sz w:val="22"/>
        </w:rPr>
        <w:t xml:space="preserve">  </w:t>
      </w:r>
    </w:p>
    <w:p w:rsidR="005C3D8B" w:rsidRDefault="003437A9">
      <w:pPr>
        <w:spacing w:before="120" w:after="120" w:line="288" w:lineRule="auto"/>
        <w:ind w:firstLine="420"/>
        <w:jc w:val="left"/>
      </w:pPr>
      <w:r>
        <w:rPr>
          <w:rFonts w:ascii="Arial" w:eastAsia="等线" w:hAnsi="Arial" w:cs="Arial"/>
          <w:sz w:val="22"/>
        </w:rPr>
        <w:t>Momenta</w:t>
      </w:r>
      <w:r>
        <w:rPr>
          <w:rFonts w:ascii="Arial" w:eastAsia="等线" w:hAnsi="Arial" w:cs="Arial"/>
          <w:sz w:val="22"/>
        </w:rPr>
        <w:t>保留对本文档的最终解释权。</w:t>
      </w:r>
    </w:p>
    <w:p w:rsidR="005C3D8B" w:rsidRDefault="003437A9">
      <w:pPr>
        <w:spacing w:before="380" w:after="140" w:line="288" w:lineRule="auto"/>
        <w:jc w:val="left"/>
        <w:outlineLvl w:val="0"/>
      </w:pPr>
      <w:bookmarkStart w:id="9" w:name="heading_8"/>
      <w:r>
        <w:rPr>
          <w:rFonts w:ascii="Arial" w:eastAsia="等线" w:hAnsi="Arial" w:cs="Arial"/>
          <w:color w:val="3370FF"/>
          <w:sz w:val="36"/>
        </w:rPr>
        <w:lastRenderedPageBreak/>
        <w:t xml:space="preserve">3. </w:t>
      </w:r>
      <w:r>
        <w:rPr>
          <w:rFonts w:ascii="Arial" w:eastAsia="等线" w:hAnsi="Arial" w:cs="Arial"/>
          <w:b/>
          <w:sz w:val="36"/>
        </w:rPr>
        <w:t>系统方案</w:t>
      </w:r>
      <w:bookmarkEnd w:id="9"/>
    </w:p>
    <w:p w:rsidR="005C3D8B" w:rsidRDefault="003437A9">
      <w:pPr>
        <w:spacing w:before="320" w:after="120" w:line="288" w:lineRule="auto"/>
        <w:jc w:val="left"/>
        <w:outlineLvl w:val="1"/>
      </w:pPr>
      <w:bookmarkStart w:id="10" w:name="heading_9"/>
      <w:r>
        <w:rPr>
          <w:rFonts w:ascii="Arial" w:eastAsia="等线" w:hAnsi="Arial" w:cs="Arial"/>
          <w:color w:val="3370FF"/>
          <w:sz w:val="32"/>
        </w:rPr>
        <w:t xml:space="preserve">3.1 </w:t>
      </w:r>
      <w:r>
        <w:rPr>
          <w:rFonts w:ascii="Arial" w:eastAsia="等线" w:hAnsi="Arial" w:cs="Arial"/>
          <w:b/>
          <w:sz w:val="32"/>
        </w:rPr>
        <w:t>系统方案：</w:t>
      </w:r>
      <w:bookmarkEnd w:id="10"/>
    </w:p>
    <w:p w:rsidR="005C3D8B" w:rsidRDefault="003437A9">
      <w:pPr>
        <w:spacing w:before="120" w:after="120" w:line="288" w:lineRule="auto"/>
        <w:jc w:val="left"/>
      </w:pPr>
      <w:r>
        <w:rPr>
          <w:rFonts w:ascii="Arial" w:eastAsia="等线" w:hAnsi="Arial" w:cs="Arial"/>
          <w:sz w:val="22"/>
        </w:rPr>
        <w:t xml:space="preserve">SOC: 使用 X7 Gen2</w:t>
      </w:r>
      <w:r>
        <w:rPr>
          <w:rFonts w:ascii="Arial" w:eastAsia="等线" w:hAnsi="Arial" w:cs="Arial"/>
          <w:sz w:val="22"/>
        </w:rPr>
        <w:t/>
      </w:r>
      <w:r>
        <w:rPr>
          <w:rFonts w:ascii="Arial" w:eastAsia="等线" w:hAnsi="Arial" w:cs="Arial"/>
          <w:sz w:val="22"/>
        </w:rPr>
        <w:t xml:space="preserve"/>
      </w:r>
    </w:p>
    <w:p w:rsidR="005C3D8B" w:rsidRDefault="003437A9">
      <w:pPr>
        <w:spacing w:before="120" w:after="120" w:line="288" w:lineRule="auto"/>
        <w:jc w:val="left"/>
      </w:pPr>
      <w:r>
        <w:rPr>
          <w:rFonts w:ascii="Arial" w:eastAsia="等线" w:hAnsi="Arial" w:cs="Arial"/>
          <w:sz w:val="22"/>
        </w:rPr>
        <w:t>MCU：RH850 U2B</w:t>
      </w:r>
      <w:r>
        <w:rPr>
          <w:rFonts w:ascii="Arial" w:eastAsia="等线" w:hAnsi="Arial" w:cs="Arial"/>
          <w:sz w:val="22"/>
        </w:rPr>
        <w:t/>
      </w:r>
      <w:r>
        <w:rPr>
          <w:rFonts w:ascii="Arial" w:eastAsia="等线" w:hAnsi="Arial" w:cs="Arial"/>
          <w:sz w:val="22"/>
        </w:rPr>
        <w:t/>
      </w:r>
    </w:p>
    <w:p w:rsidR="005C3D8B" w:rsidRDefault="003437A9">
      <w:pPr>
        <w:spacing w:before="120" w:after="120" w:line="288" w:lineRule="auto"/>
        <w:jc w:val="left"/>
      </w:pPr>
      <w:r>
        <w:rPr>
          <w:rFonts w:ascii="Arial" w:eastAsia="等线" w:hAnsi="Arial" w:cs="Arial"/>
          <w:sz w:val="22"/>
        </w:rPr>
        <w:t>DDR:  64GB（域控总容量 24GB x 2 ） </w:t>
      </w:r>
      <w:r>
        <w:rPr>
          <w:rFonts w:ascii="Arial" w:eastAsia="等线" w:hAnsi="Arial" w:cs="Arial"/>
          <w:sz w:val="22"/>
        </w:rPr>
        <w:t/>
      </w:r>
      <w:proofErr w:type="gramStart"/>
      <w:r>
        <w:rPr>
          <w:rFonts w:ascii="Arial" w:eastAsia="等线" w:hAnsi="Arial" w:cs="Arial"/>
          <w:sz w:val="22"/>
        </w:rPr>
        <w:t/>
      </w:r>
      <w:proofErr w:type="gramEnd"/>
      <w:r>
        <w:rPr>
          <w:rFonts w:ascii="Arial" w:eastAsia="等线" w:hAnsi="Arial" w:cs="Arial"/>
          <w:sz w:val="22"/>
        </w:rPr>
        <w:t/>
      </w:r>
      <w:r>
        <w:rPr>
          <w:rFonts w:ascii="Arial" w:eastAsia="等线" w:hAnsi="Arial" w:cs="Arial"/>
          <w:sz w:val="22"/>
        </w:rPr>
        <w:t xml:space="preserve"/>
      </w:r>
      <w:r>
        <w:rPr>
          <w:rFonts w:ascii="Arial" w:eastAsia="等线" w:hAnsi="Arial" w:cs="Arial"/>
          <w:sz w:val="22"/>
        </w:rPr>
        <w:t/>
      </w:r>
      <w:r>
        <w:rPr>
          <w:rFonts w:ascii="Arial" w:eastAsia="等线" w:hAnsi="Arial" w:cs="Arial"/>
          <w:sz w:val="22"/>
        </w:rPr>
        <w:t xml:space="preserve"/>
      </w:r>
    </w:p>
    <w:p w:rsidR="005C3D8B" w:rsidRDefault="003437A9">
      <w:pPr>
        <w:spacing w:before="120" w:after="120" w:line="288" w:lineRule="auto"/>
        <w:jc w:val="left"/>
      </w:pPr>
      <w:r>
        <w:rPr>
          <w:rFonts w:ascii="Arial" w:eastAsia="等线" w:hAnsi="Arial" w:cs="Arial"/>
          <w:sz w:val="22"/>
        </w:rPr>
        <w:t>UFS：1TB（域控总容量256GB x 2） </w:t>
      </w:r>
      <w:r>
        <w:rPr>
          <w:rFonts w:ascii="Arial" w:eastAsia="等线" w:hAnsi="Arial" w:cs="Arial"/>
          <w:sz w:val="22"/>
        </w:rPr>
        <w:t/>
      </w:r>
      <w:r>
        <w:rPr>
          <w:rFonts w:ascii="Arial" w:eastAsia="等线" w:hAnsi="Arial" w:cs="Arial"/>
          <w:sz w:val="22"/>
        </w:rPr>
        <w:t/>
      </w:r>
      <w:r>
        <w:rPr>
          <w:rFonts w:ascii="Arial" w:eastAsia="等线" w:hAnsi="Arial" w:cs="Arial"/>
          <w:sz w:val="22"/>
        </w:rPr>
        <w:t/>
      </w:r>
      <w:proofErr w:type="gramStart"/>
      <w:r>
        <w:rPr>
          <w:rFonts w:ascii="Arial" w:eastAsia="等线" w:hAnsi="Arial" w:cs="Arial"/>
          <w:sz w:val="22"/>
        </w:rPr>
        <w:t/>
      </w:r>
      <w:proofErr w:type="gramEnd"/>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xml:space="preserve"/>
      </w:r>
    </w:p>
    <w:p w:rsidR="005C3D8B" w:rsidRDefault="005C3D8B">
      <w:pPr>
        <w:spacing w:before="120" w:after="120" w:line="288" w:lineRule="auto"/>
        <w:jc w:val="left"/>
      </w:pPr>
    </w:p>
    <w:p w:rsidR="005C3D8B" w:rsidRDefault="003437A9">
      <w:pPr>
        <w:spacing w:before="320" w:after="120" w:line="288" w:lineRule="auto"/>
        <w:jc w:val="left"/>
        <w:outlineLvl w:val="1"/>
      </w:pPr>
      <w:bookmarkStart w:id="11" w:name="heading_10"/>
      <w:r>
        <w:rPr>
          <w:rFonts w:ascii="Arial" w:eastAsia="等线" w:hAnsi="Arial" w:cs="Arial"/>
          <w:color w:val="3370FF"/>
          <w:sz w:val="32"/>
        </w:rPr>
        <w:t xml:space="preserve">3.2 </w:t>
      </w:r>
      <w:r>
        <w:rPr>
          <w:rFonts w:ascii="Arial" w:eastAsia="等线" w:hAnsi="Arial" w:cs="Arial"/>
          <w:b/>
          <w:sz w:val="32"/>
        </w:rPr>
        <w:t>接口配置</w:t>
      </w:r>
      <w:bookmarkEnd w:id="11"/>
    </w:p>
    <w:p w:rsidR="005C3D8B" w:rsidRDefault="003437A9">
      <w:pPr>
        <w:spacing w:before="120" w:after="120" w:line="288" w:lineRule="auto"/>
      </w:pPr>
      <w:r>
        <w:object w:dxaOrig="8280" w:dyaOrig="35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pt;height:178.8pt;mso-width-percent:0;mso-height-percent:0;mso-width-percent:0;mso-height-percent:0" o:ole="">
            <v:imagedata r:id="rId7" o:title=""/>
          </v:shape>
          <o:OLEObject Type="Embed" ProgID="Excel.Sheet.12" ShapeID="_x0000_i1025" DrawAspect="Icon" ObjectID="_1837585767" r:id="rId8"/>
        </w:object>
      </w:r>
    </w:p>
    <w:p w:rsidR="005C3D8B" w:rsidRDefault="003437A9">
      <w:pPr>
        <w:spacing w:after="120"/>
        <w:jc w:val="center"/>
      </w:pPr>
      <w:r>
        <w:rPr>
          <w:rFonts w:ascii="Arial" w:eastAsia="等线" w:hAnsi="Arial" w:cs="Arial"/>
          <w:b/>
          <w:sz w:val="22"/>
        </w:rPr>
        <w:t>点击图片可查看完整电子表格</w:t>
      </w:r>
    </w:p>
    <w:p w:rsidR="005C3D8B" w:rsidRDefault="003437A9">
      <w:pPr>
        <w:spacing w:before="320" w:after="120" w:line="288" w:lineRule="auto"/>
        <w:jc w:val="left"/>
        <w:outlineLvl w:val="1"/>
      </w:pPr>
      <w:bookmarkStart w:id="12" w:name="heading_11"/>
      <w:r>
        <w:rPr>
          <w:rFonts w:ascii="Arial" w:eastAsia="等线" w:hAnsi="Arial" w:cs="Arial"/>
          <w:color w:val="3370FF"/>
          <w:sz w:val="32"/>
        </w:rPr>
        <w:t xml:space="preserve">3.3 </w:t>
      </w:r>
      <w:r>
        <w:rPr>
          <w:rFonts w:ascii="Arial" w:eastAsia="等线" w:hAnsi="Arial" w:cs="Arial"/>
          <w:b/>
          <w:sz w:val="32"/>
        </w:rPr>
        <w:t>系统架构图</w:t>
      </w:r>
      <w:bookmarkEnd w:id="12"/>
    </w:p>
    <w:p w:rsidR="005C3D8B" w:rsidRDefault="003437A9">
      <w:pPr>
        <w:spacing w:before="120" w:after="120" w:line="288" w:lineRule="auto"/>
        <w:jc w:val="center"/>
      </w:pPr>
      <w:r>
        <w:rPr>
          <w:noProof/>
        </w:rPr>
        <w:lastRenderedPageBreak/>
        <w:drawing>
          <wp:inline distT="0" distB="0" distL="0" distR="0">
            <wp:extent cx="5257800" cy="2752725"/>
            <wp:effectExtent l="0" t="0" r="0" b="0"/>
            <wp:docPr id="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9"/>
                    <a:stretch>
                      <a:fillRect/>
                    </a:stretch>
                  </pic:blipFill>
                  <pic:spPr>
                    <a:xfrm>
                      <a:off x="0" y="0"/>
                      <a:ext cx="5257800" cy="2752725"/>
                    </a:xfrm>
                    <a:prstGeom prst="rect">
                      <a:avLst/>
                    </a:prstGeom>
                  </pic:spPr>
                </pic:pic>
              </a:graphicData>
            </a:graphic>
          </wp:inline>
        </w:drawing>
      </w:r>
    </w:p>
    <w:p w:rsidR="005C3D8B" w:rsidRDefault="003437A9">
      <w:pPr>
        <w:spacing w:before="320" w:after="120" w:line="288" w:lineRule="auto"/>
        <w:jc w:val="left"/>
        <w:outlineLvl w:val="1"/>
      </w:pPr>
      <w:bookmarkStart w:id="13" w:name="heading_12"/>
      <w:r>
        <w:rPr>
          <w:rFonts w:ascii="Arial" w:eastAsia="等线" w:hAnsi="Arial" w:cs="Arial"/>
          <w:color w:val="3370FF"/>
          <w:sz w:val="32"/>
        </w:rPr>
        <w:t xml:space="preserve">3.4 </w:t>
      </w:r>
      <w:r>
        <w:rPr>
          <w:rFonts w:ascii="Arial" w:eastAsia="等线" w:hAnsi="Arial" w:cs="Arial"/>
          <w:b/>
          <w:sz w:val="32"/>
        </w:rPr>
        <w:t>核心器件</w:t>
      </w:r>
      <w:bookmarkEnd w:id="13"/>
    </w:p>
    <w:p w:rsidR="005C3D8B" w:rsidRDefault="003437A9">
      <w:pPr>
        <w:spacing w:before="120" w:after="120" w:line="288" w:lineRule="auto"/>
        <w:jc w:val="left"/>
      </w:pPr>
      <w:r>
        <w:rPr>
          <w:rFonts w:ascii="Arial" w:eastAsia="等线" w:hAnsi="Arial" w:cs="Arial"/>
          <w:sz w:val="22"/>
        </w:rPr>
        <w:t>建议的核心器件选型为下表；最终的核心器件以双方确认为准；</w:t>
      </w:r>
    </w:p>
    <w:p w:rsidR="005C3D8B" w:rsidRDefault="003437A9">
      <w:pPr>
        <w:spacing w:before="120" w:after="120" w:line="288" w:lineRule="auto"/>
      </w:pPr>
      <w:r>
        <w:object w:dxaOrig="8280" w:dyaOrig="3940">
          <v:shape id="_x0000_i1026" type="#_x0000_t75" style="width:414pt;height:196.8pt;mso-width-percent:0;mso-height-percent:0;mso-width-percent:0;mso-height-percent:0" o:ole="">
            <v:imagedata r:id="rId10" o:title=""/>
          </v:shape>
          <o:OLEObject Type="Embed" ProgID="Excel.Sheet.12" ShapeID="_x0000_i1026" DrawAspect="Icon" ObjectID="_1837585768" r:id="rId11"/>
        </w:object>
      </w:r>
    </w:p>
    <w:p w:rsidR="005C3D8B" w:rsidRDefault="003437A9">
      <w:pPr>
        <w:spacing w:after="120"/>
        <w:jc w:val="center"/>
      </w:pPr>
      <w:r>
        <w:rPr>
          <w:rFonts w:ascii="Arial" w:eastAsia="等线" w:hAnsi="Arial" w:cs="Arial"/>
          <w:b/>
          <w:sz w:val="22"/>
        </w:rPr>
        <w:t>点击图片可查看完整电子表格</w:t>
      </w:r>
    </w:p>
    <w:p w:rsidR="005C3D8B" w:rsidRDefault="003437A9">
      <w:pPr>
        <w:spacing w:before="120" w:after="120" w:line="288" w:lineRule="auto"/>
        <w:jc w:val="left"/>
      </w:pPr>
      <w:r>
        <w:rPr>
          <w:rFonts w:ascii="Arial" w:eastAsia="等线" w:hAnsi="Arial" w:cs="Arial"/>
          <w:sz w:val="22"/>
        </w:rPr>
        <w:t>备注：以</w:t>
      </w:r>
      <w:r>
        <w:rPr>
          <w:rFonts w:ascii="Arial" w:eastAsia="等线" w:hAnsi="Arial" w:cs="Arial"/>
          <w:sz w:val="22"/>
        </w:rPr>
        <w:t>Momenta</w:t>
      </w:r>
      <w:r>
        <w:rPr>
          <w:rFonts w:ascii="Arial" w:eastAsia="等线" w:hAnsi="Arial" w:cs="Arial"/>
          <w:sz w:val="22"/>
        </w:rPr>
        <w:t>在各阶段释放的</w:t>
      </w:r>
      <w:r>
        <w:rPr>
          <w:rFonts w:ascii="Arial" w:eastAsia="等线" w:hAnsi="Arial" w:cs="Arial"/>
          <w:sz w:val="22"/>
        </w:rPr>
        <w:t>BOM</w:t>
      </w:r>
      <w:r>
        <w:rPr>
          <w:rFonts w:ascii="Arial" w:eastAsia="等线" w:hAnsi="Arial" w:cs="Arial"/>
          <w:sz w:val="22"/>
        </w:rPr>
        <w:t>为准。</w:t>
      </w:r>
    </w:p>
    <w:p w:rsidR="005C3D8B" w:rsidRDefault="003437A9">
      <w:pPr>
        <w:spacing w:before="380" w:after="140" w:line="288" w:lineRule="auto"/>
        <w:jc w:val="left"/>
        <w:outlineLvl w:val="0"/>
      </w:pPr>
      <w:bookmarkStart w:id="14" w:name="heading_13"/>
      <w:r>
        <w:rPr>
          <w:rFonts w:ascii="Arial" w:eastAsia="等线" w:hAnsi="Arial" w:cs="Arial"/>
          <w:color w:val="3370FF"/>
          <w:sz w:val="36"/>
        </w:rPr>
        <w:t xml:space="preserve">4. </w:t>
      </w:r>
      <w:r>
        <w:rPr>
          <w:rFonts w:ascii="Arial" w:eastAsia="等线" w:hAnsi="Arial" w:cs="Arial"/>
          <w:b/>
          <w:sz w:val="36"/>
        </w:rPr>
        <w:t>工作范围</w:t>
      </w:r>
      <w:bookmarkEnd w:id="14"/>
    </w:p>
    <w:p w:rsidR="005C3D8B" w:rsidRDefault="003437A9">
      <w:pPr>
        <w:spacing w:before="320" w:after="120" w:line="288" w:lineRule="auto"/>
        <w:jc w:val="left"/>
        <w:outlineLvl w:val="1"/>
      </w:pPr>
      <w:bookmarkStart w:id="15" w:name="heading_14"/>
      <w:r>
        <w:rPr>
          <w:rFonts w:ascii="Arial" w:eastAsia="等线" w:hAnsi="Arial" w:cs="Arial"/>
          <w:color w:val="3370FF"/>
          <w:sz w:val="32"/>
        </w:rPr>
        <w:t xml:space="preserve">4.1 </w:t>
      </w:r>
      <w:r>
        <w:rPr>
          <w:rFonts w:ascii="Arial" w:eastAsia="等线" w:hAnsi="Arial" w:cs="Arial"/>
          <w:b/>
          <w:sz w:val="32"/>
        </w:rPr>
        <w:t>工作任务和职责概述</w:t>
      </w:r>
      <w:bookmarkEnd w:id="15"/>
    </w:p>
    <w:p w:rsidR="005C3D8B" w:rsidRDefault="003437A9">
      <w:pPr>
        <w:spacing w:before="300" w:after="120" w:line="288" w:lineRule="auto"/>
        <w:jc w:val="left"/>
        <w:outlineLvl w:val="2"/>
      </w:pPr>
      <w:bookmarkStart w:id="16" w:name="heading_15"/>
      <w:r>
        <w:rPr>
          <w:rFonts w:ascii="Arial" w:eastAsia="等线" w:hAnsi="Arial" w:cs="Arial"/>
          <w:color w:val="3370FF"/>
          <w:sz w:val="30"/>
        </w:rPr>
        <w:t xml:space="preserve">4.1.1 </w:t>
      </w:r>
      <w:r>
        <w:rPr>
          <w:rFonts w:ascii="Arial" w:eastAsia="等线" w:hAnsi="Arial" w:cs="Arial"/>
          <w:b/>
          <w:sz w:val="30"/>
        </w:rPr>
        <w:t>ADCU</w:t>
      </w:r>
      <w:r>
        <w:rPr>
          <w:rFonts w:ascii="Arial" w:eastAsia="等线" w:hAnsi="Arial" w:cs="Arial"/>
          <w:b/>
          <w:sz w:val="30"/>
        </w:rPr>
        <w:t>工作任务和职责概述</w:t>
      </w:r>
      <w:bookmarkEnd w:id="16"/>
    </w:p>
    <w:p w:rsidR="005C3D8B" w:rsidRDefault="003437A9">
      <w:pPr>
        <w:spacing w:before="120" w:after="120" w:line="288" w:lineRule="auto"/>
        <w:ind w:firstLine="420"/>
        <w:jc w:val="left"/>
      </w:pPr>
      <w:r>
        <w:rPr>
          <w:rFonts w:ascii="Arial" w:eastAsia="等线" w:hAnsi="Arial" w:cs="Arial"/>
          <w:sz w:val="22"/>
        </w:rPr>
        <w:t>为保证对于车型项目的交付和质量，</w:t>
      </w:r>
      <w:r>
        <w:rPr>
          <w:rFonts w:ascii="Arial" w:eastAsia="等线" w:hAnsi="Arial" w:cs="Arial"/>
          <w:sz w:val="22"/>
        </w:rPr>
        <w:t>Momenta</w:t>
      </w:r>
      <w:r>
        <w:rPr>
          <w:rFonts w:ascii="Arial" w:eastAsia="等线" w:hAnsi="Arial" w:cs="Arial"/>
          <w:sz w:val="22"/>
        </w:rPr>
        <w:t>作为客户提供整体的</w:t>
      </w:r>
      <w:proofErr w:type="gramStart"/>
      <w:r>
        <w:rPr>
          <w:rFonts w:ascii="Arial" w:eastAsia="等线" w:hAnsi="Arial" w:cs="Arial"/>
          <w:sz w:val="22"/>
        </w:rPr>
        <w:t>智驾解决</w:t>
      </w:r>
      <w:proofErr w:type="gramEnd"/>
      <w:r>
        <w:rPr>
          <w:rFonts w:ascii="Arial" w:eastAsia="等线" w:hAnsi="Arial" w:cs="Arial"/>
          <w:sz w:val="22"/>
        </w:rPr>
        <w:t>方案。</w:t>
      </w:r>
      <w:r>
        <w:rPr>
          <w:rFonts w:ascii="Arial" w:eastAsia="等线" w:hAnsi="Arial" w:cs="Arial"/>
          <w:sz w:val="22"/>
        </w:rPr>
        <w:lastRenderedPageBreak/>
        <w:t>硬件供应商需要</w:t>
      </w:r>
      <w:proofErr w:type="gramStart"/>
      <w:r>
        <w:rPr>
          <w:rFonts w:ascii="Arial" w:eastAsia="等线" w:hAnsi="Arial" w:cs="Arial"/>
          <w:sz w:val="22"/>
        </w:rPr>
        <w:t>提供域控硬件</w:t>
      </w:r>
      <w:proofErr w:type="gramEnd"/>
      <w:r>
        <w:rPr>
          <w:rFonts w:ascii="Arial" w:eastAsia="等线" w:hAnsi="Arial" w:cs="Arial"/>
          <w:sz w:val="22"/>
        </w:rPr>
        <w:t>生产制造解决方案。硬件供应商需要承担项目</w:t>
      </w:r>
      <w:proofErr w:type="gramStart"/>
      <w:r>
        <w:rPr>
          <w:rFonts w:ascii="Arial" w:eastAsia="等线" w:hAnsi="Arial" w:cs="Arial"/>
          <w:sz w:val="22"/>
        </w:rPr>
        <w:t>中域控</w:t>
      </w:r>
      <w:proofErr w:type="gramEnd"/>
      <w:r>
        <w:rPr>
          <w:rFonts w:ascii="Arial" w:eastAsia="等线" w:hAnsi="Arial" w:cs="Arial"/>
          <w:sz w:val="22"/>
        </w:rPr>
        <w:t>硬件生产，交付，售后等职责。</w:t>
      </w:r>
    </w:p>
    <w:p w:rsidR="005C3D8B" w:rsidRDefault="003437A9">
      <w:pPr>
        <w:spacing w:before="120" w:after="120" w:line="288" w:lineRule="auto"/>
        <w:jc w:val="center"/>
      </w:pPr>
      <w:r>
        <w:rPr>
          <w:noProof/>
        </w:rPr>
        <w:drawing>
          <wp:inline distT="0" distB="0" distL="0" distR="0">
            <wp:extent cx="5257800" cy="5257800"/>
            <wp:effectExtent l="0" t="0" r="0" b="0"/>
            <wp:docPr id="2"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2"/>
                    <a:stretch>
                      <a:fillRect/>
                    </a:stretch>
                  </pic:blipFill>
                  <pic:spPr>
                    <a:xfrm>
                      <a:off x="0" y="0"/>
                      <a:ext cx="5257800" cy="5257800"/>
                    </a:xfrm>
                    <a:prstGeom prst="rect">
                      <a:avLst/>
                    </a:prstGeom>
                  </pic:spPr>
                </pic:pic>
              </a:graphicData>
            </a:graphic>
          </wp:inline>
        </w:drawing>
      </w:r>
    </w:p>
    <w:p w:rsidR="005C3D8B" w:rsidRDefault="005C3D8B">
      <w:pPr>
        <w:spacing w:before="120" w:after="120" w:line="288" w:lineRule="auto"/>
        <w:jc w:val="left"/>
      </w:pPr>
    </w:p>
    <w:p w:rsidR="005C3D8B" w:rsidRDefault="003437A9">
      <w:pPr>
        <w:spacing w:before="320" w:after="120" w:line="288" w:lineRule="auto"/>
        <w:jc w:val="left"/>
        <w:outlineLvl w:val="1"/>
      </w:pPr>
      <w:bookmarkStart w:id="17" w:name="heading_16"/>
      <w:r>
        <w:rPr>
          <w:rFonts w:ascii="Arial" w:eastAsia="等线" w:hAnsi="Arial" w:cs="Arial"/>
          <w:color w:val="3370FF"/>
          <w:sz w:val="32"/>
        </w:rPr>
        <w:t xml:space="preserve">4.2 </w:t>
      </w:r>
      <w:r>
        <w:rPr>
          <w:rFonts w:ascii="Arial" w:eastAsia="等线" w:hAnsi="Arial" w:cs="Arial"/>
          <w:b/>
          <w:sz w:val="32"/>
        </w:rPr>
        <w:t>自动驾驶域控制器开发分工</w:t>
      </w:r>
      <w:bookmarkEnd w:id="17"/>
    </w:p>
    <w:p w:rsidR="005C3D8B" w:rsidRDefault="003437A9">
      <w:pPr>
        <w:spacing w:before="300" w:after="120" w:line="288" w:lineRule="auto"/>
        <w:jc w:val="left"/>
        <w:outlineLvl w:val="2"/>
      </w:pPr>
      <w:bookmarkStart w:id="18" w:name="heading_17"/>
      <w:r>
        <w:rPr>
          <w:rFonts w:ascii="Arial" w:eastAsia="等线" w:hAnsi="Arial" w:cs="Arial"/>
          <w:color w:val="3370FF"/>
          <w:sz w:val="30"/>
        </w:rPr>
        <w:t xml:space="preserve">4.2.1 </w:t>
      </w:r>
      <w:r>
        <w:rPr>
          <w:rFonts w:ascii="Arial" w:eastAsia="等线" w:hAnsi="Arial" w:cs="Arial"/>
          <w:b/>
          <w:sz w:val="30"/>
        </w:rPr>
        <w:t>双</w:t>
      </w:r>
      <w:r>
        <w:rPr>
          <w:rFonts w:ascii="Arial" w:eastAsia="等线" w:hAnsi="Arial" w:cs="Arial"/>
          <w:b/>
          <w:sz w:val="30"/>
        </w:rPr>
        <w:t>X7</w:t>
      </w:r>
      <w:proofErr w:type="gramStart"/>
      <w:r>
        <w:rPr>
          <w:rFonts w:ascii="Arial" w:eastAsia="等线" w:hAnsi="Arial" w:cs="Arial"/>
          <w:b/>
          <w:sz w:val="30"/>
        </w:rPr>
        <w:t>域控开发</w:t>
      </w:r>
      <w:proofErr w:type="gramEnd"/>
      <w:r>
        <w:rPr>
          <w:rFonts w:ascii="Arial" w:eastAsia="等线" w:hAnsi="Arial" w:cs="Arial"/>
          <w:b/>
          <w:sz w:val="30"/>
        </w:rPr>
        <w:t>分工</w:t>
      </w:r>
      <w:bookmarkEnd w:id="18"/>
    </w:p>
    <w:p w:rsidR="005C3D8B" w:rsidRDefault="003437A9">
      <w:pPr>
        <w:spacing w:before="120" w:after="120" w:line="288" w:lineRule="auto"/>
        <w:jc w:val="left"/>
      </w:pPr>
      <w:r>
        <w:rPr>
          <w:rFonts w:ascii="Arial" w:eastAsia="等线" w:hAnsi="Arial" w:cs="Arial"/>
          <w:sz w:val="22"/>
        </w:rPr>
        <w:t>硬件供应商需和</w:t>
      </w:r>
      <w:r>
        <w:rPr>
          <w:rFonts w:ascii="Arial" w:eastAsia="等线" w:hAnsi="Arial" w:cs="Arial"/>
          <w:sz w:val="22"/>
        </w:rPr>
        <w:t>Momenta</w:t>
      </w:r>
      <w:r>
        <w:rPr>
          <w:rFonts w:ascii="Arial" w:eastAsia="等线" w:hAnsi="Arial" w:cs="Arial"/>
          <w:sz w:val="22"/>
        </w:rPr>
        <w:t>签订协议，明确如下</w:t>
      </w:r>
      <w:r>
        <w:rPr>
          <w:rFonts w:ascii="Arial" w:eastAsia="等线" w:hAnsi="Arial" w:cs="Arial"/>
          <w:sz w:val="22"/>
        </w:rPr>
        <w:t>RASIC</w:t>
      </w:r>
      <w:r>
        <w:rPr>
          <w:rFonts w:ascii="Arial" w:eastAsia="等线" w:hAnsi="Arial" w:cs="Arial"/>
          <w:sz w:val="22"/>
        </w:rPr>
        <w:t>：</w:t>
      </w:r>
    </w:p>
    <w:p w:rsidR="005C3D8B" w:rsidRDefault="003437A9">
      <w:pPr>
        <w:numPr>
          <w:ilvl w:val="0"/>
          <w:numId w:val="5"/>
        </w:numPr>
        <w:spacing w:before="120" w:after="120" w:line="288" w:lineRule="auto"/>
        <w:jc w:val="left"/>
      </w:pPr>
      <w:r>
        <w:rPr>
          <w:rFonts w:ascii="Arial" w:eastAsia="等线" w:hAnsi="Arial" w:cs="Arial"/>
          <w:sz w:val="22"/>
        </w:rPr>
        <w:t>开发阶段，整体方案由</w:t>
      </w:r>
      <w:r>
        <w:rPr>
          <w:rFonts w:ascii="Arial" w:eastAsia="等线" w:hAnsi="Arial" w:cs="Arial"/>
          <w:sz w:val="22"/>
        </w:rPr>
        <w:t>Momenta</w:t>
      </w:r>
      <w:r>
        <w:rPr>
          <w:rFonts w:ascii="Arial" w:eastAsia="等线" w:hAnsi="Arial" w:cs="Arial"/>
          <w:sz w:val="22"/>
        </w:rPr>
        <w:t>负责</w:t>
      </w:r>
    </w:p>
    <w:p w:rsidR="005C3D8B" w:rsidRDefault="003437A9">
      <w:pPr>
        <w:numPr>
          <w:ilvl w:val="0"/>
          <w:numId w:val="6"/>
        </w:numPr>
        <w:spacing w:before="120" w:after="120" w:line="288" w:lineRule="auto"/>
        <w:jc w:val="left"/>
      </w:pPr>
      <w:r>
        <w:rPr>
          <w:rFonts w:ascii="Arial" w:eastAsia="等线" w:hAnsi="Arial" w:cs="Arial"/>
          <w:sz w:val="22"/>
        </w:rPr>
        <w:t>批产后，售后问题由</w:t>
      </w:r>
      <w:r>
        <w:rPr>
          <w:rFonts w:ascii="Arial" w:eastAsia="等线" w:hAnsi="Arial" w:cs="Arial"/>
          <w:sz w:val="22"/>
        </w:rPr>
        <w:t>Momenta</w:t>
      </w:r>
      <w:r>
        <w:rPr>
          <w:rFonts w:ascii="Arial" w:eastAsia="等线" w:hAnsi="Arial" w:cs="Arial"/>
          <w:sz w:val="22"/>
        </w:rPr>
        <w:t>负责分析，软件责任归</w:t>
      </w:r>
      <w:r>
        <w:rPr>
          <w:rFonts w:ascii="Arial" w:eastAsia="等线" w:hAnsi="Arial" w:cs="Arial"/>
          <w:sz w:val="22"/>
        </w:rPr>
        <w:t>Momenta</w:t>
      </w:r>
      <w:r>
        <w:rPr>
          <w:rFonts w:ascii="Arial" w:eastAsia="等线" w:hAnsi="Arial" w:cs="Arial"/>
          <w:sz w:val="22"/>
        </w:rPr>
        <w:t>，硬件设计责任归</w:t>
      </w:r>
      <w:r>
        <w:rPr>
          <w:rFonts w:ascii="Arial" w:eastAsia="等线" w:hAnsi="Arial" w:cs="Arial"/>
          <w:sz w:val="22"/>
        </w:rPr>
        <w:t>Momenta</w:t>
      </w:r>
      <w:r>
        <w:rPr>
          <w:rFonts w:ascii="Arial" w:eastAsia="等线" w:hAnsi="Arial" w:cs="Arial"/>
          <w:sz w:val="22"/>
        </w:rPr>
        <w:t>，硬件生产制造责任归</w:t>
      </w:r>
      <w:r>
        <w:rPr>
          <w:rFonts w:ascii="Arial" w:eastAsia="等线" w:hAnsi="Arial" w:cs="Arial"/>
          <w:sz w:val="22"/>
        </w:rPr>
        <w:t>ADCU</w:t>
      </w:r>
      <w:r>
        <w:rPr>
          <w:rFonts w:ascii="Arial" w:eastAsia="等线" w:hAnsi="Arial" w:cs="Arial"/>
          <w:sz w:val="22"/>
        </w:rPr>
        <w:t>供应商</w:t>
      </w:r>
    </w:p>
    <w:p w:rsidR="005C3D8B" w:rsidRDefault="003437A9">
      <w:pPr>
        <w:numPr>
          <w:ilvl w:val="0"/>
          <w:numId w:val="7"/>
        </w:numPr>
        <w:spacing w:before="120" w:after="120" w:line="288" w:lineRule="auto"/>
        <w:jc w:val="left"/>
      </w:pPr>
      <w:r>
        <w:rPr>
          <w:rFonts w:ascii="Arial" w:eastAsia="等线" w:hAnsi="Arial" w:cs="Arial"/>
          <w:sz w:val="22"/>
        </w:rPr>
        <w:t>批产后的物流和保供由</w:t>
      </w:r>
      <w:r>
        <w:rPr>
          <w:rFonts w:ascii="Arial" w:eastAsia="等线" w:hAnsi="Arial" w:cs="Arial"/>
          <w:sz w:val="22"/>
        </w:rPr>
        <w:t>ADCU</w:t>
      </w:r>
      <w:r>
        <w:rPr>
          <w:rFonts w:ascii="Arial" w:eastAsia="等线" w:hAnsi="Arial" w:cs="Arial"/>
          <w:sz w:val="22"/>
        </w:rPr>
        <w:t>硬件供应商负责</w:t>
      </w:r>
    </w:p>
    <w:p w:rsidR="005C3D8B" w:rsidRDefault="003437A9">
      <w:pPr>
        <w:spacing w:before="300" w:after="120" w:line="288" w:lineRule="auto"/>
        <w:jc w:val="left"/>
        <w:outlineLvl w:val="2"/>
      </w:pPr>
      <w:bookmarkStart w:id="19" w:name="heading_18"/>
      <w:r>
        <w:rPr>
          <w:rFonts w:ascii="Arial" w:eastAsia="等线" w:hAnsi="Arial" w:cs="Arial"/>
          <w:color w:val="3370FF"/>
          <w:sz w:val="30"/>
        </w:rPr>
        <w:lastRenderedPageBreak/>
        <w:t xml:space="preserve">4.2.2 </w:t>
      </w:r>
      <w:r>
        <w:rPr>
          <w:rFonts w:ascii="Arial" w:eastAsia="等线" w:hAnsi="Arial" w:cs="Arial"/>
          <w:b/>
          <w:sz w:val="30"/>
        </w:rPr>
        <w:t>双</w:t>
      </w:r>
      <w:r>
        <w:rPr>
          <w:rFonts w:ascii="Arial" w:eastAsia="等线" w:hAnsi="Arial" w:cs="Arial"/>
          <w:b/>
          <w:sz w:val="30"/>
        </w:rPr>
        <w:t>X7</w:t>
      </w:r>
      <w:proofErr w:type="gramStart"/>
      <w:r>
        <w:rPr>
          <w:rFonts w:ascii="Arial" w:eastAsia="等线" w:hAnsi="Arial" w:cs="Arial"/>
          <w:b/>
          <w:sz w:val="30"/>
        </w:rPr>
        <w:t>域控开发</w:t>
      </w:r>
      <w:proofErr w:type="gramEnd"/>
      <w:r>
        <w:rPr>
          <w:rFonts w:ascii="Arial" w:eastAsia="等线" w:hAnsi="Arial" w:cs="Arial"/>
          <w:b/>
          <w:sz w:val="30"/>
        </w:rPr>
        <w:t>分工</w:t>
      </w:r>
      <w:bookmarkEnd w:id="19"/>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655"/>
        <w:gridCol w:w="990"/>
        <w:gridCol w:w="1410"/>
        <w:gridCol w:w="3225"/>
      </w:tblGrid>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项目</w:t>
            </w:r>
            <w:r>
              <w:rPr>
                <w:rFonts w:ascii="Arial" w:eastAsia="等线" w:hAnsi="Arial" w:cs="Arial"/>
                <w:b/>
                <w:sz w:val="22"/>
              </w:rPr>
              <w:t xml:space="preserve"> Items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Momenta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HW Supplier</w:t>
            </w:r>
          </w:p>
        </w:tc>
        <w:tc>
          <w:tcPr>
            <w:tcW w:w="32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Comments</w:t>
            </w:r>
          </w:p>
        </w:tc>
      </w:tr>
      <w:tr w:rsidR="003437A9" w:rsidTr="003437A9">
        <w:tblPrEx>
          <w:tblCellMar>
            <w:top w:w="0" w:type="dxa"/>
            <w:bottom w:w="0" w:type="dxa"/>
          </w:tblCellMar>
        </w:tblPrEx>
        <w:tc>
          <w:tcPr>
            <w:tcW w:w="5055" w:type="dxa"/>
            <w:gridSpan w:val="3"/>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项目管理</w:t>
            </w:r>
            <w:r>
              <w:rPr>
                <w:rFonts w:ascii="Arial" w:eastAsia="等线" w:hAnsi="Arial" w:cs="Arial"/>
                <w:b/>
                <w:sz w:val="22"/>
              </w:rPr>
              <w:t xml:space="preserve"> Project Management</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项目整体计划开发</w:t>
            </w:r>
            <w:r>
              <w:rPr>
                <w:rFonts w:ascii="Arial" w:eastAsia="等线" w:hAnsi="Arial" w:cs="Arial"/>
                <w:sz w:val="22"/>
              </w:rPr>
              <w:br/>
              <w:t xml:space="preserve">Project overall timing </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p w:rsidR="005C3D8B" w:rsidRDefault="005C3D8B">
            <w:pPr>
              <w:spacing w:before="120" w:after="120" w:line="288" w:lineRule="auto"/>
              <w:jc w:val="left"/>
            </w:pP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硬件供应</w:t>
            </w:r>
            <w:proofErr w:type="gramStart"/>
            <w:r>
              <w:rPr>
                <w:rFonts w:ascii="Arial" w:eastAsia="等线" w:hAnsi="Arial" w:cs="Arial"/>
                <w:sz w:val="22"/>
              </w:rPr>
              <w:t>商关键</w:t>
            </w:r>
            <w:proofErr w:type="gramEnd"/>
            <w:r>
              <w:rPr>
                <w:rFonts w:ascii="Arial" w:eastAsia="等线" w:hAnsi="Arial" w:cs="Arial"/>
                <w:sz w:val="22"/>
              </w:rPr>
              <w:t>节点计划</w:t>
            </w:r>
            <w:r>
              <w:rPr>
                <w:rFonts w:ascii="Arial" w:eastAsia="等线" w:hAnsi="Arial" w:cs="Arial"/>
                <w:sz w:val="22"/>
              </w:rPr>
              <w:br/>
              <w:t>Supplier critical timing</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p w:rsidR="005C3D8B" w:rsidRDefault="005C3D8B">
            <w:pPr>
              <w:spacing w:before="120" w:after="120" w:line="288" w:lineRule="auto"/>
              <w:jc w:val="left"/>
            </w:pP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ADCU</w:t>
            </w:r>
            <w:r>
              <w:rPr>
                <w:rFonts w:ascii="Arial" w:eastAsia="等线" w:hAnsi="Arial" w:cs="Arial"/>
                <w:sz w:val="22"/>
              </w:rPr>
              <w:t>问题根本原因调查和解决</w:t>
            </w:r>
            <w:r>
              <w:rPr>
                <w:rFonts w:ascii="Arial" w:eastAsia="等线" w:hAnsi="Arial" w:cs="Arial"/>
                <w:sz w:val="22"/>
              </w:rPr>
              <w:t xml:space="preserve"> </w:t>
            </w:r>
            <w:r>
              <w:rPr>
                <w:rFonts w:ascii="Arial" w:eastAsia="等线" w:hAnsi="Arial" w:cs="Arial"/>
                <w:sz w:val="22"/>
              </w:rPr>
              <w:br/>
              <w:t xml:space="preserve">ADCU issue RC </w:t>
            </w:r>
            <w:proofErr w:type="spellStart"/>
            <w:r>
              <w:rPr>
                <w:rFonts w:ascii="Arial" w:eastAsia="等线" w:hAnsi="Arial" w:cs="Arial"/>
                <w:sz w:val="22"/>
              </w:rPr>
              <w:t>investgation</w:t>
            </w:r>
            <w:proofErr w:type="spellEnd"/>
            <w:r>
              <w:rPr>
                <w:rFonts w:ascii="Arial" w:eastAsia="等线" w:hAnsi="Arial" w:cs="Arial"/>
                <w:sz w:val="22"/>
              </w:rPr>
              <w:t xml:space="preserve"> and resolution</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Momenta</w:t>
            </w:r>
            <w:r>
              <w:rPr>
                <w:rFonts w:ascii="Arial" w:eastAsia="等线" w:hAnsi="Arial" w:cs="Arial"/>
                <w:sz w:val="22"/>
              </w:rPr>
              <w:t>负责牵头，生产制造问题由硬件供应商负责</w:t>
            </w:r>
          </w:p>
          <w:p w:rsidR="005C3D8B" w:rsidRDefault="005C3D8B">
            <w:pPr>
              <w:spacing w:before="120" w:after="120" w:line="288" w:lineRule="auto"/>
              <w:jc w:val="left"/>
            </w:pPr>
          </w:p>
        </w:tc>
      </w:tr>
      <w:tr w:rsidR="003437A9" w:rsidTr="003437A9">
        <w:tblPrEx>
          <w:tblCellMar>
            <w:top w:w="0" w:type="dxa"/>
            <w:bottom w:w="0" w:type="dxa"/>
          </w:tblCellMar>
        </w:tblPrEx>
        <w:tc>
          <w:tcPr>
            <w:tcW w:w="5055" w:type="dxa"/>
            <w:gridSpan w:val="3"/>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硬件开发</w:t>
            </w:r>
            <w:r>
              <w:rPr>
                <w:rFonts w:ascii="Arial" w:eastAsia="等线" w:hAnsi="Arial" w:cs="Arial"/>
                <w:b/>
                <w:sz w:val="22"/>
              </w:rPr>
              <w:t xml:space="preserve"> Hardware </w:t>
            </w:r>
            <w:proofErr w:type="spellStart"/>
            <w:r>
              <w:rPr>
                <w:rFonts w:ascii="Arial" w:eastAsia="等线" w:hAnsi="Arial" w:cs="Arial"/>
                <w:b/>
                <w:sz w:val="22"/>
              </w:rPr>
              <w:t>Elecrical</w:t>
            </w:r>
            <w:proofErr w:type="spellEnd"/>
            <w:r>
              <w:rPr>
                <w:rFonts w:ascii="Arial" w:eastAsia="等线" w:hAnsi="Arial" w:cs="Arial"/>
                <w:b/>
                <w:sz w:val="22"/>
              </w:rPr>
              <w:t xml:space="preserve"> Development</w:t>
            </w:r>
          </w:p>
        </w:tc>
        <w:tc>
          <w:tcPr>
            <w:tcW w:w="322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硬件开发需要硬件供应</w:t>
            </w:r>
            <w:proofErr w:type="gramStart"/>
            <w:r>
              <w:rPr>
                <w:rFonts w:ascii="Arial" w:eastAsia="等线" w:hAnsi="Arial" w:cs="Arial"/>
                <w:sz w:val="22"/>
              </w:rPr>
              <w:t>商现场</w:t>
            </w:r>
            <w:proofErr w:type="gramEnd"/>
            <w:r>
              <w:rPr>
                <w:rFonts w:ascii="Arial" w:eastAsia="等线" w:hAnsi="Arial" w:cs="Arial"/>
                <w:sz w:val="22"/>
              </w:rPr>
              <w:t>支持，并协助输出开发文档。</w:t>
            </w: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硬件技术要求</w:t>
            </w:r>
            <w:r>
              <w:rPr>
                <w:rFonts w:ascii="Arial" w:eastAsia="等线" w:hAnsi="Arial" w:cs="Arial"/>
                <w:sz w:val="22"/>
              </w:rPr>
              <w:t xml:space="preserve"> Hardware technical requirement </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ADCU</w:t>
            </w:r>
            <w:r>
              <w:rPr>
                <w:rFonts w:ascii="Arial" w:eastAsia="等线" w:hAnsi="Arial" w:cs="Arial"/>
                <w:sz w:val="22"/>
              </w:rPr>
              <w:t>参考设计</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硬件架构设计（包括功能安全、网络安全等）</w:t>
            </w:r>
            <w:r>
              <w:rPr>
                <w:rFonts w:ascii="Arial" w:eastAsia="等线" w:hAnsi="Arial" w:cs="Arial"/>
                <w:sz w:val="22"/>
              </w:rPr>
              <w:br/>
              <w:t xml:space="preserve">Architecture design(include </w:t>
            </w:r>
            <w:proofErr w:type="spellStart"/>
            <w:r>
              <w:rPr>
                <w:rFonts w:ascii="Arial" w:eastAsia="等线" w:hAnsi="Arial" w:cs="Arial"/>
                <w:sz w:val="22"/>
              </w:rPr>
              <w:t>Fusa</w:t>
            </w:r>
            <w:proofErr w:type="spellEnd"/>
            <w:r>
              <w:rPr>
                <w:rFonts w:ascii="Arial" w:eastAsia="等线" w:hAnsi="Arial" w:cs="Arial"/>
                <w:sz w:val="22"/>
              </w:rPr>
              <w:t xml:space="preserve">, cyber </w:t>
            </w:r>
            <w:proofErr w:type="spellStart"/>
            <w:r>
              <w:rPr>
                <w:rFonts w:ascii="Arial" w:eastAsia="等线" w:hAnsi="Arial" w:cs="Arial"/>
                <w:sz w:val="22"/>
              </w:rPr>
              <w:t>security,etc</w:t>
            </w:r>
            <w:proofErr w:type="spellEnd"/>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关键器件选择</w:t>
            </w:r>
            <w:r>
              <w:rPr>
                <w:rFonts w:ascii="Arial" w:eastAsia="等线" w:hAnsi="Arial" w:cs="Arial"/>
                <w:sz w:val="22"/>
              </w:rPr>
              <w:t xml:space="preserve"> Key Part selection</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原理图设计</w:t>
            </w:r>
            <w:r>
              <w:rPr>
                <w:rFonts w:ascii="Arial" w:eastAsia="等线" w:hAnsi="Arial" w:cs="Arial"/>
                <w:sz w:val="22"/>
              </w:rPr>
              <w:t xml:space="preserve"> Schematic design</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lastRenderedPageBreak/>
              <w:t>原理图设计评审</w:t>
            </w:r>
            <w:r>
              <w:rPr>
                <w:rFonts w:ascii="Arial" w:eastAsia="等线" w:hAnsi="Arial" w:cs="Arial"/>
                <w:sz w:val="22"/>
              </w:rPr>
              <w:t xml:space="preserve"> Schematic review</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PCB</w:t>
            </w:r>
            <w:r>
              <w:rPr>
                <w:rFonts w:ascii="Arial" w:eastAsia="等线" w:hAnsi="Arial" w:cs="Arial"/>
                <w:sz w:val="22"/>
              </w:rPr>
              <w:t>布局设计</w:t>
            </w:r>
            <w:r>
              <w:rPr>
                <w:rFonts w:ascii="Arial" w:eastAsia="等线" w:hAnsi="Arial" w:cs="Arial"/>
                <w:sz w:val="22"/>
              </w:rPr>
              <w:t xml:space="preserve"> PCB layout design </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PCB</w:t>
            </w:r>
            <w:r>
              <w:rPr>
                <w:rFonts w:ascii="Arial" w:eastAsia="等线" w:hAnsi="Arial" w:cs="Arial"/>
                <w:sz w:val="22"/>
              </w:rPr>
              <w:t>评审</w:t>
            </w:r>
            <w:r>
              <w:rPr>
                <w:rFonts w:ascii="Arial" w:eastAsia="等线" w:hAnsi="Arial" w:cs="Arial"/>
                <w:sz w:val="22"/>
              </w:rPr>
              <w:t xml:space="preserve"> PCB review</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SP/PI</w:t>
            </w:r>
            <w:r>
              <w:rPr>
                <w:rFonts w:ascii="Arial" w:eastAsia="等线" w:hAnsi="Arial" w:cs="Arial"/>
                <w:sz w:val="22"/>
              </w:rPr>
              <w:t>仿真</w:t>
            </w:r>
            <w:r>
              <w:rPr>
                <w:rFonts w:ascii="Arial" w:eastAsia="等线" w:hAnsi="Arial" w:cs="Arial"/>
                <w:sz w:val="22"/>
              </w:rPr>
              <w:t xml:space="preserve"> SP/PI simulation</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硬件调试与测试</w:t>
            </w:r>
            <w:r>
              <w:rPr>
                <w:rFonts w:ascii="Arial" w:eastAsia="等线" w:hAnsi="Arial" w:cs="Arial"/>
                <w:sz w:val="22"/>
              </w:rPr>
              <w:t xml:space="preserve"> Hardware debug and test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322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Momenta</w:t>
            </w:r>
            <w:r>
              <w:rPr>
                <w:rFonts w:ascii="Arial" w:eastAsia="等线" w:hAnsi="Arial" w:cs="Arial"/>
                <w:sz w:val="22"/>
              </w:rPr>
              <w:t>输出测试方案，硬件供应商提供人力支持调试和测试，硬件供应商输出测试文档和报告</w:t>
            </w: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面向制造的设计</w:t>
            </w:r>
            <w:r>
              <w:rPr>
                <w:rFonts w:ascii="Arial" w:eastAsia="等线" w:hAnsi="Arial" w:cs="Arial"/>
                <w:sz w:val="22"/>
              </w:rPr>
              <w:t>DFM</w:t>
            </w:r>
            <w:r>
              <w:rPr>
                <w:rFonts w:ascii="Arial" w:eastAsia="等线" w:hAnsi="Arial" w:cs="Arial"/>
                <w:sz w:val="22"/>
              </w:rPr>
              <w:t>（</w:t>
            </w:r>
            <w:r>
              <w:rPr>
                <w:rFonts w:ascii="Arial" w:eastAsia="等线" w:hAnsi="Arial" w:cs="Arial"/>
                <w:sz w:val="22"/>
              </w:rPr>
              <w:t>design for  manufacture</w:t>
            </w: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p w:rsidR="005C3D8B" w:rsidRDefault="005C3D8B">
            <w:pPr>
              <w:spacing w:before="120" w:after="120" w:line="288" w:lineRule="auto"/>
              <w:jc w:val="left"/>
            </w:pP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322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Momenta</w:t>
            </w:r>
            <w:r>
              <w:rPr>
                <w:rFonts w:ascii="Arial" w:eastAsia="等线" w:hAnsi="Arial" w:cs="Arial"/>
                <w:sz w:val="22"/>
              </w:rPr>
              <w:t>进行</w:t>
            </w:r>
            <w:r>
              <w:rPr>
                <w:rFonts w:ascii="Arial" w:eastAsia="等线" w:hAnsi="Arial" w:cs="Arial"/>
                <w:sz w:val="22"/>
              </w:rPr>
              <w:t>DFM</w:t>
            </w:r>
            <w:r>
              <w:rPr>
                <w:rFonts w:ascii="Arial" w:eastAsia="等线" w:hAnsi="Arial" w:cs="Arial"/>
                <w:sz w:val="22"/>
              </w:rPr>
              <w:t>开发工作，硬件供应商提供人力支持</w:t>
            </w:r>
            <w:r>
              <w:rPr>
                <w:rFonts w:ascii="Arial" w:eastAsia="等线" w:hAnsi="Arial" w:cs="Arial"/>
                <w:sz w:val="22"/>
              </w:rPr>
              <w:t>Momenta</w:t>
            </w:r>
            <w:r>
              <w:rPr>
                <w:rFonts w:ascii="Arial" w:eastAsia="等线" w:hAnsi="Arial" w:cs="Arial"/>
                <w:sz w:val="22"/>
              </w:rPr>
              <w:t>进行</w:t>
            </w:r>
            <w:r>
              <w:rPr>
                <w:rFonts w:ascii="Arial" w:eastAsia="等线" w:hAnsi="Arial" w:cs="Arial"/>
                <w:sz w:val="22"/>
              </w:rPr>
              <w:t>DFM</w:t>
            </w:r>
            <w:r>
              <w:rPr>
                <w:rFonts w:ascii="Arial" w:eastAsia="等线" w:hAnsi="Arial" w:cs="Arial"/>
                <w:sz w:val="22"/>
              </w:rPr>
              <w:t>开发工作并支持文档输出</w:t>
            </w:r>
          </w:p>
        </w:tc>
      </w:tr>
      <w:tr w:rsidR="003437A9" w:rsidTr="003437A9">
        <w:tblPrEx>
          <w:tblCellMar>
            <w:top w:w="0" w:type="dxa"/>
            <w:bottom w:w="0" w:type="dxa"/>
          </w:tblCellMar>
        </w:tblPrEx>
        <w:tc>
          <w:tcPr>
            <w:tcW w:w="5055" w:type="dxa"/>
            <w:gridSpan w:val="3"/>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机械结构开发</w:t>
            </w:r>
            <w:r>
              <w:rPr>
                <w:rFonts w:ascii="Arial" w:eastAsia="等线" w:hAnsi="Arial" w:cs="Arial"/>
                <w:b/>
                <w:sz w:val="22"/>
              </w:rPr>
              <w:t xml:space="preserve"> Mechanical Development</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机械结构要求（包括支架适配）</w:t>
            </w:r>
            <w:r>
              <w:rPr>
                <w:rFonts w:ascii="Arial" w:eastAsia="等线" w:hAnsi="Arial" w:cs="Arial"/>
                <w:sz w:val="22"/>
              </w:rPr>
              <w:t xml:space="preserve"> </w:t>
            </w:r>
            <w:proofErr w:type="spellStart"/>
            <w:r>
              <w:rPr>
                <w:rFonts w:ascii="Arial" w:eastAsia="等线" w:hAnsi="Arial" w:cs="Arial"/>
                <w:sz w:val="22"/>
              </w:rPr>
              <w:t>Mechanicial</w:t>
            </w:r>
            <w:proofErr w:type="spellEnd"/>
            <w:r>
              <w:rPr>
                <w:rFonts w:ascii="Arial" w:eastAsia="等线" w:hAnsi="Arial" w:cs="Arial"/>
                <w:sz w:val="22"/>
              </w:rPr>
              <w:t xml:space="preserve"> technical requirement </w:t>
            </w:r>
            <w:r>
              <w:rPr>
                <w:rFonts w:ascii="Arial" w:eastAsia="等线" w:hAnsi="Arial" w:cs="Arial"/>
                <w:sz w:val="22"/>
              </w:rPr>
              <w:t>（</w:t>
            </w:r>
            <w:r>
              <w:rPr>
                <w:rFonts w:ascii="Arial" w:eastAsia="等线" w:hAnsi="Arial" w:cs="Arial"/>
                <w:sz w:val="22"/>
              </w:rPr>
              <w:t>include Bracket requirements adaption</w:t>
            </w: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机械设计（尺寸、外观、质量等）</w:t>
            </w:r>
            <w:r>
              <w:rPr>
                <w:rFonts w:ascii="Arial" w:eastAsia="等线" w:hAnsi="Arial" w:cs="Arial"/>
                <w:sz w:val="22"/>
              </w:rPr>
              <w:t xml:space="preserve"> </w:t>
            </w:r>
            <w:r>
              <w:rPr>
                <w:rFonts w:ascii="Arial" w:eastAsia="等线" w:hAnsi="Arial" w:cs="Arial"/>
                <w:sz w:val="22"/>
              </w:rPr>
              <w:br/>
            </w:r>
            <w:proofErr w:type="spellStart"/>
            <w:r>
              <w:rPr>
                <w:rFonts w:ascii="Arial" w:eastAsia="等线" w:hAnsi="Arial" w:cs="Arial"/>
                <w:sz w:val="22"/>
              </w:rPr>
              <w:t>Mechanicial</w:t>
            </w:r>
            <w:proofErr w:type="spellEnd"/>
            <w:r>
              <w:rPr>
                <w:rFonts w:ascii="Arial" w:eastAsia="等线" w:hAnsi="Arial" w:cs="Arial"/>
                <w:sz w:val="22"/>
              </w:rPr>
              <w:t xml:space="preserve"> design</w:t>
            </w:r>
            <w:r>
              <w:rPr>
                <w:rFonts w:ascii="Arial" w:eastAsia="等线" w:hAnsi="Arial" w:cs="Arial"/>
                <w:sz w:val="22"/>
              </w:rPr>
              <w:t>（</w:t>
            </w:r>
            <w:proofErr w:type="spellStart"/>
            <w:r>
              <w:rPr>
                <w:rFonts w:ascii="Arial" w:eastAsia="等线" w:hAnsi="Arial" w:cs="Arial"/>
                <w:sz w:val="22"/>
              </w:rPr>
              <w:t>size,appearance,mass,etc</w:t>
            </w:r>
            <w:proofErr w:type="spellEnd"/>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散热解决方案</w:t>
            </w:r>
            <w:r>
              <w:rPr>
                <w:rFonts w:ascii="Arial" w:eastAsia="等线" w:hAnsi="Arial" w:cs="Arial"/>
                <w:sz w:val="22"/>
              </w:rPr>
              <w:t xml:space="preserve"> Thermal solution</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2D/3D</w:t>
            </w:r>
            <w:r>
              <w:rPr>
                <w:rFonts w:ascii="Arial" w:eastAsia="等线" w:hAnsi="Arial" w:cs="Arial"/>
                <w:sz w:val="22"/>
              </w:rPr>
              <w:t>设计</w:t>
            </w:r>
            <w:r>
              <w:rPr>
                <w:rFonts w:ascii="Arial" w:eastAsia="等线" w:hAnsi="Arial" w:cs="Arial"/>
                <w:sz w:val="22"/>
              </w:rPr>
              <w:t xml:space="preserve"> 2D/3D </w:t>
            </w:r>
            <w:r>
              <w:rPr>
                <w:rFonts w:ascii="Arial" w:eastAsia="等线" w:hAnsi="Arial" w:cs="Arial"/>
                <w:sz w:val="22"/>
              </w:rPr>
              <w:lastRenderedPageBreak/>
              <w:t>design</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连接器解决方案</w:t>
            </w:r>
            <w:r>
              <w:rPr>
                <w:rFonts w:ascii="Arial" w:eastAsia="等线" w:hAnsi="Arial" w:cs="Arial"/>
                <w:sz w:val="22"/>
              </w:rPr>
              <w:t xml:space="preserve"> Connector solution</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CAE</w:t>
            </w:r>
            <w:r>
              <w:rPr>
                <w:rFonts w:ascii="Arial" w:eastAsia="等线" w:hAnsi="Arial" w:cs="Arial"/>
                <w:sz w:val="22"/>
              </w:rPr>
              <w:t>模拟（包括冷却、</w:t>
            </w:r>
            <w:proofErr w:type="gramStart"/>
            <w:r>
              <w:rPr>
                <w:rFonts w:ascii="Arial" w:eastAsia="等线" w:hAnsi="Arial" w:cs="Arial"/>
                <w:sz w:val="22"/>
              </w:rPr>
              <w:t>模流等</w:t>
            </w:r>
            <w:proofErr w:type="gramEnd"/>
            <w:r>
              <w:rPr>
                <w:rFonts w:ascii="Arial" w:eastAsia="等线" w:hAnsi="Arial" w:cs="Arial"/>
                <w:sz w:val="22"/>
              </w:rPr>
              <w:t>）</w:t>
            </w:r>
            <w:r>
              <w:rPr>
                <w:rFonts w:ascii="Arial" w:eastAsia="等线" w:hAnsi="Arial" w:cs="Arial"/>
                <w:sz w:val="22"/>
              </w:rPr>
              <w:t xml:space="preserve"> CAE simulation </w:t>
            </w:r>
            <w:r>
              <w:rPr>
                <w:rFonts w:ascii="Arial" w:eastAsia="等线" w:hAnsi="Arial" w:cs="Arial"/>
                <w:sz w:val="22"/>
              </w:rPr>
              <w:t>（</w:t>
            </w:r>
            <w:r>
              <w:rPr>
                <w:rFonts w:ascii="Arial" w:eastAsia="等线" w:hAnsi="Arial" w:cs="Arial"/>
                <w:sz w:val="22"/>
              </w:rPr>
              <w:t>include cooling, mold flow, etc.</w:t>
            </w: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冷却验证</w:t>
            </w:r>
            <w:r>
              <w:rPr>
                <w:rFonts w:ascii="Arial" w:eastAsia="等线" w:hAnsi="Arial" w:cs="Arial"/>
                <w:sz w:val="22"/>
              </w:rPr>
              <w:t xml:space="preserve"> Cooling </w:t>
            </w:r>
            <w:proofErr w:type="spellStart"/>
            <w:r>
              <w:rPr>
                <w:rFonts w:ascii="Arial" w:eastAsia="等线" w:hAnsi="Arial" w:cs="Arial"/>
                <w:sz w:val="22"/>
              </w:rPr>
              <w:t>verfication</w:t>
            </w:r>
            <w:proofErr w:type="spellEnd"/>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机械设计评审</w:t>
            </w:r>
            <w:r>
              <w:rPr>
                <w:rFonts w:ascii="Arial" w:eastAsia="等线" w:hAnsi="Arial" w:cs="Arial"/>
                <w:sz w:val="22"/>
              </w:rPr>
              <w:t xml:space="preserve"> Mechanical design review  </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安装要求</w:t>
            </w:r>
            <w:r>
              <w:rPr>
                <w:rFonts w:ascii="Arial" w:eastAsia="等线" w:hAnsi="Arial" w:cs="Arial"/>
                <w:sz w:val="22"/>
              </w:rPr>
              <w:t xml:space="preserve"> Mounting requirements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支架设计与制造</w:t>
            </w:r>
            <w:r>
              <w:rPr>
                <w:rFonts w:ascii="Arial" w:eastAsia="等线" w:hAnsi="Arial" w:cs="Arial"/>
                <w:sz w:val="22"/>
              </w:rPr>
              <w:t xml:space="preserve"> bracket design and manufacture</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模具</w:t>
            </w:r>
            <w:r>
              <w:rPr>
                <w:rFonts w:ascii="Arial" w:eastAsia="等线" w:hAnsi="Arial" w:cs="Arial"/>
                <w:sz w:val="22"/>
              </w:rPr>
              <w:t>DFM</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3437A9" w:rsidTr="003437A9">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软件开发</w:t>
            </w:r>
            <w:r>
              <w:rPr>
                <w:rFonts w:ascii="Arial" w:eastAsia="等线" w:hAnsi="Arial" w:cs="Arial"/>
                <w:b/>
                <w:sz w:val="22"/>
              </w:rPr>
              <w:t xml:space="preserve">Software </w:t>
            </w:r>
            <w:proofErr w:type="spellStart"/>
            <w:r>
              <w:rPr>
                <w:rFonts w:ascii="Arial" w:eastAsia="等线" w:hAnsi="Arial" w:cs="Arial"/>
                <w:b/>
                <w:sz w:val="22"/>
              </w:rPr>
              <w:t>Developoment</w:t>
            </w:r>
            <w:proofErr w:type="spellEnd"/>
            <w:r>
              <w:rPr>
                <w:rFonts w:ascii="Arial" w:eastAsia="等线" w:hAnsi="Arial" w:cs="Arial"/>
                <w:b/>
                <w:sz w:val="22"/>
              </w:rPr>
              <w:t xml:space="preserve"> </w:t>
            </w:r>
          </w:p>
        </w:tc>
        <w:tc>
          <w:tcPr>
            <w:tcW w:w="5625" w:type="dxa"/>
            <w:gridSpan w:val="3"/>
            <w:tcMar>
              <w:top w:w="60" w:type="dxa"/>
              <w:left w:w="120" w:type="dxa"/>
              <w:bottom w:w="30" w:type="dxa"/>
              <w:right w:w="120" w:type="dxa"/>
            </w:tcMar>
          </w:tcPr>
          <w:p w:rsidR="005C3D8B" w:rsidRDefault="003437A9">
            <w:pPr>
              <w:spacing w:before="120" w:after="120" w:line="288" w:lineRule="auto"/>
              <w:jc w:val="left"/>
            </w:pPr>
            <w:hyperlink r:id="rId13">
              <w:r>
                <w:rPr>
                  <w:rFonts w:ascii="Arial" w:eastAsia="等线" w:hAnsi="Arial" w:cs="Arial"/>
                  <w:color w:val="3370FF"/>
                  <w:sz w:val="22"/>
                </w:rPr>
                <w:t>OBF</w:t>
              </w:r>
              <w:r>
                <w:rPr>
                  <w:rFonts w:ascii="Arial" w:eastAsia="等线" w:hAnsi="Arial" w:cs="Arial"/>
                  <w:color w:val="3370FF"/>
                  <w:sz w:val="22"/>
                </w:rPr>
                <w:t>与第三方合作说明书（全</w:t>
              </w:r>
              <w:proofErr w:type="gramStart"/>
              <w:r>
                <w:rPr>
                  <w:rFonts w:ascii="Arial" w:eastAsia="等线" w:hAnsi="Arial" w:cs="Arial"/>
                  <w:color w:val="3370FF"/>
                  <w:sz w:val="22"/>
                </w:rPr>
                <w:t>栈</w:t>
              </w:r>
              <w:proofErr w:type="gramEnd"/>
              <w:r>
                <w:rPr>
                  <w:rFonts w:ascii="Arial" w:eastAsia="等线" w:hAnsi="Arial" w:cs="Arial"/>
                  <w:color w:val="3370FF"/>
                  <w:sz w:val="22"/>
                </w:rPr>
                <w:t>交付模式）</w:t>
              </w:r>
            </w:hyperlink>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Software technical requirement </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Architecture design</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MCU MCAL&amp;CDD development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软件测试</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硬件供应商负责的软件开发部分需要自测并提交报告</w:t>
            </w: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lastRenderedPageBreak/>
              <w:t xml:space="preserve">ADCU </w:t>
            </w:r>
            <w:proofErr w:type="spellStart"/>
            <w:r>
              <w:rPr>
                <w:rFonts w:ascii="Arial" w:eastAsia="等线" w:hAnsi="Arial" w:cs="Arial"/>
                <w:sz w:val="22"/>
              </w:rPr>
              <w:t>Bringup</w:t>
            </w:r>
            <w:proofErr w:type="spellEnd"/>
            <w:r>
              <w:rPr>
                <w:rFonts w:ascii="Arial" w:eastAsia="等线" w:hAnsi="Arial" w:cs="Arial"/>
                <w:sz w:val="22"/>
              </w:rPr>
              <w:t>（</w:t>
            </w:r>
            <w:r>
              <w:rPr>
                <w:rFonts w:ascii="Arial" w:eastAsia="等线" w:hAnsi="Arial" w:cs="Arial"/>
                <w:sz w:val="22"/>
              </w:rPr>
              <w:t>PMIC/DDR/EMMC/SWITCH/OS</w:t>
            </w:r>
            <w:r>
              <w:rPr>
                <w:rFonts w:ascii="Arial" w:eastAsia="等线" w:hAnsi="Arial" w:cs="Arial"/>
                <w:sz w:val="22"/>
              </w:rPr>
              <w:t>部分）</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ADCU </w:t>
            </w:r>
            <w:r>
              <w:rPr>
                <w:rFonts w:ascii="Arial" w:eastAsia="等线" w:hAnsi="Arial" w:cs="Arial"/>
                <w:sz w:val="22"/>
              </w:rPr>
              <w:t>工厂下线检测软件</w:t>
            </w:r>
            <w:r>
              <w:rPr>
                <w:rFonts w:ascii="Arial" w:eastAsia="等线" w:hAnsi="Arial" w:cs="Arial"/>
                <w:sz w:val="22"/>
              </w:rPr>
              <w:t>_</w:t>
            </w:r>
            <w:r>
              <w:rPr>
                <w:rFonts w:ascii="Arial" w:eastAsia="等线" w:hAnsi="Arial" w:cs="Arial"/>
                <w:sz w:val="22"/>
              </w:rPr>
              <w:t>下位机</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322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ADCU</w:t>
            </w:r>
            <w:r>
              <w:rPr>
                <w:rFonts w:ascii="Arial" w:eastAsia="等线" w:hAnsi="Arial" w:cs="Arial"/>
                <w:sz w:val="22"/>
              </w:rPr>
              <w:t>的</w:t>
            </w:r>
            <w:r>
              <w:rPr>
                <w:rFonts w:ascii="Arial" w:eastAsia="等线" w:hAnsi="Arial" w:cs="Arial"/>
                <w:sz w:val="22"/>
              </w:rPr>
              <w:t>ICT/EOL/FCT</w:t>
            </w:r>
            <w:r>
              <w:rPr>
                <w:rFonts w:ascii="Arial" w:eastAsia="等线" w:hAnsi="Arial" w:cs="Arial"/>
                <w:sz w:val="22"/>
              </w:rPr>
              <w:t>等</w:t>
            </w: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integration</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实验</w:t>
            </w:r>
            <w:r>
              <w:rPr>
                <w:rFonts w:ascii="Arial" w:eastAsia="等线" w:hAnsi="Arial" w:cs="Arial"/>
                <w:b/>
                <w:sz w:val="22"/>
              </w:rPr>
              <w:t xml:space="preserve"> Validation</w:t>
            </w:r>
          </w:p>
        </w:tc>
        <w:tc>
          <w:tcPr>
            <w:tcW w:w="990" w:type="dxa"/>
            <w:tcMar>
              <w:top w:w="60" w:type="dxa"/>
              <w:left w:w="120" w:type="dxa"/>
              <w:bottom w:w="30" w:type="dxa"/>
              <w:right w:w="120" w:type="dxa"/>
            </w:tcMar>
          </w:tcPr>
          <w:p w:rsidR="005C3D8B" w:rsidRDefault="005C3D8B">
            <w:pPr>
              <w:spacing w:before="120" w:after="120" w:line="288" w:lineRule="auto"/>
              <w:jc w:val="left"/>
            </w:pPr>
          </w:p>
        </w:tc>
        <w:tc>
          <w:tcPr>
            <w:tcW w:w="1410" w:type="dxa"/>
            <w:tcMar>
              <w:top w:w="60" w:type="dxa"/>
              <w:left w:w="120" w:type="dxa"/>
              <w:bottom w:w="30" w:type="dxa"/>
              <w:right w:w="120" w:type="dxa"/>
            </w:tcMar>
          </w:tcPr>
          <w:p w:rsidR="005C3D8B" w:rsidRDefault="005C3D8B">
            <w:pPr>
              <w:spacing w:before="120" w:after="120" w:line="288" w:lineRule="auto"/>
              <w:jc w:val="left"/>
            </w:pP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实验要求</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实验策划与准备</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实验执行</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报告提交</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3437A9" w:rsidTr="003437A9">
        <w:tblPrEx>
          <w:tblCellMar>
            <w:top w:w="0" w:type="dxa"/>
            <w:bottom w:w="0" w:type="dxa"/>
          </w:tblCellMar>
        </w:tblPrEx>
        <w:tc>
          <w:tcPr>
            <w:tcW w:w="8280" w:type="dxa"/>
            <w:gridSpan w:val="4"/>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生产工艺</w:t>
            </w: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proofErr w:type="gramStart"/>
            <w:r>
              <w:rPr>
                <w:rFonts w:ascii="Arial" w:eastAsia="等线" w:hAnsi="Arial" w:cs="Arial"/>
                <w:sz w:val="22"/>
              </w:rPr>
              <w:t>产线开发</w:t>
            </w:r>
            <w:proofErr w:type="gramEnd"/>
            <w:r>
              <w:rPr>
                <w:rFonts w:ascii="Arial" w:eastAsia="等线" w:hAnsi="Arial" w:cs="Arial"/>
                <w:sz w:val="22"/>
              </w:rPr>
              <w:t>计划</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工艺路线的确定</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设备选型</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工艺参数标准确定</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proofErr w:type="gramStart"/>
            <w:r>
              <w:rPr>
                <w:rFonts w:ascii="Arial" w:eastAsia="等线" w:hAnsi="Arial" w:cs="Arial"/>
                <w:sz w:val="22"/>
              </w:rPr>
              <w:t>工装治</w:t>
            </w:r>
            <w:proofErr w:type="gramEnd"/>
            <w:r>
              <w:rPr>
                <w:rFonts w:ascii="Arial" w:eastAsia="等线" w:hAnsi="Arial" w:cs="Arial"/>
                <w:sz w:val="22"/>
              </w:rPr>
              <w:t>具设计方案</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proofErr w:type="gramStart"/>
            <w:r>
              <w:rPr>
                <w:rFonts w:ascii="Arial" w:eastAsia="等线" w:hAnsi="Arial" w:cs="Arial"/>
                <w:sz w:val="22"/>
              </w:rPr>
              <w:t>工装治</w:t>
            </w:r>
            <w:proofErr w:type="gramEnd"/>
            <w:r>
              <w:rPr>
                <w:rFonts w:ascii="Arial" w:eastAsia="等线" w:hAnsi="Arial" w:cs="Arial"/>
                <w:sz w:val="22"/>
              </w:rPr>
              <w:t>具设计方案</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检具设计方案</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检具制作</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胶水，锡膏等选型</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proofErr w:type="gramStart"/>
            <w:r>
              <w:rPr>
                <w:rFonts w:ascii="Arial" w:eastAsia="等线" w:hAnsi="Arial" w:cs="Arial"/>
                <w:sz w:val="22"/>
              </w:rPr>
              <w:lastRenderedPageBreak/>
              <w:t>产线</w:t>
            </w:r>
            <w:proofErr w:type="gramEnd"/>
            <w:r>
              <w:rPr>
                <w:rFonts w:ascii="Arial" w:eastAsia="等线" w:hAnsi="Arial" w:cs="Arial"/>
                <w:sz w:val="22"/>
              </w:rPr>
              <w:t>DFM</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A/S</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设备验收</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proofErr w:type="gramStart"/>
            <w:r>
              <w:rPr>
                <w:rFonts w:ascii="Arial" w:eastAsia="等线" w:hAnsi="Arial" w:cs="Arial"/>
                <w:sz w:val="22"/>
              </w:rPr>
              <w:t>工装治</w:t>
            </w:r>
            <w:proofErr w:type="gramEnd"/>
            <w:r>
              <w:rPr>
                <w:rFonts w:ascii="Arial" w:eastAsia="等线" w:hAnsi="Arial" w:cs="Arial"/>
                <w:sz w:val="22"/>
              </w:rPr>
              <w:t>具验收</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检具验收</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proofErr w:type="gramStart"/>
            <w:r>
              <w:rPr>
                <w:rFonts w:ascii="Arial" w:eastAsia="等线" w:hAnsi="Arial" w:cs="Arial"/>
                <w:sz w:val="22"/>
              </w:rPr>
              <w:t>产线开发</w:t>
            </w:r>
            <w:proofErr w:type="gramEnd"/>
            <w:r>
              <w:rPr>
                <w:rFonts w:ascii="Arial" w:eastAsia="等线" w:hAnsi="Arial" w:cs="Arial"/>
                <w:sz w:val="22"/>
              </w:rPr>
              <w:t>进度的跟踪</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样件生产制造</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A/S</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EOL</w:t>
            </w:r>
            <w:r>
              <w:rPr>
                <w:rFonts w:ascii="Arial" w:eastAsia="等线" w:hAnsi="Arial" w:cs="Arial"/>
                <w:sz w:val="22"/>
              </w:rPr>
              <w:t>和</w:t>
            </w:r>
            <w:r>
              <w:rPr>
                <w:rFonts w:ascii="Arial" w:eastAsia="等线" w:hAnsi="Arial" w:cs="Arial"/>
                <w:sz w:val="22"/>
              </w:rPr>
              <w:t>FCT</w:t>
            </w:r>
            <w:r>
              <w:rPr>
                <w:rFonts w:ascii="Arial" w:eastAsia="等线" w:hAnsi="Arial" w:cs="Arial"/>
                <w:sz w:val="22"/>
              </w:rPr>
              <w:t>上位机软件开发</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A/S</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shd w:val="clear" w:color="auto" w:fill="FFF67A"/>
              </w:rPr>
              <w:t>EOL</w:t>
            </w:r>
            <w:r>
              <w:rPr>
                <w:rFonts w:ascii="Arial" w:eastAsia="等线" w:hAnsi="Arial" w:cs="Arial"/>
                <w:sz w:val="22"/>
                <w:shd w:val="clear" w:color="auto" w:fill="FFF67A"/>
              </w:rPr>
              <w:t>设备</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shd w:val="clear" w:color="auto" w:fill="FFF67A"/>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shd w:val="clear" w:color="auto" w:fill="FFF67A"/>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EOL</w:t>
            </w:r>
            <w:r>
              <w:rPr>
                <w:rFonts w:ascii="Arial" w:eastAsia="等线" w:hAnsi="Arial" w:cs="Arial"/>
                <w:sz w:val="22"/>
              </w:rPr>
              <w:t>测试项目</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proofErr w:type="gramStart"/>
            <w:r>
              <w:rPr>
                <w:rFonts w:ascii="Arial" w:eastAsia="等线" w:hAnsi="Arial" w:cs="Arial"/>
                <w:sz w:val="22"/>
                <w:shd w:val="clear" w:color="auto" w:fill="FFF67A"/>
              </w:rPr>
              <w:t>产线升级</w:t>
            </w:r>
            <w:proofErr w:type="gramEnd"/>
            <w:r>
              <w:rPr>
                <w:rFonts w:ascii="Arial" w:eastAsia="等线" w:hAnsi="Arial" w:cs="Arial"/>
                <w:sz w:val="22"/>
                <w:shd w:val="clear" w:color="auto" w:fill="FFF67A"/>
              </w:rPr>
              <w:t>及测试</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shd w:val="clear" w:color="auto" w:fill="FFF67A"/>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shd w:val="clear" w:color="auto" w:fill="FFF67A"/>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3437A9" w:rsidTr="003437A9">
        <w:tblPrEx>
          <w:tblCellMar>
            <w:top w:w="0" w:type="dxa"/>
            <w:bottom w:w="0" w:type="dxa"/>
          </w:tblCellMar>
        </w:tblPrEx>
        <w:tc>
          <w:tcPr>
            <w:tcW w:w="8280" w:type="dxa"/>
            <w:gridSpan w:val="4"/>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质量管理</w:t>
            </w: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APQP</w:t>
            </w:r>
            <w:r>
              <w:rPr>
                <w:rFonts w:ascii="Arial" w:eastAsia="等线" w:hAnsi="Arial" w:cs="Arial"/>
                <w:sz w:val="22"/>
              </w:rPr>
              <w:t>开发计划</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APQP</w:t>
            </w:r>
            <w:r>
              <w:rPr>
                <w:rFonts w:ascii="Arial" w:eastAsia="等线" w:hAnsi="Arial" w:cs="Arial"/>
                <w:sz w:val="22"/>
              </w:rPr>
              <w:t>阶段评审</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样件的检验规范</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样件的检验报告</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变更管理履历</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工程认可文件（</w:t>
            </w:r>
            <w:r>
              <w:rPr>
                <w:rFonts w:ascii="Arial" w:eastAsia="等线" w:hAnsi="Arial" w:cs="Arial"/>
                <w:sz w:val="22"/>
              </w:rPr>
              <w:t>OTS</w:t>
            </w: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过程审核报告</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2TP</w:t>
            </w:r>
            <w:r>
              <w:rPr>
                <w:rFonts w:ascii="Arial" w:eastAsia="等线" w:hAnsi="Arial" w:cs="Arial"/>
                <w:sz w:val="22"/>
              </w:rPr>
              <w:t>产能审核报告</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lastRenderedPageBreak/>
              <w:t>特殊特性清单</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Momenta</w:t>
            </w:r>
            <w:r>
              <w:rPr>
                <w:rFonts w:ascii="Arial" w:eastAsia="等线" w:hAnsi="Arial" w:cs="Arial"/>
                <w:sz w:val="22"/>
              </w:rPr>
              <w:t>定义产品特殊特性，硬件供应商负责过程特殊特性</w:t>
            </w: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DFMEA</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PFMEA</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过程流程图</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控制计划</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WI </w:t>
            </w:r>
            <w:r>
              <w:rPr>
                <w:rFonts w:ascii="Arial" w:eastAsia="等线" w:hAnsi="Arial" w:cs="Arial"/>
                <w:sz w:val="22"/>
              </w:rPr>
              <w:t>作业指导书</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尺寸测量报告</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材料检测报告</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性能试验报告</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材料</w:t>
            </w:r>
            <w:r>
              <w:rPr>
                <w:rFonts w:ascii="Arial" w:eastAsia="等线" w:hAnsi="Arial" w:cs="Arial"/>
                <w:sz w:val="22"/>
              </w:rPr>
              <w:t>/</w:t>
            </w:r>
            <w:r>
              <w:rPr>
                <w:rFonts w:ascii="Arial" w:eastAsia="等线" w:hAnsi="Arial" w:cs="Arial"/>
                <w:sz w:val="22"/>
              </w:rPr>
              <w:t>分供方清单</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初始过程研究</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测量系统分析</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工装、模具、设备清单</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量检具、检测试验设备清单</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具有资格的实验室文件</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生产件标准样品</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PPAP</w:t>
            </w:r>
            <w:r>
              <w:rPr>
                <w:rFonts w:ascii="Arial" w:eastAsia="等线" w:hAnsi="Arial" w:cs="Arial"/>
                <w:sz w:val="22"/>
              </w:rPr>
              <w:t>文件提交</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零部件提交保证书（</w:t>
            </w:r>
            <w:r>
              <w:rPr>
                <w:rFonts w:ascii="Arial" w:eastAsia="等线" w:hAnsi="Arial" w:cs="Arial"/>
                <w:sz w:val="22"/>
              </w:rPr>
              <w:t>PSW</w:t>
            </w: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lastRenderedPageBreak/>
              <w:t>GP12</w:t>
            </w:r>
            <w:r>
              <w:rPr>
                <w:rFonts w:ascii="Arial" w:eastAsia="等线" w:hAnsi="Arial" w:cs="Arial"/>
                <w:sz w:val="22"/>
              </w:rPr>
              <w:t>方案的策划</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GP12</w:t>
            </w:r>
            <w:r>
              <w:rPr>
                <w:rFonts w:ascii="Arial" w:eastAsia="等线" w:hAnsi="Arial" w:cs="Arial"/>
                <w:sz w:val="22"/>
              </w:rPr>
              <w:t>场地</w:t>
            </w:r>
            <w:r>
              <w:rPr>
                <w:rFonts w:ascii="Arial" w:eastAsia="等线" w:hAnsi="Arial" w:cs="Arial"/>
                <w:sz w:val="22"/>
              </w:rPr>
              <w:t>/</w:t>
            </w:r>
            <w:r>
              <w:rPr>
                <w:rFonts w:ascii="Arial" w:eastAsia="等线" w:hAnsi="Arial" w:cs="Arial"/>
                <w:sz w:val="22"/>
              </w:rPr>
              <w:t>设施</w:t>
            </w:r>
            <w:r>
              <w:rPr>
                <w:rFonts w:ascii="Arial" w:eastAsia="等线" w:hAnsi="Arial" w:cs="Arial"/>
                <w:sz w:val="22"/>
              </w:rPr>
              <w:t>/</w:t>
            </w:r>
            <w:r>
              <w:rPr>
                <w:rFonts w:ascii="Arial" w:eastAsia="等线" w:hAnsi="Arial" w:cs="Arial"/>
                <w:sz w:val="22"/>
              </w:rPr>
              <w:t>人员</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GP12</w:t>
            </w:r>
            <w:r>
              <w:rPr>
                <w:rFonts w:ascii="Arial" w:eastAsia="等线" w:hAnsi="Arial" w:cs="Arial"/>
                <w:sz w:val="22"/>
              </w:rPr>
              <w:t>的实施</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GP12</w:t>
            </w:r>
            <w:r>
              <w:rPr>
                <w:rFonts w:ascii="Arial" w:eastAsia="等线" w:hAnsi="Arial" w:cs="Arial"/>
                <w:sz w:val="22"/>
              </w:rPr>
              <w:t>的审核</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受控发运方案的策划</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受控发运的实施</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受控发运的审核监察</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3437A9" w:rsidTr="003437A9">
        <w:tblPrEx>
          <w:tblCellMar>
            <w:top w:w="0" w:type="dxa"/>
            <w:bottom w:w="0" w:type="dxa"/>
          </w:tblCellMar>
        </w:tblPrEx>
        <w:tc>
          <w:tcPr>
            <w:tcW w:w="8280" w:type="dxa"/>
            <w:gridSpan w:val="4"/>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物流交付</w:t>
            </w: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样件的需求输入</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样件包装方案</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量产包装方案</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产品交付</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物料交付</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（生产用</w:t>
            </w:r>
            <w:r>
              <w:rPr>
                <w:rFonts w:ascii="Arial" w:eastAsia="等线" w:hAnsi="Arial" w:cs="Arial"/>
                <w:sz w:val="22"/>
              </w:rPr>
              <w:t>EE</w:t>
            </w:r>
            <w:r>
              <w:rPr>
                <w:rFonts w:ascii="Arial" w:eastAsia="等线" w:hAnsi="Arial" w:cs="Arial"/>
                <w:sz w:val="22"/>
              </w:rPr>
              <w:t>电器元器件）</w:t>
            </w: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分供方的子零件交付</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量产订单和预测信息输入</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备料和安全建储</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物流问题的解决</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3437A9" w:rsidTr="003437A9">
        <w:tblPrEx>
          <w:tblCellMar>
            <w:top w:w="0" w:type="dxa"/>
            <w:bottom w:w="0" w:type="dxa"/>
          </w:tblCellMar>
        </w:tblPrEx>
        <w:tc>
          <w:tcPr>
            <w:tcW w:w="8280" w:type="dxa"/>
            <w:gridSpan w:val="4"/>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售后管理</w:t>
            </w: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0KM</w:t>
            </w:r>
            <w:r>
              <w:rPr>
                <w:rFonts w:ascii="Arial" w:eastAsia="等线" w:hAnsi="Arial" w:cs="Arial"/>
                <w:sz w:val="22"/>
              </w:rPr>
              <w:t>和售后问题的整体对接</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lastRenderedPageBreak/>
              <w:t>市场</w:t>
            </w:r>
            <w:r>
              <w:rPr>
                <w:rFonts w:ascii="Arial" w:eastAsia="等线" w:hAnsi="Arial" w:cs="Arial"/>
                <w:sz w:val="22"/>
              </w:rPr>
              <w:t>/0KM</w:t>
            </w:r>
            <w:r>
              <w:rPr>
                <w:rFonts w:ascii="Arial" w:eastAsia="等线" w:hAnsi="Arial" w:cs="Arial"/>
                <w:sz w:val="22"/>
              </w:rPr>
              <w:t>问题的初步分析</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问题信息反馈</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硬件制造问题的分析</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硬件制造问题整改措施制定</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硬件制造问题报告的提交</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NTF</w:t>
            </w:r>
            <w:r>
              <w:rPr>
                <w:rFonts w:ascii="Arial" w:eastAsia="等线" w:hAnsi="Arial" w:cs="Arial"/>
                <w:sz w:val="22"/>
              </w:rPr>
              <w:t>问题的试验复现</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322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26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NTF</w:t>
            </w:r>
            <w:r>
              <w:rPr>
                <w:rFonts w:ascii="Arial" w:eastAsia="等线" w:hAnsi="Arial" w:cs="Arial"/>
                <w:sz w:val="22"/>
              </w:rPr>
              <w:t>问题的判定</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I</w:t>
            </w:r>
          </w:p>
        </w:tc>
        <w:tc>
          <w:tcPr>
            <w:tcW w:w="3225" w:type="dxa"/>
            <w:tcMar>
              <w:top w:w="60" w:type="dxa"/>
              <w:left w:w="120" w:type="dxa"/>
              <w:bottom w:w="30" w:type="dxa"/>
              <w:right w:w="120" w:type="dxa"/>
            </w:tcMar>
          </w:tcPr>
          <w:p w:rsidR="005C3D8B" w:rsidRDefault="005C3D8B">
            <w:pPr>
              <w:spacing w:before="120" w:after="120" w:line="288" w:lineRule="auto"/>
              <w:jc w:val="left"/>
            </w:pPr>
          </w:p>
        </w:tc>
      </w:tr>
    </w:tbl>
    <w:p w:rsidR="005C3D8B" w:rsidRDefault="005C3D8B">
      <w:pPr>
        <w:spacing w:before="120" w:after="120" w:line="288" w:lineRule="auto"/>
        <w:jc w:val="left"/>
      </w:pPr>
    </w:p>
    <w:p w:rsidR="005C3D8B" w:rsidRDefault="003437A9">
      <w:pPr>
        <w:spacing w:before="380" w:after="140" w:line="288" w:lineRule="auto"/>
        <w:jc w:val="left"/>
        <w:outlineLvl w:val="0"/>
      </w:pPr>
      <w:bookmarkStart w:id="20" w:name="heading_19"/>
      <w:r>
        <w:rPr>
          <w:rFonts w:ascii="Arial" w:eastAsia="等线" w:hAnsi="Arial" w:cs="Arial"/>
          <w:color w:val="3370FF"/>
          <w:sz w:val="36"/>
        </w:rPr>
        <w:t xml:space="preserve">5. </w:t>
      </w:r>
      <w:r>
        <w:rPr>
          <w:rFonts w:ascii="Arial" w:eastAsia="等线" w:hAnsi="Arial" w:cs="Arial"/>
          <w:b/>
          <w:sz w:val="36"/>
        </w:rPr>
        <w:t>工作流程</w:t>
      </w:r>
      <w:bookmarkEnd w:id="20"/>
    </w:p>
    <w:p w:rsidR="005C3D8B" w:rsidRDefault="003437A9">
      <w:pPr>
        <w:spacing w:before="320" w:after="120" w:line="288" w:lineRule="auto"/>
        <w:jc w:val="left"/>
        <w:outlineLvl w:val="1"/>
      </w:pPr>
      <w:bookmarkStart w:id="21" w:name="heading_20"/>
      <w:r>
        <w:rPr>
          <w:rFonts w:ascii="Arial" w:eastAsia="等线" w:hAnsi="Arial" w:cs="Arial"/>
          <w:color w:val="3370FF"/>
          <w:sz w:val="32"/>
        </w:rPr>
        <w:t xml:space="preserve">5.1 </w:t>
      </w:r>
      <w:r>
        <w:rPr>
          <w:rFonts w:ascii="Arial" w:eastAsia="等线" w:hAnsi="Arial" w:cs="Arial"/>
          <w:b/>
          <w:sz w:val="32"/>
        </w:rPr>
        <w:t>自动驾驶域控制器工作流程</w:t>
      </w:r>
      <w:bookmarkEnd w:id="21"/>
    </w:p>
    <w:p w:rsidR="005C3D8B" w:rsidRDefault="003437A9">
      <w:pPr>
        <w:spacing w:before="300" w:after="120" w:line="288" w:lineRule="auto"/>
        <w:jc w:val="left"/>
        <w:outlineLvl w:val="2"/>
      </w:pPr>
      <w:bookmarkStart w:id="22" w:name="heading_21"/>
      <w:r>
        <w:rPr>
          <w:rFonts w:ascii="Arial" w:eastAsia="等线" w:hAnsi="Arial" w:cs="Arial"/>
          <w:color w:val="3370FF"/>
          <w:sz w:val="30"/>
        </w:rPr>
        <w:t xml:space="preserve">5.1.1 </w:t>
      </w:r>
      <w:r>
        <w:rPr>
          <w:rFonts w:ascii="Arial" w:eastAsia="等线" w:hAnsi="Arial" w:cs="Arial"/>
          <w:b/>
          <w:sz w:val="30"/>
        </w:rPr>
        <w:t>硬件开发</w:t>
      </w:r>
      <w:bookmarkEnd w:id="22"/>
    </w:p>
    <w:p w:rsidR="005C3D8B" w:rsidRDefault="003437A9">
      <w:pPr>
        <w:spacing w:before="120" w:after="120" w:line="288" w:lineRule="auto"/>
        <w:ind w:firstLine="420"/>
        <w:jc w:val="left"/>
      </w:pPr>
      <w:r>
        <w:rPr>
          <w:rFonts w:ascii="Arial" w:eastAsia="等线" w:hAnsi="Arial" w:cs="Arial"/>
          <w:sz w:val="22"/>
        </w:rPr>
        <w:t>本项目硬件设计开发由</w:t>
      </w:r>
      <w:r>
        <w:rPr>
          <w:rFonts w:ascii="Arial" w:eastAsia="等线" w:hAnsi="Arial" w:cs="Arial"/>
          <w:sz w:val="22"/>
        </w:rPr>
        <w:t>Momenta</w:t>
      </w:r>
      <w:r>
        <w:rPr>
          <w:rFonts w:ascii="Arial" w:eastAsia="等线" w:hAnsi="Arial" w:cs="Arial"/>
          <w:sz w:val="22"/>
        </w:rPr>
        <w:t>完成，硬件供应商完成硬件的测试、生产制造和物流运输。</w:t>
      </w:r>
    </w:p>
    <w:p w:rsidR="005C3D8B" w:rsidRDefault="003437A9">
      <w:pPr>
        <w:spacing w:before="300" w:after="120" w:line="288" w:lineRule="auto"/>
        <w:jc w:val="left"/>
        <w:outlineLvl w:val="2"/>
      </w:pPr>
      <w:bookmarkStart w:id="23" w:name="heading_22"/>
      <w:r>
        <w:rPr>
          <w:rFonts w:ascii="Arial" w:eastAsia="等线" w:hAnsi="Arial" w:cs="Arial"/>
          <w:color w:val="3370FF"/>
          <w:sz w:val="30"/>
        </w:rPr>
        <w:t xml:space="preserve">5.1.2 </w:t>
      </w:r>
      <w:proofErr w:type="gramStart"/>
      <w:r>
        <w:rPr>
          <w:rFonts w:ascii="Arial" w:eastAsia="等线" w:hAnsi="Arial" w:cs="Arial"/>
          <w:b/>
          <w:sz w:val="30"/>
        </w:rPr>
        <w:t>底软开发</w:t>
      </w:r>
      <w:bookmarkEnd w:id="23"/>
      <w:proofErr w:type="gramEnd"/>
    </w:p>
    <w:p w:rsidR="005C3D8B" w:rsidRDefault="003437A9">
      <w:pPr>
        <w:spacing w:before="120" w:after="120" w:line="288" w:lineRule="auto"/>
        <w:ind w:firstLine="420"/>
        <w:jc w:val="left"/>
      </w:pPr>
      <w:r>
        <w:rPr>
          <w:rFonts w:ascii="Arial" w:eastAsia="等线" w:hAnsi="Arial" w:cs="Arial"/>
          <w:sz w:val="22"/>
        </w:rPr>
        <w:t>本项目软件</w:t>
      </w:r>
      <w:r>
        <w:rPr>
          <w:rFonts w:ascii="Arial" w:eastAsia="等线" w:hAnsi="Arial" w:cs="Arial"/>
          <w:sz w:val="22"/>
        </w:rPr>
        <w:t>RASIC</w:t>
      </w:r>
      <w:r>
        <w:rPr>
          <w:rFonts w:ascii="Arial" w:eastAsia="等线" w:hAnsi="Arial" w:cs="Arial"/>
          <w:sz w:val="22"/>
        </w:rPr>
        <w:t>定义软件开发分工，除</w:t>
      </w:r>
      <w:r>
        <w:rPr>
          <w:rFonts w:ascii="Arial" w:eastAsia="等线" w:hAnsi="Arial" w:cs="Arial"/>
          <w:sz w:val="22"/>
        </w:rPr>
        <w:t>EOL</w:t>
      </w:r>
      <w:r>
        <w:rPr>
          <w:rFonts w:ascii="Arial" w:eastAsia="等线" w:hAnsi="Arial" w:cs="Arial"/>
          <w:sz w:val="22"/>
        </w:rPr>
        <w:t>软件外，其他软件由</w:t>
      </w:r>
      <w:r>
        <w:rPr>
          <w:rFonts w:ascii="Arial" w:eastAsia="等线" w:hAnsi="Arial" w:cs="Arial"/>
          <w:sz w:val="22"/>
        </w:rPr>
        <w:t>Momenta</w:t>
      </w:r>
      <w:r>
        <w:rPr>
          <w:rFonts w:ascii="Arial" w:eastAsia="等线" w:hAnsi="Arial" w:cs="Arial"/>
          <w:sz w:val="22"/>
        </w:rPr>
        <w:t>负责完成。</w:t>
      </w:r>
    </w:p>
    <w:p w:rsidR="005C3D8B" w:rsidRDefault="005C3D8B">
      <w:pPr>
        <w:spacing w:before="120" w:after="120" w:line="288" w:lineRule="auto"/>
        <w:ind w:firstLine="420"/>
        <w:jc w:val="left"/>
      </w:pPr>
    </w:p>
    <w:p w:rsidR="005C3D8B" w:rsidRDefault="003437A9">
      <w:pPr>
        <w:spacing w:before="320" w:after="120" w:line="288" w:lineRule="auto"/>
        <w:jc w:val="left"/>
        <w:outlineLvl w:val="1"/>
      </w:pPr>
      <w:bookmarkStart w:id="24" w:name="heading_23"/>
      <w:r>
        <w:rPr>
          <w:rFonts w:ascii="Arial" w:eastAsia="等线" w:hAnsi="Arial" w:cs="Arial"/>
          <w:color w:val="3370FF"/>
          <w:sz w:val="32"/>
        </w:rPr>
        <w:t xml:space="preserve">5.2 </w:t>
      </w:r>
      <w:r>
        <w:rPr>
          <w:rFonts w:ascii="Arial" w:eastAsia="等线" w:hAnsi="Arial" w:cs="Arial"/>
          <w:b/>
          <w:sz w:val="32"/>
        </w:rPr>
        <w:t>质量管理</w:t>
      </w:r>
      <w:r>
        <w:rPr>
          <w:rFonts w:ascii="Arial" w:eastAsia="等线" w:hAnsi="Arial" w:cs="Arial"/>
          <w:b/>
          <w:sz w:val="32"/>
        </w:rPr>
        <w:t xml:space="preserve"> </w:t>
      </w:r>
      <w:bookmarkEnd w:id="24"/>
    </w:p>
    <w:p w:rsidR="005C3D8B" w:rsidRDefault="003437A9">
      <w:pPr>
        <w:spacing w:before="120" w:after="120" w:line="288" w:lineRule="auto"/>
        <w:jc w:val="left"/>
      </w:pPr>
      <w:r>
        <w:rPr>
          <w:rFonts w:ascii="Arial" w:eastAsia="等线" w:hAnsi="Arial" w:cs="Arial"/>
          <w:sz w:val="22"/>
        </w:rPr>
        <w:t xml:space="preserve">      </w:t>
      </w:r>
      <w:r>
        <w:rPr>
          <w:rFonts w:ascii="Arial" w:eastAsia="等线" w:hAnsi="Arial" w:cs="Arial"/>
          <w:sz w:val="22"/>
        </w:rPr>
        <w:t>硬件供应商对于本项目的质量管理活动按照</w:t>
      </w:r>
      <w:r>
        <w:rPr>
          <w:rFonts w:ascii="Arial" w:eastAsia="等线" w:hAnsi="Arial" w:cs="Arial"/>
          <w:sz w:val="22"/>
        </w:rPr>
        <w:t>Momenta</w:t>
      </w:r>
      <w:r>
        <w:rPr>
          <w:rFonts w:ascii="Arial" w:eastAsia="等线" w:hAnsi="Arial" w:cs="Arial"/>
          <w:sz w:val="22"/>
        </w:rPr>
        <w:t>对供应商质量管理要求开展。</w:t>
      </w:r>
    </w:p>
    <w:p w:rsidR="005C3D8B" w:rsidRDefault="005C3D8B">
      <w:pPr>
        <w:spacing w:before="120" w:after="120" w:line="288" w:lineRule="auto"/>
        <w:jc w:val="left"/>
      </w:pPr>
    </w:p>
    <w:p w:rsidR="005C3D8B" w:rsidRDefault="003437A9">
      <w:pPr>
        <w:spacing w:before="300" w:after="120" w:line="288" w:lineRule="auto"/>
        <w:jc w:val="left"/>
        <w:outlineLvl w:val="2"/>
      </w:pPr>
      <w:bookmarkStart w:id="25" w:name="heading_24"/>
      <w:r>
        <w:rPr>
          <w:rFonts w:ascii="Arial" w:eastAsia="等线" w:hAnsi="Arial" w:cs="Arial"/>
          <w:color w:val="3370FF"/>
          <w:sz w:val="30"/>
        </w:rPr>
        <w:lastRenderedPageBreak/>
        <w:t xml:space="preserve">5.2.1 </w:t>
      </w:r>
      <w:r>
        <w:rPr>
          <w:rFonts w:ascii="Arial" w:eastAsia="等线" w:hAnsi="Arial" w:cs="Arial"/>
          <w:b/>
          <w:sz w:val="30"/>
        </w:rPr>
        <w:t>供应商管理</w:t>
      </w:r>
      <w:bookmarkEnd w:id="25"/>
    </w:p>
    <w:p w:rsidR="005C3D8B" w:rsidRDefault="003437A9">
      <w:pPr>
        <w:numPr>
          <w:ilvl w:val="0"/>
          <w:numId w:val="8"/>
        </w:numPr>
        <w:spacing w:before="120" w:after="120" w:line="288" w:lineRule="auto"/>
        <w:ind w:left="453"/>
        <w:jc w:val="left"/>
      </w:pPr>
      <w:r>
        <w:rPr>
          <w:rFonts w:ascii="Arial" w:eastAsia="等线" w:hAnsi="Arial" w:cs="Arial"/>
          <w:sz w:val="22"/>
        </w:rPr>
        <w:t>硬件供应商应指定一名在质量、制造和试验</w:t>
      </w:r>
      <w:proofErr w:type="gramStart"/>
      <w:r>
        <w:rPr>
          <w:rFonts w:ascii="Arial" w:eastAsia="等线" w:hAnsi="Arial" w:cs="Arial"/>
          <w:sz w:val="22"/>
        </w:rPr>
        <w:t>验</w:t>
      </w:r>
      <w:proofErr w:type="gramEnd"/>
      <w:r>
        <w:rPr>
          <w:rFonts w:ascii="Arial" w:eastAsia="等线" w:hAnsi="Arial" w:cs="Arial"/>
          <w:sz w:val="22"/>
        </w:rPr>
        <w:t>等方面具有丰富经验的人员作为</w:t>
      </w:r>
      <w:r>
        <w:rPr>
          <w:rFonts w:ascii="Arial" w:eastAsia="等线" w:hAnsi="Arial" w:cs="Arial"/>
          <w:sz w:val="22"/>
        </w:rPr>
        <w:t>Momenta</w:t>
      </w:r>
      <w:r>
        <w:rPr>
          <w:rFonts w:ascii="Arial" w:eastAsia="等线" w:hAnsi="Arial" w:cs="Arial"/>
          <w:sz w:val="22"/>
        </w:rPr>
        <w:t>该项目的专职代表，来共同组织小组会议。负责统筹协调项目的进度及项目节点的执行状态，确保项目顺利实施。</w:t>
      </w:r>
      <w:r>
        <w:rPr>
          <w:rFonts w:ascii="Arial" w:eastAsia="等线" w:hAnsi="Arial" w:cs="Arial"/>
          <w:sz w:val="22"/>
        </w:rPr>
        <w:t xml:space="preserve"> </w:t>
      </w:r>
    </w:p>
    <w:p w:rsidR="005C3D8B" w:rsidRDefault="003437A9">
      <w:pPr>
        <w:numPr>
          <w:ilvl w:val="0"/>
          <w:numId w:val="9"/>
        </w:numPr>
        <w:spacing w:before="120" w:after="120" w:line="288" w:lineRule="auto"/>
        <w:ind w:left="453"/>
        <w:jc w:val="left"/>
      </w:pPr>
      <w:r>
        <w:rPr>
          <w:rFonts w:ascii="Arial" w:eastAsia="等线" w:hAnsi="Arial" w:cs="Arial"/>
          <w:sz w:val="22"/>
        </w:rPr>
        <w:t>硬件供应商应为本项目成立工作小组，确保项目工作的正常进度，在定点完成后的一周内受供应商应向</w:t>
      </w:r>
      <w:r>
        <w:rPr>
          <w:rFonts w:ascii="Arial" w:eastAsia="等线" w:hAnsi="Arial" w:cs="Arial"/>
          <w:sz w:val="22"/>
        </w:rPr>
        <w:t>Momenta</w:t>
      </w:r>
      <w:r>
        <w:rPr>
          <w:rFonts w:ascii="Arial" w:eastAsia="等线" w:hAnsi="Arial" w:cs="Arial"/>
          <w:sz w:val="22"/>
        </w:rPr>
        <w:t>提供项目小组成员名单，并提供项目小组成员的相应的技能、工作经验说明及该成员可投入本项目的工作精力。项目小组应至少包括项目经理，采购，试验验证，工艺，生产制造，质量，物流，售后，</w:t>
      </w:r>
      <w:r>
        <w:rPr>
          <w:rFonts w:ascii="Arial" w:eastAsia="等线" w:hAnsi="Arial" w:cs="Arial"/>
          <w:sz w:val="22"/>
        </w:rPr>
        <w:t>SQE</w:t>
      </w:r>
      <w:r>
        <w:rPr>
          <w:rFonts w:ascii="Arial" w:eastAsia="等线" w:hAnsi="Arial" w:cs="Arial"/>
          <w:sz w:val="22"/>
        </w:rPr>
        <w:t>等人员。</w:t>
      </w:r>
    </w:p>
    <w:p w:rsidR="005C3D8B" w:rsidRDefault="003437A9">
      <w:pPr>
        <w:numPr>
          <w:ilvl w:val="0"/>
          <w:numId w:val="10"/>
        </w:numPr>
        <w:spacing w:before="120" w:after="120" w:line="288" w:lineRule="auto"/>
        <w:ind w:left="453"/>
        <w:jc w:val="left"/>
      </w:pPr>
      <w:r>
        <w:rPr>
          <w:rFonts w:ascii="Arial" w:eastAsia="等线" w:hAnsi="Arial" w:cs="Arial"/>
          <w:sz w:val="22"/>
        </w:rPr>
        <w:t>硬件供应商项目团队成员的工作经验要求至少在该专业有五年的工作经验。</w:t>
      </w:r>
    </w:p>
    <w:p w:rsidR="005C3D8B" w:rsidRDefault="003437A9">
      <w:pPr>
        <w:numPr>
          <w:ilvl w:val="0"/>
          <w:numId w:val="11"/>
        </w:numPr>
        <w:spacing w:before="120" w:after="120" w:line="288" w:lineRule="auto"/>
        <w:ind w:left="453"/>
        <w:jc w:val="left"/>
      </w:pPr>
      <w:r>
        <w:rPr>
          <w:rFonts w:ascii="Arial" w:eastAsia="等线" w:hAnsi="Arial" w:cs="Arial"/>
          <w:sz w:val="22"/>
        </w:rPr>
        <w:t>硬件供应商如向第三方委派任务的工作，必须与</w:t>
      </w:r>
      <w:r>
        <w:rPr>
          <w:rFonts w:ascii="Arial" w:eastAsia="等线" w:hAnsi="Arial" w:cs="Arial"/>
          <w:sz w:val="22"/>
        </w:rPr>
        <w:t>Momenta</w:t>
      </w:r>
      <w:r>
        <w:rPr>
          <w:rFonts w:ascii="Arial" w:eastAsia="等线" w:hAnsi="Arial" w:cs="Arial"/>
          <w:sz w:val="22"/>
        </w:rPr>
        <w:t>协商并取得同意。</w:t>
      </w:r>
    </w:p>
    <w:p w:rsidR="005C3D8B" w:rsidRDefault="003437A9">
      <w:pPr>
        <w:numPr>
          <w:ilvl w:val="0"/>
          <w:numId w:val="12"/>
        </w:numPr>
        <w:spacing w:before="120" w:after="120" w:line="288" w:lineRule="auto"/>
        <w:ind w:left="453"/>
        <w:jc w:val="left"/>
      </w:pPr>
      <w:r>
        <w:rPr>
          <w:rFonts w:ascii="Arial" w:eastAsia="等线" w:hAnsi="Arial" w:cs="Arial"/>
          <w:sz w:val="22"/>
        </w:rPr>
        <w:t>硬件供应商如对项目小组成员进行变动，必须通告</w:t>
      </w:r>
      <w:r>
        <w:rPr>
          <w:rFonts w:ascii="Arial" w:eastAsia="等线" w:hAnsi="Arial" w:cs="Arial"/>
          <w:sz w:val="22"/>
        </w:rPr>
        <w:t>Momenta</w:t>
      </w:r>
      <w:r>
        <w:rPr>
          <w:rFonts w:ascii="Arial" w:eastAsia="等线" w:hAnsi="Arial" w:cs="Arial"/>
          <w:sz w:val="22"/>
        </w:rPr>
        <w:t>并取得同意。</w:t>
      </w:r>
    </w:p>
    <w:p w:rsidR="005C3D8B" w:rsidRDefault="003437A9">
      <w:pPr>
        <w:spacing w:before="300" w:after="120" w:line="288" w:lineRule="auto"/>
        <w:ind w:left="453"/>
        <w:jc w:val="left"/>
        <w:outlineLvl w:val="2"/>
      </w:pPr>
      <w:bookmarkStart w:id="26" w:name="heading_25"/>
      <w:r>
        <w:rPr>
          <w:rFonts w:ascii="Arial" w:eastAsia="等线" w:hAnsi="Arial" w:cs="Arial"/>
          <w:color w:val="3370FF"/>
          <w:sz w:val="30"/>
        </w:rPr>
        <w:t xml:space="preserve">5.2.2 </w:t>
      </w:r>
      <w:r>
        <w:rPr>
          <w:rFonts w:ascii="Arial" w:eastAsia="等线" w:hAnsi="Arial" w:cs="Arial"/>
          <w:b/>
          <w:sz w:val="30"/>
        </w:rPr>
        <w:t>质量目标</w:t>
      </w:r>
      <w:bookmarkEnd w:id="26"/>
    </w:p>
    <w:p w:rsidR="005C3D8B" w:rsidRDefault="003437A9">
      <w:pPr>
        <w:numPr>
          <w:ilvl w:val="0"/>
          <w:numId w:val="13"/>
        </w:numPr>
        <w:spacing w:before="120" w:after="120" w:line="288" w:lineRule="auto"/>
        <w:ind w:left="453"/>
        <w:jc w:val="left"/>
      </w:pPr>
      <w:r>
        <w:rPr>
          <w:rFonts w:ascii="Arial" w:eastAsia="等线" w:hAnsi="Arial" w:cs="Arial"/>
          <w:sz w:val="22"/>
        </w:rPr>
        <w:t>供应商应确定产品的质量目标，致力于以零缺陷为目标的质量保证体系和质量改善活动，</w:t>
      </w:r>
      <w:r>
        <w:rPr>
          <w:rFonts w:ascii="Arial" w:eastAsia="等线" w:hAnsi="Arial" w:cs="Arial"/>
          <w:sz w:val="22"/>
        </w:rPr>
        <w:t xml:space="preserve"> </w:t>
      </w:r>
      <w:r>
        <w:rPr>
          <w:rFonts w:ascii="Arial" w:eastAsia="等线" w:hAnsi="Arial" w:cs="Arial"/>
          <w:sz w:val="22"/>
        </w:rPr>
        <w:t>确保所提供的产品达到并超越以下所要求的质量目标水平。</w:t>
      </w:r>
    </w:p>
    <w:p w:rsidR="005C3D8B" w:rsidRDefault="003437A9">
      <w:pPr>
        <w:numPr>
          <w:ilvl w:val="0"/>
          <w:numId w:val="14"/>
        </w:numPr>
        <w:spacing w:before="120" w:after="120" w:line="288" w:lineRule="auto"/>
        <w:ind w:left="453"/>
        <w:jc w:val="left"/>
      </w:pPr>
      <w:r>
        <w:rPr>
          <w:rFonts w:ascii="Arial" w:eastAsia="等线" w:hAnsi="Arial" w:cs="Arial"/>
          <w:sz w:val="22"/>
        </w:rPr>
        <w:t>以下质量目标为参考，最终以双方签订目标协议为准。</w:t>
      </w:r>
    </w:p>
    <w:p w:rsidR="005C3D8B" w:rsidRDefault="003437A9">
      <w:pPr>
        <w:spacing w:before="120" w:after="120" w:line="288" w:lineRule="auto"/>
        <w:jc w:val="left"/>
      </w:pPr>
      <w:r>
        <w:rPr>
          <w:rFonts w:ascii="Arial" w:eastAsia="等线" w:hAnsi="Arial" w:cs="Arial"/>
          <w:b/>
          <w:sz w:val="22"/>
        </w:rPr>
        <w:t>批产前阶段（</w:t>
      </w:r>
      <w:r>
        <w:rPr>
          <w:rFonts w:ascii="Arial" w:eastAsia="等线" w:hAnsi="Arial" w:cs="Arial"/>
          <w:b/>
          <w:sz w:val="22"/>
        </w:rPr>
        <w:t>PPAP</w:t>
      </w:r>
      <w:r>
        <w:rPr>
          <w:rFonts w:ascii="Arial" w:eastAsia="等线" w:hAnsi="Arial" w:cs="Arial"/>
          <w:b/>
          <w:sz w:val="22"/>
        </w:rPr>
        <w:t>阶段</w:t>
      </w:r>
      <w:r>
        <w:rPr>
          <w:rFonts w:ascii="Arial" w:eastAsia="等线" w:hAnsi="Arial" w:cs="Arial"/>
          <w:b/>
          <w:sz w:val="22"/>
        </w:rPr>
        <w:t>+SOP</w:t>
      </w:r>
      <w:r>
        <w:rPr>
          <w:rFonts w:ascii="Arial" w:eastAsia="等线" w:hAnsi="Arial" w:cs="Arial"/>
          <w:b/>
          <w:sz w:val="22"/>
        </w:rPr>
        <w:t>三个月内</w:t>
      </w:r>
      <w:r>
        <w:rPr>
          <w:rFonts w:ascii="Arial" w:eastAsia="等线" w:hAnsi="Arial" w:cs="Arial"/>
          <w:b/>
          <w:sz w:val="22"/>
        </w:rPr>
        <w:t>)</w:t>
      </w:r>
      <w:r>
        <w:rPr>
          <w:rFonts w:ascii="Arial" w:eastAsia="等线" w:hAnsi="Arial" w:cs="Arial"/>
          <w:b/>
          <w:sz w:val="22"/>
        </w:rPr>
        <w:t>（参考）</w:t>
      </w:r>
      <w:r>
        <w:rPr>
          <w:rFonts w:ascii="Arial" w:eastAsia="等线" w:hAnsi="Arial" w:cs="Arial"/>
          <w:b/>
          <w:sz w:val="22"/>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795"/>
        <w:gridCol w:w="510"/>
        <w:gridCol w:w="510"/>
        <w:gridCol w:w="510"/>
        <w:gridCol w:w="750"/>
        <w:gridCol w:w="525"/>
        <w:gridCol w:w="660"/>
        <w:gridCol w:w="660"/>
        <w:gridCol w:w="855"/>
        <w:gridCol w:w="1005"/>
        <w:gridCol w:w="705"/>
        <w:gridCol w:w="810"/>
      </w:tblGrid>
      <w:tr w:rsidR="003437A9" w:rsidTr="003437A9">
        <w:tblPrEx>
          <w:tblCellMar>
            <w:top w:w="0" w:type="dxa"/>
            <w:bottom w:w="0" w:type="dxa"/>
          </w:tblCellMar>
        </w:tblPrEx>
        <w:tc>
          <w:tcPr>
            <w:tcW w:w="79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指标名称</w:t>
            </w:r>
          </w:p>
        </w:tc>
        <w:tc>
          <w:tcPr>
            <w:tcW w:w="2280" w:type="dxa"/>
            <w:gridSpan w:val="4"/>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AUDIT</w:t>
            </w:r>
          </w:p>
        </w:tc>
        <w:tc>
          <w:tcPr>
            <w:tcW w:w="1845" w:type="dxa"/>
            <w:gridSpan w:val="3"/>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尺寸符合率</w:t>
            </w:r>
            <w:r>
              <w:rPr>
                <w:rFonts w:ascii="Arial" w:eastAsia="等线" w:hAnsi="Arial" w:cs="Arial"/>
                <w:b/>
                <w:sz w:val="22"/>
              </w:rPr>
              <w:t>(MI)</w:t>
            </w:r>
          </w:p>
        </w:tc>
        <w:tc>
          <w:tcPr>
            <w:tcW w:w="1860" w:type="dxa"/>
            <w:gridSpan w:val="2"/>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工序能力符合指数（</w:t>
            </w:r>
            <w:r>
              <w:rPr>
                <w:rFonts w:ascii="Arial" w:eastAsia="等线" w:hAnsi="Arial" w:cs="Arial"/>
                <w:b/>
                <w:sz w:val="22"/>
              </w:rPr>
              <w:t>PI</w:t>
            </w:r>
            <w:r>
              <w:rPr>
                <w:rFonts w:ascii="Arial" w:eastAsia="等线" w:hAnsi="Arial" w:cs="Arial"/>
                <w:b/>
                <w:sz w:val="22"/>
              </w:rPr>
              <w:t>）</w:t>
            </w:r>
          </w:p>
        </w:tc>
        <w:tc>
          <w:tcPr>
            <w:tcW w:w="1515" w:type="dxa"/>
            <w:gridSpan w:val="2"/>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质量能力</w:t>
            </w:r>
          </w:p>
        </w:tc>
      </w:tr>
      <w:tr w:rsidR="005C3D8B">
        <w:tblPrEx>
          <w:tblCellMar>
            <w:top w:w="0" w:type="dxa"/>
            <w:bottom w:w="0" w:type="dxa"/>
          </w:tblCellMar>
        </w:tblPrEx>
        <w:tc>
          <w:tcPr>
            <w:tcW w:w="79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阶段</w:t>
            </w:r>
          </w:p>
        </w:tc>
        <w:tc>
          <w:tcPr>
            <w:tcW w:w="5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PPV</w:t>
            </w:r>
          </w:p>
        </w:tc>
        <w:tc>
          <w:tcPr>
            <w:tcW w:w="5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PP</w:t>
            </w:r>
          </w:p>
        </w:tc>
        <w:tc>
          <w:tcPr>
            <w:tcW w:w="5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P</w:t>
            </w:r>
          </w:p>
        </w:tc>
        <w:tc>
          <w:tcPr>
            <w:tcW w:w="75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SOP</w:t>
            </w:r>
            <w:r>
              <w:rPr>
                <w:rFonts w:ascii="Arial" w:eastAsia="等线" w:hAnsi="Arial" w:cs="Arial"/>
                <w:sz w:val="22"/>
              </w:rPr>
              <w:t>三个月以内</w:t>
            </w:r>
          </w:p>
        </w:tc>
        <w:tc>
          <w:tcPr>
            <w:tcW w:w="5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OTS</w:t>
            </w:r>
            <w:r>
              <w:rPr>
                <w:rFonts w:ascii="Arial" w:eastAsia="等线" w:hAnsi="Arial" w:cs="Arial"/>
                <w:sz w:val="22"/>
              </w:rPr>
              <w:t>阶段</w:t>
            </w:r>
          </w:p>
        </w:tc>
        <w:tc>
          <w:tcPr>
            <w:tcW w:w="6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PPAP</w:t>
            </w:r>
            <w:r>
              <w:rPr>
                <w:rFonts w:ascii="Arial" w:eastAsia="等线" w:hAnsi="Arial" w:cs="Arial"/>
                <w:sz w:val="22"/>
              </w:rPr>
              <w:t>阶段</w:t>
            </w:r>
          </w:p>
        </w:tc>
        <w:tc>
          <w:tcPr>
            <w:tcW w:w="6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SOP</w:t>
            </w:r>
            <w:r>
              <w:rPr>
                <w:rFonts w:ascii="Arial" w:eastAsia="等线" w:hAnsi="Arial" w:cs="Arial"/>
                <w:sz w:val="22"/>
              </w:rPr>
              <w:t>阶段</w:t>
            </w:r>
          </w:p>
        </w:tc>
        <w:tc>
          <w:tcPr>
            <w:tcW w:w="8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PPAP</w:t>
            </w:r>
            <w:r>
              <w:rPr>
                <w:rFonts w:ascii="Arial" w:eastAsia="等线" w:hAnsi="Arial" w:cs="Arial"/>
                <w:sz w:val="22"/>
              </w:rPr>
              <w:t>阶段</w:t>
            </w:r>
          </w:p>
        </w:tc>
        <w:tc>
          <w:tcPr>
            <w:tcW w:w="100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SOP</w:t>
            </w:r>
            <w:r>
              <w:rPr>
                <w:rFonts w:ascii="Arial" w:eastAsia="等线" w:hAnsi="Arial" w:cs="Arial"/>
                <w:sz w:val="22"/>
              </w:rPr>
              <w:t>阶段</w:t>
            </w:r>
          </w:p>
        </w:tc>
        <w:tc>
          <w:tcPr>
            <w:tcW w:w="70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质量能力等级</w:t>
            </w:r>
          </w:p>
        </w:tc>
        <w:tc>
          <w:tcPr>
            <w:tcW w:w="8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预计到达时间</w:t>
            </w:r>
          </w:p>
        </w:tc>
      </w:tr>
      <w:tr w:rsidR="005C3D8B">
        <w:tblPrEx>
          <w:tblCellMar>
            <w:top w:w="0" w:type="dxa"/>
            <w:bottom w:w="0" w:type="dxa"/>
          </w:tblCellMar>
        </w:tblPrEx>
        <w:tc>
          <w:tcPr>
            <w:tcW w:w="79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目标值</w:t>
            </w:r>
          </w:p>
        </w:tc>
        <w:tc>
          <w:tcPr>
            <w:tcW w:w="5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0</w:t>
            </w:r>
          </w:p>
        </w:tc>
        <w:tc>
          <w:tcPr>
            <w:tcW w:w="5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0</w:t>
            </w:r>
          </w:p>
        </w:tc>
        <w:tc>
          <w:tcPr>
            <w:tcW w:w="5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0</w:t>
            </w:r>
          </w:p>
        </w:tc>
        <w:tc>
          <w:tcPr>
            <w:tcW w:w="75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0</w:t>
            </w:r>
          </w:p>
        </w:tc>
        <w:tc>
          <w:tcPr>
            <w:tcW w:w="5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98%</w:t>
            </w:r>
          </w:p>
        </w:tc>
        <w:tc>
          <w:tcPr>
            <w:tcW w:w="6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100%</w:t>
            </w:r>
          </w:p>
        </w:tc>
        <w:tc>
          <w:tcPr>
            <w:tcW w:w="6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100%</w:t>
            </w:r>
          </w:p>
        </w:tc>
        <w:tc>
          <w:tcPr>
            <w:tcW w:w="8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PPK</w:t>
            </w:r>
            <w:r>
              <w:rPr>
                <w:rFonts w:ascii="Arial" w:eastAsia="等线" w:hAnsi="Arial" w:cs="Arial"/>
                <w:sz w:val="22"/>
              </w:rPr>
              <w:t>＞</w:t>
            </w:r>
            <w:r>
              <w:rPr>
                <w:rFonts w:ascii="Arial" w:eastAsia="等线" w:hAnsi="Arial" w:cs="Arial"/>
                <w:sz w:val="22"/>
              </w:rPr>
              <w:t>1.33</w:t>
            </w:r>
          </w:p>
        </w:tc>
        <w:tc>
          <w:tcPr>
            <w:tcW w:w="100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CPK</w:t>
            </w:r>
            <w:r>
              <w:rPr>
                <w:rFonts w:ascii="Arial" w:eastAsia="等线" w:hAnsi="Arial" w:cs="Arial"/>
                <w:sz w:val="22"/>
              </w:rPr>
              <w:t>＞</w:t>
            </w:r>
            <w:r>
              <w:rPr>
                <w:rFonts w:ascii="Arial" w:eastAsia="等线" w:hAnsi="Arial" w:cs="Arial"/>
                <w:sz w:val="22"/>
              </w:rPr>
              <w:t>1.67</w:t>
            </w:r>
          </w:p>
        </w:tc>
        <w:tc>
          <w:tcPr>
            <w:tcW w:w="70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B+</w:t>
            </w:r>
          </w:p>
        </w:tc>
        <w:tc>
          <w:tcPr>
            <w:tcW w:w="8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SOP</w:t>
            </w:r>
            <w:r>
              <w:rPr>
                <w:rFonts w:ascii="Arial" w:eastAsia="等线" w:hAnsi="Arial" w:cs="Arial"/>
                <w:sz w:val="22"/>
              </w:rPr>
              <w:t>三个月以内</w:t>
            </w:r>
          </w:p>
        </w:tc>
      </w:tr>
    </w:tbl>
    <w:p w:rsidR="005C3D8B" w:rsidRDefault="003437A9">
      <w:pPr>
        <w:spacing w:before="120" w:after="120" w:line="288" w:lineRule="auto"/>
        <w:jc w:val="left"/>
      </w:pPr>
      <w:r>
        <w:rPr>
          <w:rFonts w:ascii="Arial" w:eastAsia="等线" w:hAnsi="Arial" w:cs="Arial"/>
          <w:b/>
          <w:sz w:val="22"/>
        </w:rPr>
        <w:t xml:space="preserve"> </w:t>
      </w:r>
      <w:r>
        <w:rPr>
          <w:rFonts w:ascii="Arial" w:eastAsia="等线" w:hAnsi="Arial" w:cs="Arial"/>
          <w:b/>
          <w:sz w:val="22"/>
        </w:rPr>
        <w:t>批量生产阶段（</w:t>
      </w:r>
      <w:r>
        <w:rPr>
          <w:rFonts w:ascii="Arial" w:eastAsia="等线" w:hAnsi="Arial" w:cs="Arial"/>
          <w:b/>
          <w:sz w:val="22"/>
        </w:rPr>
        <w:t>SOP</w:t>
      </w:r>
      <w:r>
        <w:rPr>
          <w:rFonts w:ascii="Arial" w:eastAsia="等线" w:hAnsi="Arial" w:cs="Arial"/>
          <w:b/>
          <w:sz w:val="22"/>
        </w:rPr>
        <w:t>三个月后）（参考）</w:t>
      </w:r>
      <w:r>
        <w:rPr>
          <w:rFonts w:ascii="Arial" w:eastAsia="等线" w:hAnsi="Arial" w:cs="Arial"/>
          <w:b/>
          <w:sz w:val="22"/>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795"/>
        <w:gridCol w:w="690"/>
        <w:gridCol w:w="1020"/>
        <w:gridCol w:w="1020"/>
        <w:gridCol w:w="915"/>
        <w:gridCol w:w="840"/>
        <w:gridCol w:w="930"/>
        <w:gridCol w:w="795"/>
        <w:gridCol w:w="1275"/>
      </w:tblGrid>
      <w:tr w:rsidR="003437A9" w:rsidTr="003437A9">
        <w:tblPrEx>
          <w:tblCellMar>
            <w:top w:w="0" w:type="dxa"/>
            <w:bottom w:w="0" w:type="dxa"/>
          </w:tblCellMar>
        </w:tblPrEx>
        <w:tc>
          <w:tcPr>
            <w:tcW w:w="79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指标</w:t>
            </w:r>
            <w:r>
              <w:rPr>
                <w:rFonts w:ascii="Arial" w:eastAsia="等线" w:hAnsi="Arial" w:cs="Arial"/>
                <w:b/>
                <w:sz w:val="22"/>
              </w:rPr>
              <w:lastRenderedPageBreak/>
              <w:t>名称</w:t>
            </w:r>
          </w:p>
        </w:tc>
        <w:tc>
          <w:tcPr>
            <w:tcW w:w="690" w:type="dxa"/>
            <w:vMerge w:val="restart"/>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lastRenderedPageBreak/>
              <w:t>AU</w:t>
            </w:r>
            <w:r>
              <w:rPr>
                <w:rFonts w:ascii="Arial" w:eastAsia="等线" w:hAnsi="Arial" w:cs="Arial"/>
                <w:b/>
                <w:sz w:val="22"/>
              </w:rPr>
              <w:lastRenderedPageBreak/>
              <w:t>DIT</w:t>
            </w:r>
          </w:p>
        </w:tc>
        <w:tc>
          <w:tcPr>
            <w:tcW w:w="2955" w:type="dxa"/>
            <w:gridSpan w:val="3"/>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lastRenderedPageBreak/>
              <w:t>IPTV</w:t>
            </w:r>
            <w:r>
              <w:rPr>
                <w:rFonts w:ascii="Arial" w:eastAsia="等线" w:hAnsi="Arial" w:cs="Arial"/>
                <w:b/>
                <w:sz w:val="22"/>
              </w:rPr>
              <w:t>目标</w:t>
            </w:r>
          </w:p>
        </w:tc>
        <w:tc>
          <w:tcPr>
            <w:tcW w:w="1770" w:type="dxa"/>
            <w:gridSpan w:val="2"/>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PPM</w:t>
            </w:r>
          </w:p>
        </w:tc>
        <w:tc>
          <w:tcPr>
            <w:tcW w:w="2070" w:type="dxa"/>
            <w:gridSpan w:val="2"/>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质量能力</w:t>
            </w:r>
          </w:p>
        </w:tc>
      </w:tr>
      <w:tr w:rsidR="005C3D8B">
        <w:tblPrEx>
          <w:tblCellMar>
            <w:top w:w="0" w:type="dxa"/>
            <w:bottom w:w="0" w:type="dxa"/>
          </w:tblCellMar>
        </w:tblPrEx>
        <w:tc>
          <w:tcPr>
            <w:tcW w:w="79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阶段</w:t>
            </w:r>
          </w:p>
        </w:tc>
        <w:tc>
          <w:tcPr>
            <w:tcW w:w="690" w:type="dxa"/>
            <w:vMerge/>
            <w:tcMar>
              <w:top w:w="60" w:type="dxa"/>
              <w:left w:w="120" w:type="dxa"/>
              <w:bottom w:w="30" w:type="dxa"/>
              <w:right w:w="120" w:type="dxa"/>
            </w:tcMar>
          </w:tcPr>
          <w:p w:rsidR="005C3D8B" w:rsidRDefault="005C3D8B">
            <w:pPr>
              <w:spacing w:before="120" w:after="120" w:line="288" w:lineRule="auto"/>
              <w:jc w:val="center"/>
            </w:pPr>
          </w:p>
        </w:tc>
        <w:tc>
          <w:tcPr>
            <w:tcW w:w="102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2MIS</w:t>
            </w:r>
            <w:r>
              <w:rPr>
                <w:rFonts w:ascii="Arial" w:eastAsia="等线" w:hAnsi="Arial" w:cs="Arial"/>
                <w:sz w:val="22"/>
              </w:rPr>
              <w:t>（</w:t>
            </w:r>
            <w:r>
              <w:rPr>
                <w:rFonts w:ascii="Arial" w:eastAsia="等线" w:hAnsi="Arial" w:cs="Arial"/>
                <w:sz w:val="22"/>
              </w:rPr>
              <w:t>IPTV</w:t>
            </w:r>
            <w:r>
              <w:rPr>
                <w:rFonts w:ascii="Arial" w:eastAsia="等线" w:hAnsi="Arial" w:cs="Arial"/>
                <w:sz w:val="22"/>
              </w:rPr>
              <w:t>）</w:t>
            </w:r>
          </w:p>
        </w:tc>
        <w:tc>
          <w:tcPr>
            <w:tcW w:w="102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6MIS</w:t>
            </w:r>
            <w:r>
              <w:rPr>
                <w:rFonts w:ascii="Arial" w:eastAsia="等线" w:hAnsi="Arial" w:cs="Arial"/>
                <w:sz w:val="22"/>
              </w:rPr>
              <w:t>（</w:t>
            </w:r>
            <w:r>
              <w:rPr>
                <w:rFonts w:ascii="Arial" w:eastAsia="等线" w:hAnsi="Arial" w:cs="Arial"/>
                <w:sz w:val="22"/>
              </w:rPr>
              <w:t>IPTV</w:t>
            </w:r>
            <w:r>
              <w:rPr>
                <w:rFonts w:ascii="Arial" w:eastAsia="等线" w:hAnsi="Arial" w:cs="Arial"/>
                <w:sz w:val="22"/>
              </w:rPr>
              <w:t>）</w:t>
            </w:r>
          </w:p>
        </w:tc>
        <w:tc>
          <w:tcPr>
            <w:tcW w:w="91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12MIS</w:t>
            </w:r>
            <w:r>
              <w:rPr>
                <w:rFonts w:ascii="Arial" w:eastAsia="等线" w:hAnsi="Arial" w:cs="Arial"/>
                <w:sz w:val="22"/>
              </w:rPr>
              <w:t>（</w:t>
            </w:r>
            <w:r>
              <w:rPr>
                <w:rFonts w:ascii="Arial" w:eastAsia="等线" w:hAnsi="Arial" w:cs="Arial"/>
                <w:sz w:val="22"/>
              </w:rPr>
              <w:t>IPTV</w:t>
            </w:r>
            <w:r>
              <w:rPr>
                <w:rFonts w:ascii="Arial" w:eastAsia="等线" w:hAnsi="Arial" w:cs="Arial"/>
                <w:sz w:val="22"/>
              </w:rPr>
              <w:t>）</w:t>
            </w:r>
          </w:p>
        </w:tc>
        <w:tc>
          <w:tcPr>
            <w:tcW w:w="84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单个零件</w:t>
            </w:r>
            <w:r>
              <w:rPr>
                <w:rFonts w:ascii="Arial" w:eastAsia="等线" w:hAnsi="Arial" w:cs="Arial"/>
                <w:sz w:val="22"/>
              </w:rPr>
              <w:t>PPM</w:t>
            </w:r>
          </w:p>
        </w:tc>
        <w:tc>
          <w:tcPr>
            <w:tcW w:w="93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平均</w:t>
            </w:r>
            <w:r>
              <w:rPr>
                <w:rFonts w:ascii="Arial" w:eastAsia="等线" w:hAnsi="Arial" w:cs="Arial"/>
                <w:sz w:val="22"/>
              </w:rPr>
              <w:t>PPM</w:t>
            </w:r>
          </w:p>
        </w:tc>
        <w:tc>
          <w:tcPr>
            <w:tcW w:w="79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质量能力等级</w:t>
            </w:r>
          </w:p>
        </w:tc>
        <w:tc>
          <w:tcPr>
            <w:tcW w:w="12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预计达到时间</w:t>
            </w:r>
          </w:p>
        </w:tc>
      </w:tr>
      <w:tr w:rsidR="005C3D8B">
        <w:tblPrEx>
          <w:tblCellMar>
            <w:top w:w="0" w:type="dxa"/>
            <w:bottom w:w="0" w:type="dxa"/>
          </w:tblCellMar>
        </w:tblPrEx>
        <w:tc>
          <w:tcPr>
            <w:tcW w:w="79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目标值</w:t>
            </w:r>
          </w:p>
        </w:tc>
        <w:tc>
          <w:tcPr>
            <w:tcW w:w="6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0</w:t>
            </w:r>
          </w:p>
        </w:tc>
        <w:tc>
          <w:tcPr>
            <w:tcW w:w="102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≤0.1</w:t>
            </w:r>
          </w:p>
        </w:tc>
        <w:tc>
          <w:tcPr>
            <w:tcW w:w="102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≤0.2</w:t>
            </w:r>
          </w:p>
        </w:tc>
        <w:tc>
          <w:tcPr>
            <w:tcW w:w="91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≤0.4</w:t>
            </w:r>
          </w:p>
        </w:tc>
        <w:tc>
          <w:tcPr>
            <w:tcW w:w="84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≤15</w:t>
            </w:r>
          </w:p>
        </w:tc>
        <w:tc>
          <w:tcPr>
            <w:tcW w:w="93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≤15</w:t>
            </w:r>
          </w:p>
        </w:tc>
        <w:tc>
          <w:tcPr>
            <w:tcW w:w="79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B+</w:t>
            </w:r>
          </w:p>
        </w:tc>
        <w:tc>
          <w:tcPr>
            <w:tcW w:w="12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SOP</w:t>
            </w:r>
            <w:r>
              <w:rPr>
                <w:rFonts w:ascii="Arial" w:eastAsia="等线" w:hAnsi="Arial" w:cs="Arial"/>
                <w:sz w:val="22"/>
              </w:rPr>
              <w:t>三个月以内</w:t>
            </w:r>
          </w:p>
        </w:tc>
      </w:tr>
    </w:tbl>
    <w:p w:rsidR="005C3D8B" w:rsidRDefault="005C3D8B">
      <w:pPr>
        <w:spacing w:before="120" w:after="120" w:line="288" w:lineRule="auto"/>
        <w:jc w:val="left"/>
      </w:pPr>
    </w:p>
    <w:p w:rsidR="005C3D8B" w:rsidRDefault="003437A9">
      <w:pPr>
        <w:spacing w:before="300" w:after="120" w:line="288" w:lineRule="auto"/>
        <w:jc w:val="left"/>
        <w:outlineLvl w:val="2"/>
      </w:pPr>
      <w:bookmarkStart w:id="27" w:name="heading_26"/>
      <w:r>
        <w:rPr>
          <w:rFonts w:ascii="Arial" w:eastAsia="等线" w:hAnsi="Arial" w:cs="Arial"/>
          <w:color w:val="3370FF"/>
          <w:sz w:val="30"/>
        </w:rPr>
        <w:t xml:space="preserve">5.2.3 </w:t>
      </w:r>
      <w:r>
        <w:rPr>
          <w:rFonts w:ascii="Arial" w:eastAsia="等线" w:hAnsi="Arial" w:cs="Arial"/>
          <w:b/>
          <w:sz w:val="30"/>
        </w:rPr>
        <w:t>模具和检具要求</w:t>
      </w:r>
      <w:bookmarkEnd w:id="27"/>
    </w:p>
    <w:p w:rsidR="005C3D8B" w:rsidRDefault="003437A9">
      <w:pPr>
        <w:numPr>
          <w:ilvl w:val="0"/>
          <w:numId w:val="15"/>
        </w:numPr>
        <w:spacing w:before="120" w:after="120" w:line="288" w:lineRule="auto"/>
        <w:ind w:left="453"/>
        <w:jc w:val="left"/>
      </w:pPr>
      <w:r>
        <w:rPr>
          <w:rFonts w:ascii="Arial" w:eastAsia="等线" w:hAnsi="Arial" w:cs="Arial"/>
          <w:sz w:val="22"/>
        </w:rPr>
        <w:t>对结构件的模具，硬件供应商的模具设计方案需与</w:t>
      </w:r>
      <w:r>
        <w:rPr>
          <w:rFonts w:ascii="Arial" w:eastAsia="等线" w:hAnsi="Arial" w:cs="Arial"/>
          <w:sz w:val="22"/>
        </w:rPr>
        <w:t>Momenta</w:t>
      </w:r>
      <w:r>
        <w:rPr>
          <w:rFonts w:ascii="Arial" w:eastAsia="等线" w:hAnsi="Arial" w:cs="Arial"/>
          <w:sz w:val="22"/>
        </w:rPr>
        <w:t>一起评审。</w:t>
      </w:r>
      <w:r>
        <w:rPr>
          <w:rFonts w:ascii="Arial" w:eastAsia="等线" w:hAnsi="Arial" w:cs="Arial"/>
          <w:sz w:val="22"/>
        </w:rPr>
        <w:t xml:space="preserve"> </w:t>
      </w:r>
      <w:r>
        <w:rPr>
          <w:rFonts w:ascii="Arial" w:eastAsia="等线" w:hAnsi="Arial" w:cs="Arial"/>
          <w:sz w:val="22"/>
        </w:rPr>
        <w:t>模具最终需</w:t>
      </w:r>
      <w:r>
        <w:rPr>
          <w:rFonts w:ascii="Arial" w:eastAsia="等线" w:hAnsi="Arial" w:cs="Arial"/>
          <w:sz w:val="22"/>
        </w:rPr>
        <w:t>Momenta</w:t>
      </w:r>
      <w:r>
        <w:rPr>
          <w:rFonts w:ascii="Arial" w:eastAsia="等线" w:hAnsi="Arial" w:cs="Arial"/>
          <w:sz w:val="22"/>
        </w:rPr>
        <w:t>的</w:t>
      </w:r>
      <w:r>
        <w:rPr>
          <w:rFonts w:ascii="Arial" w:eastAsia="等线" w:hAnsi="Arial" w:cs="Arial"/>
          <w:sz w:val="22"/>
        </w:rPr>
        <w:t>SQE</w:t>
      </w:r>
      <w:r>
        <w:rPr>
          <w:rFonts w:ascii="Arial" w:eastAsia="等线" w:hAnsi="Arial" w:cs="Arial"/>
          <w:sz w:val="22"/>
        </w:rPr>
        <w:t>组织对其模具进行确认及验收。</w:t>
      </w:r>
    </w:p>
    <w:p w:rsidR="005C3D8B" w:rsidRDefault="003437A9">
      <w:pPr>
        <w:numPr>
          <w:ilvl w:val="0"/>
          <w:numId w:val="16"/>
        </w:numPr>
        <w:spacing w:before="120" w:after="120" w:line="288" w:lineRule="auto"/>
        <w:ind w:left="453"/>
        <w:jc w:val="left"/>
      </w:pPr>
      <w:r>
        <w:rPr>
          <w:rFonts w:ascii="Arial" w:eastAsia="等线" w:hAnsi="Arial" w:cs="Arial"/>
          <w:sz w:val="22"/>
        </w:rPr>
        <w:t>所有模具开发启动工作以</w:t>
      </w:r>
      <w:r>
        <w:rPr>
          <w:rFonts w:ascii="Arial" w:eastAsia="等线" w:hAnsi="Arial" w:cs="Arial"/>
          <w:sz w:val="22"/>
        </w:rPr>
        <w:t>Momenta</w:t>
      </w:r>
      <w:r>
        <w:rPr>
          <w:rFonts w:ascii="Arial" w:eastAsia="等线" w:hAnsi="Arial" w:cs="Arial"/>
          <w:sz w:val="22"/>
        </w:rPr>
        <w:t>发出的开模指令（</w:t>
      </w:r>
      <w:r>
        <w:rPr>
          <w:rFonts w:ascii="Arial" w:eastAsia="等线" w:hAnsi="Arial" w:cs="Arial"/>
          <w:sz w:val="22"/>
        </w:rPr>
        <w:t>TKO</w:t>
      </w:r>
      <w:r>
        <w:rPr>
          <w:rFonts w:ascii="Arial" w:eastAsia="等线" w:hAnsi="Arial" w:cs="Arial"/>
          <w:sz w:val="22"/>
        </w:rPr>
        <w:t>）为正式输入。</w:t>
      </w:r>
    </w:p>
    <w:p w:rsidR="005C3D8B" w:rsidRDefault="003437A9">
      <w:pPr>
        <w:numPr>
          <w:ilvl w:val="0"/>
          <w:numId w:val="17"/>
        </w:numPr>
        <w:spacing w:before="120" w:after="120" w:line="288" w:lineRule="auto"/>
        <w:ind w:left="453"/>
        <w:jc w:val="left"/>
      </w:pPr>
      <w:r>
        <w:rPr>
          <w:rFonts w:ascii="Arial" w:eastAsia="等线" w:hAnsi="Arial" w:cs="Arial"/>
          <w:sz w:val="22"/>
        </w:rPr>
        <w:t>零件的检具设计和验收均需得到</w:t>
      </w:r>
      <w:r>
        <w:rPr>
          <w:rFonts w:ascii="Arial" w:eastAsia="等线" w:hAnsi="Arial" w:cs="Arial"/>
          <w:sz w:val="22"/>
        </w:rPr>
        <w:t>Momenta</w:t>
      </w:r>
      <w:r>
        <w:rPr>
          <w:rFonts w:ascii="Arial" w:eastAsia="等线" w:hAnsi="Arial" w:cs="Arial"/>
          <w:sz w:val="22"/>
        </w:rPr>
        <w:t>的确认及验收。</w:t>
      </w:r>
    </w:p>
    <w:p w:rsidR="005C3D8B" w:rsidRDefault="003437A9">
      <w:pPr>
        <w:spacing w:before="300" w:after="120" w:line="288" w:lineRule="auto"/>
        <w:jc w:val="left"/>
        <w:outlineLvl w:val="2"/>
      </w:pPr>
      <w:bookmarkStart w:id="28" w:name="heading_27"/>
      <w:r>
        <w:rPr>
          <w:rFonts w:ascii="Arial" w:eastAsia="等线" w:hAnsi="Arial" w:cs="Arial"/>
          <w:color w:val="3370FF"/>
          <w:sz w:val="30"/>
        </w:rPr>
        <w:t xml:space="preserve">5.2.4 </w:t>
      </w:r>
      <w:r>
        <w:rPr>
          <w:rFonts w:ascii="Arial" w:eastAsia="等线" w:hAnsi="Arial" w:cs="Arial"/>
          <w:b/>
          <w:sz w:val="30"/>
        </w:rPr>
        <w:t>新产品阶段质量管理</w:t>
      </w:r>
      <w:bookmarkEnd w:id="28"/>
    </w:p>
    <w:p w:rsidR="005C3D8B" w:rsidRDefault="003437A9">
      <w:pPr>
        <w:numPr>
          <w:ilvl w:val="0"/>
          <w:numId w:val="18"/>
        </w:numPr>
        <w:spacing w:before="120" w:after="120" w:line="288" w:lineRule="auto"/>
        <w:ind w:left="453"/>
        <w:jc w:val="left"/>
      </w:pPr>
      <w:r>
        <w:rPr>
          <w:rFonts w:ascii="Arial" w:eastAsia="等线" w:hAnsi="Arial" w:cs="Arial"/>
          <w:sz w:val="22"/>
        </w:rPr>
        <w:t>硬件供应商必须依据</w:t>
      </w:r>
      <w:r>
        <w:rPr>
          <w:rFonts w:ascii="Arial" w:eastAsia="等线" w:hAnsi="Arial" w:cs="Arial"/>
          <w:sz w:val="22"/>
        </w:rPr>
        <w:t>Momenta</w:t>
      </w:r>
      <w:r>
        <w:rPr>
          <w:rFonts w:ascii="Arial" w:eastAsia="等线" w:hAnsi="Arial" w:cs="Arial"/>
          <w:sz w:val="22"/>
        </w:rPr>
        <w:t>要求对所有新开发零件进行先期质量策划（即</w:t>
      </w:r>
      <w:r>
        <w:rPr>
          <w:rFonts w:ascii="Arial" w:eastAsia="等线" w:hAnsi="Arial" w:cs="Arial"/>
          <w:sz w:val="22"/>
        </w:rPr>
        <w:t>APQP</w:t>
      </w:r>
      <w:r>
        <w:rPr>
          <w:rFonts w:ascii="Arial" w:eastAsia="等线" w:hAnsi="Arial" w:cs="Arial"/>
          <w:sz w:val="22"/>
        </w:rPr>
        <w:t>）活动，制定的</w:t>
      </w:r>
      <w:r>
        <w:rPr>
          <w:rFonts w:ascii="Arial" w:eastAsia="等线" w:hAnsi="Arial" w:cs="Arial"/>
          <w:sz w:val="22"/>
        </w:rPr>
        <w:t>APQP</w:t>
      </w:r>
      <w:r>
        <w:rPr>
          <w:rFonts w:ascii="Arial" w:eastAsia="等线" w:hAnsi="Arial" w:cs="Arial"/>
          <w:sz w:val="22"/>
        </w:rPr>
        <w:t>项目计划要与</w:t>
      </w:r>
      <w:r>
        <w:rPr>
          <w:rFonts w:ascii="Arial" w:eastAsia="等线" w:hAnsi="Arial" w:cs="Arial"/>
          <w:sz w:val="22"/>
        </w:rPr>
        <w:t>Momenta</w:t>
      </w:r>
      <w:r>
        <w:rPr>
          <w:rFonts w:ascii="Arial" w:eastAsia="等线" w:hAnsi="Arial" w:cs="Arial"/>
          <w:sz w:val="22"/>
        </w:rPr>
        <w:t>产品开发要求保持一致并取得</w:t>
      </w:r>
      <w:r>
        <w:rPr>
          <w:rFonts w:ascii="Arial" w:eastAsia="等线" w:hAnsi="Arial" w:cs="Arial"/>
          <w:sz w:val="22"/>
        </w:rPr>
        <w:t>Momenta</w:t>
      </w:r>
      <w:r>
        <w:rPr>
          <w:rFonts w:ascii="Arial" w:eastAsia="等线" w:hAnsi="Arial" w:cs="Arial"/>
          <w:sz w:val="22"/>
        </w:rPr>
        <w:t>认可，后续任何计划变更都必须得到甲方批准。</w:t>
      </w:r>
    </w:p>
    <w:p w:rsidR="005C3D8B" w:rsidRDefault="003437A9">
      <w:pPr>
        <w:numPr>
          <w:ilvl w:val="0"/>
          <w:numId w:val="19"/>
        </w:numPr>
        <w:spacing w:before="120" w:after="120" w:line="288" w:lineRule="auto"/>
        <w:ind w:left="453"/>
        <w:jc w:val="left"/>
      </w:pPr>
      <w:r>
        <w:rPr>
          <w:rFonts w:ascii="Arial" w:eastAsia="等线" w:hAnsi="Arial" w:cs="Arial"/>
          <w:sz w:val="22"/>
        </w:rPr>
        <w:t>双方应定期交流评审机制，按照项目计划就质量、进度、成本、交付等方面问题进行沟通、推进、节点风险评估和资源协调。</w:t>
      </w:r>
    </w:p>
    <w:p w:rsidR="005C3D8B" w:rsidRDefault="003437A9">
      <w:pPr>
        <w:numPr>
          <w:ilvl w:val="0"/>
          <w:numId w:val="20"/>
        </w:numPr>
        <w:spacing w:before="120" w:after="120" w:line="288" w:lineRule="auto"/>
        <w:ind w:left="453"/>
        <w:jc w:val="left"/>
      </w:pPr>
      <w:r>
        <w:rPr>
          <w:rFonts w:ascii="Arial" w:eastAsia="等线" w:hAnsi="Arial" w:cs="Arial"/>
          <w:sz w:val="22"/>
        </w:rPr>
        <w:t>Momenta</w:t>
      </w:r>
      <w:r>
        <w:rPr>
          <w:rFonts w:ascii="Arial" w:eastAsia="等线" w:hAnsi="Arial" w:cs="Arial"/>
          <w:sz w:val="22"/>
        </w:rPr>
        <w:t>会向硬件供应商明确</w:t>
      </w:r>
      <w:r>
        <w:rPr>
          <w:rFonts w:ascii="Arial" w:eastAsia="等线" w:hAnsi="Arial" w:cs="Arial"/>
          <w:sz w:val="22"/>
        </w:rPr>
        <w:t>APQP</w:t>
      </w:r>
      <w:r>
        <w:rPr>
          <w:rFonts w:ascii="Arial" w:eastAsia="等线" w:hAnsi="Arial" w:cs="Arial"/>
          <w:sz w:val="22"/>
        </w:rPr>
        <w:t>各阶段的交付物、生产</w:t>
      </w:r>
      <w:proofErr w:type="gramStart"/>
      <w:r>
        <w:rPr>
          <w:rFonts w:ascii="Arial" w:eastAsia="等线" w:hAnsi="Arial" w:cs="Arial"/>
          <w:sz w:val="22"/>
        </w:rPr>
        <w:t>件批准</w:t>
      </w:r>
      <w:proofErr w:type="gramEnd"/>
      <w:r>
        <w:rPr>
          <w:rFonts w:ascii="Arial" w:eastAsia="等线" w:hAnsi="Arial" w:cs="Arial"/>
          <w:sz w:val="22"/>
        </w:rPr>
        <w:t>程序（</w:t>
      </w:r>
      <w:r>
        <w:rPr>
          <w:rFonts w:ascii="Arial" w:eastAsia="等线" w:hAnsi="Arial" w:cs="Arial"/>
          <w:sz w:val="22"/>
        </w:rPr>
        <w:t>PPAP</w:t>
      </w:r>
      <w:r>
        <w:rPr>
          <w:rFonts w:ascii="Arial" w:eastAsia="等线" w:hAnsi="Arial" w:cs="Arial"/>
          <w:sz w:val="22"/>
        </w:rPr>
        <w:t>）提交等级及标准。硬件供应</w:t>
      </w:r>
      <w:proofErr w:type="gramStart"/>
      <w:r>
        <w:rPr>
          <w:rFonts w:ascii="Arial" w:eastAsia="等线" w:hAnsi="Arial" w:cs="Arial"/>
          <w:sz w:val="22"/>
        </w:rPr>
        <w:t>商按照</w:t>
      </w:r>
      <w:proofErr w:type="gramEnd"/>
      <w:r>
        <w:rPr>
          <w:rFonts w:ascii="Arial" w:eastAsia="等线" w:hAnsi="Arial" w:cs="Arial"/>
          <w:sz w:val="22"/>
        </w:rPr>
        <w:t>Momenta APQP</w:t>
      </w:r>
      <w:r>
        <w:rPr>
          <w:rFonts w:ascii="Arial" w:eastAsia="等线" w:hAnsi="Arial" w:cs="Arial"/>
          <w:sz w:val="22"/>
        </w:rPr>
        <w:t>要求实施各阶段评审和检查，问题清单和项目计划进度表应保持动态更新</w:t>
      </w:r>
      <w:r>
        <w:rPr>
          <w:rFonts w:ascii="Arial" w:eastAsia="等线" w:hAnsi="Arial" w:cs="Arial"/>
          <w:sz w:val="22"/>
        </w:rPr>
        <w:t>,</w:t>
      </w:r>
      <w:r>
        <w:rPr>
          <w:rFonts w:ascii="Arial" w:eastAsia="等线" w:hAnsi="Arial" w:cs="Arial"/>
          <w:sz w:val="22"/>
        </w:rPr>
        <w:t>确保与</w:t>
      </w:r>
      <w:r>
        <w:rPr>
          <w:rFonts w:ascii="Arial" w:eastAsia="等线" w:hAnsi="Arial" w:cs="Arial"/>
          <w:sz w:val="22"/>
        </w:rPr>
        <w:t>Momenta</w:t>
      </w:r>
      <w:r>
        <w:rPr>
          <w:rFonts w:ascii="Arial" w:eastAsia="等线" w:hAnsi="Arial" w:cs="Arial"/>
          <w:sz w:val="22"/>
        </w:rPr>
        <w:t>项目状态保持一致。</w:t>
      </w:r>
    </w:p>
    <w:p w:rsidR="005C3D8B" w:rsidRDefault="003437A9">
      <w:pPr>
        <w:numPr>
          <w:ilvl w:val="0"/>
          <w:numId w:val="21"/>
        </w:numPr>
        <w:spacing w:before="120" w:after="120" w:line="288" w:lineRule="auto"/>
        <w:ind w:left="453"/>
        <w:jc w:val="left"/>
      </w:pPr>
      <w:r>
        <w:rPr>
          <w:rFonts w:ascii="Arial" w:eastAsia="等线" w:hAnsi="Arial" w:cs="Arial"/>
          <w:sz w:val="22"/>
        </w:rPr>
        <w:t>APQP</w:t>
      </w:r>
      <w:r>
        <w:rPr>
          <w:rFonts w:ascii="Arial" w:eastAsia="等线" w:hAnsi="Arial" w:cs="Arial"/>
          <w:sz w:val="22"/>
        </w:rPr>
        <w:t>过程中对任何可能影响项目开展的问题，都必须在问题清单中记录并跟进解决，评审必须留有记录及支持证据，并形成结论。</w:t>
      </w:r>
    </w:p>
    <w:p w:rsidR="005C3D8B" w:rsidRDefault="003437A9">
      <w:pPr>
        <w:numPr>
          <w:ilvl w:val="0"/>
          <w:numId w:val="22"/>
        </w:numPr>
        <w:spacing w:before="120" w:after="120" w:line="288" w:lineRule="auto"/>
        <w:ind w:left="453"/>
        <w:jc w:val="left"/>
      </w:pPr>
      <w:r>
        <w:rPr>
          <w:rFonts w:ascii="Arial" w:eastAsia="等线" w:hAnsi="Arial" w:cs="Arial"/>
          <w:sz w:val="22"/>
        </w:rPr>
        <w:t>试生产阶段应按照</w:t>
      </w:r>
      <w:r>
        <w:rPr>
          <w:rFonts w:ascii="Arial" w:eastAsia="等线" w:hAnsi="Arial" w:cs="Arial"/>
          <w:sz w:val="22"/>
        </w:rPr>
        <w:t>Momenta</w:t>
      </w:r>
      <w:r>
        <w:rPr>
          <w:rFonts w:ascii="Arial" w:eastAsia="等线" w:hAnsi="Arial" w:cs="Arial"/>
          <w:sz w:val="22"/>
        </w:rPr>
        <w:t>要求开展</w:t>
      </w:r>
      <w:r>
        <w:rPr>
          <w:rFonts w:ascii="Arial" w:eastAsia="等线" w:hAnsi="Arial" w:cs="Arial"/>
          <w:sz w:val="22"/>
        </w:rPr>
        <w:t>GP12</w:t>
      </w:r>
      <w:r>
        <w:rPr>
          <w:rFonts w:ascii="Arial" w:eastAsia="等线" w:hAnsi="Arial" w:cs="Arial"/>
          <w:sz w:val="22"/>
        </w:rPr>
        <w:t>活动，</w:t>
      </w:r>
      <w:r>
        <w:rPr>
          <w:rFonts w:ascii="Arial" w:eastAsia="等线" w:hAnsi="Arial" w:cs="Arial"/>
          <w:sz w:val="22"/>
        </w:rPr>
        <w:t>GP12</w:t>
      </w:r>
      <w:r>
        <w:rPr>
          <w:rFonts w:ascii="Arial" w:eastAsia="等线" w:hAnsi="Arial" w:cs="Arial"/>
          <w:sz w:val="22"/>
        </w:rPr>
        <w:t>的检验方案、实施场地、开展周期等需与</w:t>
      </w:r>
      <w:r>
        <w:rPr>
          <w:rFonts w:ascii="Arial" w:eastAsia="等线" w:hAnsi="Arial" w:cs="Arial"/>
          <w:sz w:val="22"/>
        </w:rPr>
        <w:t>Momenta</w:t>
      </w:r>
      <w:r>
        <w:rPr>
          <w:rFonts w:ascii="Arial" w:eastAsia="等线" w:hAnsi="Arial" w:cs="Arial"/>
          <w:sz w:val="22"/>
        </w:rPr>
        <w:t>评审，并得到</w:t>
      </w:r>
      <w:r>
        <w:rPr>
          <w:rFonts w:ascii="Arial" w:eastAsia="等线" w:hAnsi="Arial" w:cs="Arial"/>
          <w:sz w:val="22"/>
        </w:rPr>
        <w:t>Momenta</w:t>
      </w:r>
      <w:r>
        <w:rPr>
          <w:rFonts w:ascii="Arial" w:eastAsia="等线" w:hAnsi="Arial" w:cs="Arial"/>
          <w:sz w:val="22"/>
        </w:rPr>
        <w:t>认可。</w:t>
      </w:r>
    </w:p>
    <w:p w:rsidR="005C3D8B" w:rsidRDefault="003437A9">
      <w:pPr>
        <w:numPr>
          <w:ilvl w:val="0"/>
          <w:numId w:val="23"/>
        </w:numPr>
        <w:spacing w:before="120" w:after="120" w:line="288" w:lineRule="auto"/>
        <w:ind w:left="453"/>
        <w:jc w:val="left"/>
      </w:pPr>
      <w:r>
        <w:rPr>
          <w:rFonts w:ascii="Arial" w:eastAsia="等线" w:hAnsi="Arial" w:cs="Arial"/>
          <w:sz w:val="22"/>
        </w:rPr>
        <w:t>硬件供应</w:t>
      </w:r>
      <w:proofErr w:type="gramStart"/>
      <w:r>
        <w:rPr>
          <w:rFonts w:ascii="Arial" w:eastAsia="等线" w:hAnsi="Arial" w:cs="Arial"/>
          <w:sz w:val="22"/>
        </w:rPr>
        <w:t>商产线验收</w:t>
      </w:r>
      <w:proofErr w:type="gramEnd"/>
      <w:r>
        <w:rPr>
          <w:rFonts w:ascii="Arial" w:eastAsia="等线" w:hAnsi="Arial" w:cs="Arial"/>
          <w:sz w:val="22"/>
        </w:rPr>
        <w:t>的结论最终需满足</w:t>
      </w:r>
      <w:r>
        <w:rPr>
          <w:rFonts w:ascii="Arial" w:eastAsia="等线" w:hAnsi="Arial" w:cs="Arial"/>
          <w:sz w:val="22"/>
        </w:rPr>
        <w:t>Momenta</w:t>
      </w:r>
      <w:r>
        <w:rPr>
          <w:rFonts w:ascii="Arial" w:eastAsia="等线" w:hAnsi="Arial" w:cs="Arial"/>
          <w:sz w:val="22"/>
        </w:rPr>
        <w:t>的验收标准。</w:t>
      </w:r>
    </w:p>
    <w:p w:rsidR="005C3D8B" w:rsidRDefault="003437A9">
      <w:pPr>
        <w:numPr>
          <w:ilvl w:val="0"/>
          <w:numId w:val="24"/>
        </w:numPr>
        <w:spacing w:before="120" w:after="120" w:line="288" w:lineRule="auto"/>
        <w:ind w:left="453"/>
        <w:jc w:val="left"/>
      </w:pPr>
      <w:r>
        <w:rPr>
          <w:rFonts w:ascii="Arial" w:eastAsia="等线" w:hAnsi="Arial" w:cs="Arial"/>
          <w:sz w:val="22"/>
        </w:rPr>
        <w:t>硬件供应商应按照</w:t>
      </w:r>
      <w:r>
        <w:rPr>
          <w:rFonts w:ascii="Arial" w:eastAsia="等线" w:hAnsi="Arial" w:cs="Arial"/>
          <w:sz w:val="22"/>
        </w:rPr>
        <w:t>Momenta</w:t>
      </w:r>
      <w:r>
        <w:rPr>
          <w:rFonts w:ascii="Arial" w:eastAsia="等线" w:hAnsi="Arial" w:cs="Arial"/>
          <w:sz w:val="22"/>
        </w:rPr>
        <w:t>的要求提交</w:t>
      </w:r>
      <w:r>
        <w:rPr>
          <w:rFonts w:ascii="Arial" w:eastAsia="等线" w:hAnsi="Arial" w:cs="Arial"/>
          <w:sz w:val="22"/>
        </w:rPr>
        <w:t>PPAP</w:t>
      </w:r>
      <w:r>
        <w:rPr>
          <w:rFonts w:ascii="Arial" w:eastAsia="等线" w:hAnsi="Arial" w:cs="Arial"/>
          <w:sz w:val="22"/>
        </w:rPr>
        <w:t>文件资料，以支持</w:t>
      </w:r>
      <w:r>
        <w:rPr>
          <w:rFonts w:ascii="Arial" w:eastAsia="等线" w:hAnsi="Arial" w:cs="Arial"/>
          <w:sz w:val="22"/>
        </w:rPr>
        <w:t>Momenta</w:t>
      </w:r>
      <w:r>
        <w:rPr>
          <w:rFonts w:ascii="Arial" w:eastAsia="等线" w:hAnsi="Arial" w:cs="Arial"/>
          <w:sz w:val="22"/>
        </w:rPr>
        <w:t>的批准。</w:t>
      </w:r>
      <w:r>
        <w:rPr>
          <w:rFonts w:ascii="Arial" w:eastAsia="等线" w:hAnsi="Arial" w:cs="Arial"/>
          <w:sz w:val="22"/>
        </w:rPr>
        <w:t xml:space="preserve"> </w:t>
      </w:r>
      <w:r>
        <w:rPr>
          <w:rFonts w:ascii="Arial" w:eastAsia="等线" w:hAnsi="Arial" w:cs="Arial"/>
          <w:sz w:val="22"/>
        </w:rPr>
        <w:t>除非</w:t>
      </w:r>
      <w:r>
        <w:rPr>
          <w:rFonts w:ascii="Arial" w:eastAsia="等线" w:hAnsi="Arial" w:cs="Arial"/>
          <w:sz w:val="22"/>
        </w:rPr>
        <w:t>Momenta</w:t>
      </w:r>
      <w:r>
        <w:rPr>
          <w:rFonts w:ascii="Arial" w:eastAsia="等线" w:hAnsi="Arial" w:cs="Arial"/>
          <w:sz w:val="22"/>
        </w:rPr>
        <w:t>另有约定。</w:t>
      </w:r>
    </w:p>
    <w:p w:rsidR="005C3D8B" w:rsidRDefault="003437A9">
      <w:pPr>
        <w:numPr>
          <w:ilvl w:val="0"/>
          <w:numId w:val="25"/>
        </w:numPr>
        <w:spacing w:before="120" w:after="120" w:line="288" w:lineRule="auto"/>
        <w:ind w:left="453"/>
        <w:jc w:val="left"/>
      </w:pPr>
      <w:r>
        <w:rPr>
          <w:rFonts w:ascii="Arial" w:eastAsia="等线" w:hAnsi="Arial" w:cs="Arial"/>
          <w:sz w:val="22"/>
        </w:rPr>
        <w:lastRenderedPageBreak/>
        <w:t>质量管理的最终</w:t>
      </w:r>
      <w:r>
        <w:rPr>
          <w:rFonts w:ascii="Arial" w:eastAsia="等线" w:hAnsi="Arial" w:cs="Arial"/>
          <w:sz w:val="22"/>
        </w:rPr>
        <w:t>RASIC</w:t>
      </w:r>
      <w:r>
        <w:rPr>
          <w:rFonts w:ascii="Arial" w:eastAsia="等线" w:hAnsi="Arial" w:cs="Arial"/>
          <w:sz w:val="22"/>
        </w:rPr>
        <w:t>以客户的《质量协议》为准。</w:t>
      </w:r>
    </w:p>
    <w:p w:rsidR="005C3D8B" w:rsidRDefault="003437A9">
      <w:pPr>
        <w:spacing w:before="300" w:after="120" w:line="288" w:lineRule="auto"/>
        <w:jc w:val="left"/>
        <w:outlineLvl w:val="2"/>
      </w:pPr>
      <w:bookmarkStart w:id="29" w:name="heading_28"/>
      <w:r>
        <w:rPr>
          <w:rFonts w:ascii="Arial" w:eastAsia="等线" w:hAnsi="Arial" w:cs="Arial"/>
          <w:color w:val="3370FF"/>
          <w:sz w:val="30"/>
        </w:rPr>
        <w:t xml:space="preserve">5.2.5 </w:t>
      </w:r>
      <w:r>
        <w:rPr>
          <w:rFonts w:ascii="Arial" w:eastAsia="等线" w:hAnsi="Arial" w:cs="Arial"/>
          <w:b/>
          <w:sz w:val="30"/>
        </w:rPr>
        <w:t>量产阶段质量管理</w:t>
      </w:r>
      <w:bookmarkEnd w:id="29"/>
    </w:p>
    <w:p w:rsidR="005C3D8B" w:rsidRDefault="003437A9">
      <w:pPr>
        <w:numPr>
          <w:ilvl w:val="0"/>
          <w:numId w:val="26"/>
        </w:numPr>
        <w:spacing w:before="120" w:after="120" w:line="288" w:lineRule="auto"/>
        <w:ind w:left="453"/>
        <w:jc w:val="left"/>
      </w:pPr>
      <w:r>
        <w:rPr>
          <w:rFonts w:ascii="Arial" w:eastAsia="等线" w:hAnsi="Arial" w:cs="Arial"/>
          <w:sz w:val="22"/>
        </w:rPr>
        <w:t>产品的质量问题（包括市场质量问题、</w:t>
      </w:r>
      <w:r>
        <w:rPr>
          <w:rFonts w:ascii="Arial" w:eastAsia="等线" w:hAnsi="Arial" w:cs="Arial"/>
          <w:sz w:val="22"/>
        </w:rPr>
        <w:t>0KM</w:t>
      </w:r>
      <w:r>
        <w:rPr>
          <w:rFonts w:ascii="Arial" w:eastAsia="等线" w:hAnsi="Arial" w:cs="Arial"/>
          <w:sz w:val="22"/>
        </w:rPr>
        <w:t>现场问题）由</w:t>
      </w:r>
      <w:r>
        <w:rPr>
          <w:rFonts w:ascii="Arial" w:eastAsia="等线" w:hAnsi="Arial" w:cs="Arial"/>
          <w:sz w:val="22"/>
        </w:rPr>
        <w:t>Momenta</w:t>
      </w:r>
      <w:r>
        <w:rPr>
          <w:rFonts w:ascii="Arial" w:eastAsia="等线" w:hAnsi="Arial" w:cs="Arial"/>
          <w:sz w:val="22"/>
        </w:rPr>
        <w:t>主导分析和整改，硬件供应商必须支持故障件测试，问题的原因分析，措施的制定与执行等活动，确保问题在</w:t>
      </w:r>
      <w:r>
        <w:rPr>
          <w:rFonts w:ascii="Arial" w:eastAsia="等线" w:hAnsi="Arial" w:cs="Arial"/>
          <w:sz w:val="22"/>
        </w:rPr>
        <w:t>Momenta</w:t>
      </w:r>
      <w:r>
        <w:rPr>
          <w:rFonts w:ascii="Arial" w:eastAsia="等线" w:hAnsi="Arial" w:cs="Arial"/>
          <w:sz w:val="22"/>
        </w:rPr>
        <w:t>规定时间节点内完成整改。</w:t>
      </w:r>
    </w:p>
    <w:p w:rsidR="005C3D8B" w:rsidRDefault="003437A9">
      <w:pPr>
        <w:numPr>
          <w:ilvl w:val="0"/>
          <w:numId w:val="27"/>
        </w:numPr>
        <w:spacing w:before="120" w:after="120" w:line="288" w:lineRule="auto"/>
        <w:ind w:left="453"/>
        <w:jc w:val="left"/>
      </w:pPr>
      <w:r>
        <w:rPr>
          <w:rFonts w:ascii="Arial" w:eastAsia="等线" w:hAnsi="Arial" w:cs="Arial"/>
          <w:sz w:val="22"/>
        </w:rPr>
        <w:t>硬件供应商应建立质量问题围堵流程，确保市场、整车制造现场的质量问题，在硬件供应商的生产过程得到检出和围堵，防止问题再流出。</w:t>
      </w:r>
    </w:p>
    <w:p w:rsidR="005C3D8B" w:rsidRDefault="003437A9">
      <w:pPr>
        <w:numPr>
          <w:ilvl w:val="0"/>
          <w:numId w:val="28"/>
        </w:numPr>
        <w:spacing w:before="120" w:after="120" w:line="288" w:lineRule="auto"/>
        <w:ind w:left="453"/>
        <w:jc w:val="left"/>
      </w:pPr>
      <w:r>
        <w:rPr>
          <w:rFonts w:ascii="Arial" w:eastAsia="等线" w:hAnsi="Arial" w:cs="Arial"/>
          <w:sz w:val="22"/>
        </w:rPr>
        <w:t>硬件供应商在量产后在做出任何可能影响产品质量的变更前，应得到</w:t>
      </w:r>
      <w:r>
        <w:rPr>
          <w:rFonts w:ascii="Arial" w:eastAsia="等线" w:hAnsi="Arial" w:cs="Arial"/>
          <w:sz w:val="22"/>
        </w:rPr>
        <w:t>Momenta</w:t>
      </w:r>
      <w:r>
        <w:rPr>
          <w:rFonts w:ascii="Arial" w:eastAsia="等线" w:hAnsi="Arial" w:cs="Arial"/>
          <w:sz w:val="22"/>
        </w:rPr>
        <w:t>的批准。</w:t>
      </w:r>
    </w:p>
    <w:p w:rsidR="005C3D8B" w:rsidRDefault="003437A9">
      <w:pPr>
        <w:numPr>
          <w:ilvl w:val="0"/>
          <w:numId w:val="29"/>
        </w:numPr>
        <w:spacing w:before="120" w:after="120" w:line="288" w:lineRule="auto"/>
        <w:ind w:left="453"/>
        <w:jc w:val="left"/>
      </w:pPr>
      <w:r>
        <w:rPr>
          <w:rFonts w:ascii="Arial" w:eastAsia="等线" w:hAnsi="Arial" w:cs="Arial"/>
          <w:sz w:val="22"/>
        </w:rPr>
        <w:t>当硬件供应商的产品出现重大</w:t>
      </w:r>
      <w:r>
        <w:rPr>
          <w:rFonts w:ascii="Arial" w:eastAsia="等线" w:hAnsi="Arial" w:cs="Arial"/>
          <w:sz w:val="22"/>
        </w:rPr>
        <w:t>/</w:t>
      </w:r>
      <w:r>
        <w:rPr>
          <w:rFonts w:ascii="Arial" w:eastAsia="等线" w:hAnsi="Arial" w:cs="Arial"/>
          <w:sz w:val="22"/>
        </w:rPr>
        <w:t>批量问题、质量停线、质量问题重复发生等情形，硬件供应商应按照</w:t>
      </w:r>
      <w:r>
        <w:rPr>
          <w:rFonts w:ascii="Arial" w:eastAsia="等线" w:hAnsi="Arial" w:cs="Arial"/>
          <w:sz w:val="22"/>
        </w:rPr>
        <w:t>Momenta</w:t>
      </w:r>
      <w:r>
        <w:rPr>
          <w:rFonts w:ascii="Arial" w:eastAsia="等线" w:hAnsi="Arial" w:cs="Arial"/>
          <w:sz w:val="22"/>
        </w:rPr>
        <w:t>要求开展产品受控发运。</w:t>
      </w:r>
    </w:p>
    <w:p w:rsidR="005C3D8B" w:rsidRDefault="003437A9">
      <w:pPr>
        <w:numPr>
          <w:ilvl w:val="0"/>
          <w:numId w:val="30"/>
        </w:numPr>
        <w:spacing w:before="120" w:after="120" w:line="288" w:lineRule="auto"/>
        <w:ind w:left="453"/>
        <w:jc w:val="left"/>
      </w:pPr>
      <w:r>
        <w:rPr>
          <w:rFonts w:ascii="Arial" w:eastAsia="等线" w:hAnsi="Arial" w:cs="Arial"/>
          <w:sz w:val="22"/>
        </w:rPr>
        <w:t>Momenta</w:t>
      </w:r>
      <w:r>
        <w:rPr>
          <w:rFonts w:ascii="Arial" w:eastAsia="等线" w:hAnsi="Arial" w:cs="Arial"/>
          <w:sz w:val="22"/>
        </w:rPr>
        <w:t>依据产品及过程管控的需求，启动针对硬件供应商的质量审核活动。硬件供应商必须配合</w:t>
      </w:r>
      <w:r>
        <w:rPr>
          <w:rFonts w:ascii="Arial" w:eastAsia="等线" w:hAnsi="Arial" w:cs="Arial"/>
          <w:sz w:val="22"/>
        </w:rPr>
        <w:t>Momenta</w:t>
      </w:r>
      <w:r>
        <w:rPr>
          <w:rFonts w:ascii="Arial" w:eastAsia="等线" w:hAnsi="Arial" w:cs="Arial"/>
          <w:sz w:val="22"/>
        </w:rPr>
        <w:t>完成审核，并按要求提供真实、有效、完整的文件、记录等。</w:t>
      </w:r>
    </w:p>
    <w:p w:rsidR="005C3D8B" w:rsidRDefault="003437A9">
      <w:pPr>
        <w:numPr>
          <w:ilvl w:val="0"/>
          <w:numId w:val="31"/>
        </w:numPr>
        <w:spacing w:before="120" w:after="120" w:line="288" w:lineRule="auto"/>
        <w:ind w:left="453"/>
        <w:jc w:val="left"/>
      </w:pPr>
      <w:r>
        <w:rPr>
          <w:rFonts w:ascii="Arial" w:eastAsia="等线" w:hAnsi="Arial" w:cs="Arial"/>
          <w:sz w:val="22"/>
        </w:rPr>
        <w:t>质量管理的最终</w:t>
      </w:r>
      <w:r>
        <w:rPr>
          <w:rFonts w:ascii="Arial" w:eastAsia="等线" w:hAnsi="Arial" w:cs="Arial"/>
          <w:sz w:val="22"/>
        </w:rPr>
        <w:t>RASIC</w:t>
      </w:r>
      <w:r>
        <w:rPr>
          <w:rFonts w:ascii="Arial" w:eastAsia="等线" w:hAnsi="Arial" w:cs="Arial"/>
          <w:sz w:val="22"/>
        </w:rPr>
        <w:t>以客户的《质量协议》为准。</w:t>
      </w:r>
    </w:p>
    <w:p w:rsidR="005C3D8B" w:rsidRDefault="003437A9">
      <w:pPr>
        <w:spacing w:before="320" w:after="120" w:line="288" w:lineRule="auto"/>
        <w:jc w:val="left"/>
        <w:outlineLvl w:val="1"/>
      </w:pPr>
      <w:bookmarkStart w:id="30" w:name="heading_29"/>
      <w:r>
        <w:rPr>
          <w:rFonts w:ascii="Arial" w:eastAsia="等线" w:hAnsi="Arial" w:cs="Arial"/>
          <w:color w:val="3370FF"/>
          <w:sz w:val="32"/>
        </w:rPr>
        <w:t xml:space="preserve">5.3 </w:t>
      </w:r>
      <w:r>
        <w:rPr>
          <w:rFonts w:ascii="Arial" w:eastAsia="等线" w:hAnsi="Arial" w:cs="Arial"/>
          <w:b/>
          <w:sz w:val="32"/>
        </w:rPr>
        <w:t>售后管理</w:t>
      </w:r>
      <w:r>
        <w:rPr>
          <w:rFonts w:ascii="Arial" w:eastAsia="等线" w:hAnsi="Arial" w:cs="Arial"/>
          <w:b/>
          <w:sz w:val="32"/>
        </w:rPr>
        <w:t xml:space="preserve"> </w:t>
      </w:r>
      <w:bookmarkEnd w:id="30"/>
    </w:p>
    <w:p w:rsidR="005C3D8B" w:rsidRDefault="003437A9">
      <w:pPr>
        <w:spacing w:before="120" w:after="120" w:line="288" w:lineRule="auto"/>
        <w:jc w:val="left"/>
      </w:pPr>
      <w:r>
        <w:rPr>
          <w:rFonts w:ascii="Arial" w:eastAsia="等线" w:hAnsi="Arial" w:cs="Arial"/>
          <w:sz w:val="22"/>
        </w:rPr>
        <w:t xml:space="preserve">        </w:t>
      </w:r>
      <w:r>
        <w:rPr>
          <w:rFonts w:ascii="Arial" w:eastAsia="等线" w:hAnsi="Arial" w:cs="Arial"/>
          <w:sz w:val="22"/>
        </w:rPr>
        <w:t>硬件供应商对本项目的售后活动和售后管理要最终以</w:t>
      </w:r>
      <w:r>
        <w:rPr>
          <w:rFonts w:ascii="Arial" w:eastAsia="等线" w:hAnsi="Arial" w:cs="Arial"/>
          <w:sz w:val="22"/>
        </w:rPr>
        <w:t>Momenta</w:t>
      </w:r>
      <w:r>
        <w:rPr>
          <w:rFonts w:ascii="Arial" w:eastAsia="等线" w:hAnsi="Arial" w:cs="Arial"/>
          <w:sz w:val="22"/>
        </w:rPr>
        <w:t>的售后要求为准。</w:t>
      </w:r>
    </w:p>
    <w:p w:rsidR="005C3D8B" w:rsidRDefault="003437A9">
      <w:pPr>
        <w:spacing w:before="300" w:after="120" w:line="288" w:lineRule="auto"/>
        <w:jc w:val="left"/>
        <w:outlineLvl w:val="2"/>
      </w:pPr>
      <w:bookmarkStart w:id="31" w:name="heading_30"/>
      <w:r>
        <w:rPr>
          <w:rFonts w:ascii="Arial" w:eastAsia="等线" w:hAnsi="Arial" w:cs="Arial"/>
          <w:color w:val="3370FF"/>
          <w:sz w:val="30"/>
        </w:rPr>
        <w:t xml:space="preserve">5.3.1 </w:t>
      </w:r>
      <w:r>
        <w:rPr>
          <w:rFonts w:ascii="Arial" w:eastAsia="等线" w:hAnsi="Arial" w:cs="Arial"/>
          <w:b/>
          <w:sz w:val="30"/>
        </w:rPr>
        <w:t>质保期要求</w:t>
      </w:r>
      <w:bookmarkEnd w:id="31"/>
    </w:p>
    <w:p w:rsidR="005C3D8B" w:rsidRDefault="003437A9">
      <w:pPr>
        <w:numPr>
          <w:ilvl w:val="0"/>
          <w:numId w:val="32"/>
        </w:numPr>
        <w:spacing w:before="120" w:after="120" w:line="288" w:lineRule="auto"/>
        <w:ind w:left="453"/>
        <w:jc w:val="left"/>
      </w:pPr>
      <w:r>
        <w:rPr>
          <w:rFonts w:ascii="Arial" w:eastAsia="等线" w:hAnsi="Arial" w:cs="Arial"/>
          <w:sz w:val="22"/>
        </w:rPr>
        <w:t>可靠性担保期为</w:t>
      </w:r>
      <w:r>
        <w:rPr>
          <w:rFonts w:ascii="Arial" w:eastAsia="等线" w:hAnsi="Arial" w:cs="Arial"/>
          <w:sz w:val="22"/>
        </w:rPr>
        <w:t xml:space="preserve"> 10 </w:t>
      </w:r>
      <w:r>
        <w:rPr>
          <w:rFonts w:ascii="Arial" w:eastAsia="等线" w:hAnsi="Arial" w:cs="Arial"/>
          <w:sz w:val="22"/>
        </w:rPr>
        <w:t>年</w:t>
      </w:r>
      <w:r>
        <w:rPr>
          <w:rFonts w:ascii="Arial" w:eastAsia="等线" w:hAnsi="Arial" w:cs="Arial"/>
          <w:sz w:val="22"/>
        </w:rPr>
        <w:t xml:space="preserve">/250 000KM </w:t>
      </w:r>
      <w:r>
        <w:rPr>
          <w:rFonts w:ascii="Arial" w:eastAsia="等线" w:hAnsi="Arial" w:cs="Arial"/>
          <w:sz w:val="22"/>
        </w:rPr>
        <w:t>，质量保证期计算以时间或行驶里程以先到者为准，最终以</w:t>
      </w:r>
      <w:r>
        <w:rPr>
          <w:rFonts w:ascii="Arial" w:eastAsia="等线" w:hAnsi="Arial" w:cs="Arial"/>
          <w:sz w:val="22"/>
        </w:rPr>
        <w:t>Momenta</w:t>
      </w:r>
      <w:r>
        <w:rPr>
          <w:rFonts w:ascii="Arial" w:eastAsia="等线" w:hAnsi="Arial" w:cs="Arial"/>
          <w:sz w:val="22"/>
        </w:rPr>
        <w:t>的售后要求为准。</w:t>
      </w:r>
    </w:p>
    <w:p w:rsidR="005C3D8B" w:rsidRDefault="003437A9">
      <w:pPr>
        <w:spacing w:before="300" w:after="120" w:line="288" w:lineRule="auto"/>
        <w:jc w:val="left"/>
        <w:outlineLvl w:val="2"/>
      </w:pPr>
      <w:bookmarkStart w:id="32" w:name="heading_31"/>
      <w:r>
        <w:rPr>
          <w:rFonts w:ascii="Arial" w:eastAsia="等线" w:hAnsi="Arial" w:cs="Arial"/>
          <w:color w:val="3370FF"/>
          <w:sz w:val="30"/>
        </w:rPr>
        <w:t xml:space="preserve">5.3.2 </w:t>
      </w:r>
      <w:r>
        <w:rPr>
          <w:rFonts w:ascii="Arial" w:eastAsia="等线" w:hAnsi="Arial" w:cs="Arial"/>
          <w:b/>
          <w:sz w:val="30"/>
        </w:rPr>
        <w:t>售后备件</w:t>
      </w:r>
      <w:r>
        <w:rPr>
          <w:rFonts w:ascii="Arial" w:eastAsia="等线" w:hAnsi="Arial" w:cs="Arial"/>
          <w:b/>
          <w:sz w:val="30"/>
        </w:rPr>
        <w:t xml:space="preserve">    </w:t>
      </w:r>
      <w:bookmarkEnd w:id="32"/>
    </w:p>
    <w:p w:rsidR="005C3D8B" w:rsidRDefault="003437A9">
      <w:pPr>
        <w:numPr>
          <w:ilvl w:val="0"/>
          <w:numId w:val="33"/>
        </w:numPr>
        <w:spacing w:before="120" w:after="120" w:line="288" w:lineRule="auto"/>
        <w:ind w:left="453"/>
        <w:jc w:val="left"/>
      </w:pPr>
      <w:r>
        <w:rPr>
          <w:rFonts w:ascii="Arial" w:eastAsia="等线" w:hAnsi="Arial" w:cs="Arial"/>
          <w:sz w:val="22"/>
        </w:rPr>
        <w:t>由硬件供应商提供的售后备件应在整车生产启动时就绪。在产品开发的过程中，硬件供应商应和</w:t>
      </w:r>
      <w:r>
        <w:rPr>
          <w:rFonts w:ascii="Arial" w:eastAsia="等线" w:hAnsi="Arial" w:cs="Arial"/>
          <w:sz w:val="22"/>
        </w:rPr>
        <w:t>Momenta</w:t>
      </w:r>
      <w:r>
        <w:rPr>
          <w:rFonts w:ascii="Arial" w:eastAsia="等线" w:hAnsi="Arial" w:cs="Arial"/>
          <w:sz w:val="22"/>
        </w:rPr>
        <w:t>一起确定可用的售后配件。</w:t>
      </w:r>
    </w:p>
    <w:p w:rsidR="005C3D8B" w:rsidRDefault="003437A9">
      <w:pPr>
        <w:numPr>
          <w:ilvl w:val="0"/>
          <w:numId w:val="34"/>
        </w:numPr>
        <w:spacing w:before="120" w:after="120" w:line="288" w:lineRule="auto"/>
        <w:ind w:left="453"/>
        <w:jc w:val="left"/>
      </w:pPr>
      <w:r>
        <w:rPr>
          <w:rFonts w:ascii="Arial" w:eastAsia="等线" w:hAnsi="Arial" w:cs="Arial"/>
          <w:sz w:val="22"/>
        </w:rPr>
        <w:t>硬件供应商售后备件的支持周期应不短于该车型停止生产后的</w:t>
      </w:r>
      <w:r>
        <w:rPr>
          <w:rFonts w:ascii="Arial" w:eastAsia="等线" w:hAnsi="Arial" w:cs="Arial"/>
          <w:sz w:val="22"/>
        </w:rPr>
        <w:t>10</w:t>
      </w:r>
      <w:r>
        <w:rPr>
          <w:rFonts w:ascii="Arial" w:eastAsia="等线" w:hAnsi="Arial" w:cs="Arial"/>
          <w:sz w:val="22"/>
        </w:rPr>
        <w:t>年时间。</w:t>
      </w:r>
    </w:p>
    <w:p w:rsidR="005C3D8B" w:rsidRDefault="003437A9">
      <w:pPr>
        <w:numPr>
          <w:ilvl w:val="0"/>
          <w:numId w:val="35"/>
        </w:numPr>
        <w:spacing w:before="120" w:after="120" w:line="288" w:lineRule="auto"/>
        <w:ind w:left="453"/>
        <w:jc w:val="left"/>
      </w:pPr>
      <w:r>
        <w:rPr>
          <w:rFonts w:ascii="Arial" w:eastAsia="等线" w:hAnsi="Arial" w:cs="Arial"/>
          <w:sz w:val="22"/>
        </w:rPr>
        <w:t>硬件供应商应提供</w:t>
      </w:r>
      <w:r>
        <w:rPr>
          <w:rFonts w:ascii="Arial" w:eastAsia="等线" w:hAnsi="Arial" w:cs="Arial"/>
          <w:sz w:val="22"/>
        </w:rPr>
        <w:t>Momenta</w:t>
      </w:r>
      <w:r>
        <w:rPr>
          <w:rFonts w:ascii="Arial" w:eastAsia="等线" w:hAnsi="Arial" w:cs="Arial"/>
          <w:sz w:val="22"/>
        </w:rPr>
        <w:t>关于总成的设计、使用和维修信息，如：售后备件</w:t>
      </w:r>
      <w:r>
        <w:rPr>
          <w:rFonts w:ascii="Arial" w:eastAsia="等线" w:hAnsi="Arial" w:cs="Arial"/>
          <w:sz w:val="22"/>
        </w:rPr>
        <w:t>BOM</w:t>
      </w:r>
      <w:r>
        <w:rPr>
          <w:rFonts w:ascii="Arial" w:eastAsia="等线" w:hAnsi="Arial" w:cs="Arial"/>
          <w:sz w:val="22"/>
        </w:rPr>
        <w:t>表，零件结构和功能描述、故障诊断、维修专用工具、相关技术参数（扭紧力矩、容积、安装配合间隙、零部件性能参数等）等。</w:t>
      </w:r>
    </w:p>
    <w:p w:rsidR="005C3D8B" w:rsidRDefault="003437A9">
      <w:pPr>
        <w:numPr>
          <w:ilvl w:val="0"/>
          <w:numId w:val="36"/>
        </w:numPr>
        <w:spacing w:before="120" w:after="120" w:line="288" w:lineRule="auto"/>
        <w:ind w:left="453"/>
        <w:jc w:val="left"/>
      </w:pPr>
      <w:r>
        <w:rPr>
          <w:rFonts w:ascii="Arial" w:eastAsia="等线" w:hAnsi="Arial" w:cs="Arial"/>
          <w:sz w:val="22"/>
        </w:rPr>
        <w:t>该零部件的设计应确保仅采用市场上可以获得的通用工具实现售后的拆装、</w:t>
      </w:r>
      <w:r>
        <w:rPr>
          <w:rFonts w:ascii="Arial" w:eastAsia="等线" w:hAnsi="Arial" w:cs="Arial"/>
          <w:sz w:val="22"/>
        </w:rPr>
        <w:lastRenderedPageBreak/>
        <w:t>诊断及保养维护服务，所有的这些售后服务都不得依赖特别开发的</w:t>
      </w:r>
      <w:r>
        <w:rPr>
          <w:rFonts w:ascii="Arial" w:eastAsia="等线" w:hAnsi="Arial" w:cs="Arial"/>
          <w:sz w:val="22"/>
        </w:rPr>
        <w:t>“</w:t>
      </w:r>
      <w:r>
        <w:rPr>
          <w:rFonts w:ascii="Arial" w:eastAsia="等线" w:hAnsi="Arial" w:cs="Arial"/>
          <w:sz w:val="22"/>
        </w:rPr>
        <w:t>专用工具</w:t>
      </w:r>
      <w:r>
        <w:rPr>
          <w:rFonts w:ascii="Arial" w:eastAsia="等线" w:hAnsi="Arial" w:cs="Arial"/>
          <w:sz w:val="22"/>
        </w:rPr>
        <w:t>”</w:t>
      </w:r>
      <w:r>
        <w:rPr>
          <w:rFonts w:ascii="Arial" w:eastAsia="等线" w:hAnsi="Arial" w:cs="Arial"/>
          <w:sz w:val="22"/>
        </w:rPr>
        <w:t>就可完成。（注：专业工具系指维修手册中列出的为完成某项诊断、拆装、保养操作必须采用的工具。）</w:t>
      </w:r>
    </w:p>
    <w:p w:rsidR="005C3D8B" w:rsidRDefault="003437A9">
      <w:pPr>
        <w:spacing w:before="300" w:after="120" w:line="288" w:lineRule="auto"/>
        <w:jc w:val="left"/>
        <w:outlineLvl w:val="2"/>
      </w:pPr>
      <w:bookmarkStart w:id="33" w:name="heading_32"/>
      <w:r>
        <w:rPr>
          <w:rFonts w:ascii="Arial" w:eastAsia="等线" w:hAnsi="Arial" w:cs="Arial"/>
          <w:color w:val="3370FF"/>
          <w:sz w:val="30"/>
        </w:rPr>
        <w:t xml:space="preserve">5.3.3 </w:t>
      </w:r>
      <w:r>
        <w:rPr>
          <w:rFonts w:ascii="Arial" w:eastAsia="等线" w:hAnsi="Arial" w:cs="Arial"/>
          <w:b/>
          <w:sz w:val="30"/>
        </w:rPr>
        <w:t>售后服务</w:t>
      </w:r>
      <w:r>
        <w:rPr>
          <w:rFonts w:ascii="Arial" w:eastAsia="等线" w:hAnsi="Arial" w:cs="Arial"/>
          <w:b/>
          <w:sz w:val="30"/>
        </w:rPr>
        <w:t xml:space="preserve"> </w:t>
      </w:r>
      <w:bookmarkEnd w:id="33"/>
    </w:p>
    <w:p w:rsidR="005C3D8B" w:rsidRDefault="003437A9">
      <w:pPr>
        <w:numPr>
          <w:ilvl w:val="0"/>
          <w:numId w:val="37"/>
        </w:numPr>
        <w:spacing w:before="120" w:after="120" w:line="288" w:lineRule="auto"/>
        <w:ind w:left="453"/>
        <w:jc w:val="left"/>
      </w:pPr>
      <w:r>
        <w:rPr>
          <w:rFonts w:ascii="Arial" w:eastAsia="等线" w:hAnsi="Arial" w:cs="Arial"/>
          <w:sz w:val="22"/>
        </w:rPr>
        <w:t>针对</w:t>
      </w:r>
      <w:proofErr w:type="gramStart"/>
      <w:r>
        <w:rPr>
          <w:rFonts w:ascii="Arial" w:eastAsia="等线" w:hAnsi="Arial" w:cs="Arial"/>
          <w:sz w:val="22"/>
        </w:rPr>
        <w:t>对</w:t>
      </w:r>
      <w:proofErr w:type="gramEnd"/>
      <w:r>
        <w:rPr>
          <w:rFonts w:ascii="Arial" w:eastAsia="等线" w:hAnsi="Arial" w:cs="Arial"/>
          <w:sz w:val="22"/>
        </w:rPr>
        <w:t>开发、生产、售后环节中出现的零件或系统问题，硬件供应商需配合</w:t>
      </w:r>
      <w:r>
        <w:rPr>
          <w:rFonts w:ascii="Arial" w:eastAsia="等线" w:hAnsi="Arial" w:cs="Arial"/>
          <w:sz w:val="22"/>
        </w:rPr>
        <w:t>Momenta</w:t>
      </w:r>
      <w:r>
        <w:rPr>
          <w:rFonts w:ascii="Arial" w:eastAsia="等线" w:hAnsi="Arial" w:cs="Arial"/>
          <w:sz w:val="22"/>
        </w:rPr>
        <w:t>进行问题的排查分析，排查方式包含远程及现场。必要时应</w:t>
      </w:r>
      <w:r>
        <w:rPr>
          <w:rFonts w:ascii="Arial" w:eastAsia="等线" w:hAnsi="Arial" w:cs="Arial"/>
          <w:sz w:val="22"/>
        </w:rPr>
        <w:t>momenta</w:t>
      </w:r>
      <w:r>
        <w:rPr>
          <w:rFonts w:ascii="Arial" w:eastAsia="等线" w:hAnsi="Arial" w:cs="Arial"/>
          <w:sz w:val="22"/>
        </w:rPr>
        <w:t>要求，硬件供应商应派驻驻场工程师到问题现场。</w:t>
      </w:r>
    </w:p>
    <w:p w:rsidR="005C3D8B" w:rsidRDefault="003437A9">
      <w:pPr>
        <w:numPr>
          <w:ilvl w:val="0"/>
          <w:numId w:val="38"/>
        </w:numPr>
        <w:spacing w:before="120" w:after="120" w:line="288" w:lineRule="auto"/>
        <w:ind w:left="453"/>
        <w:jc w:val="left"/>
      </w:pPr>
      <w:r>
        <w:rPr>
          <w:rFonts w:ascii="Arial" w:eastAsia="等线" w:hAnsi="Arial" w:cs="Arial"/>
          <w:sz w:val="22"/>
        </w:rPr>
        <w:t>Momenta</w:t>
      </w:r>
      <w:r>
        <w:rPr>
          <w:rFonts w:ascii="Arial" w:eastAsia="等线" w:hAnsi="Arial" w:cs="Arial"/>
          <w:sz w:val="22"/>
        </w:rPr>
        <w:t>会按照企标对责任方进行索赔，若问题责任归属于硬件供应商，硬件供应商需接受相关索赔要求，承担相应零件费、工时费等。具体可参考售后索赔企标。</w:t>
      </w:r>
    </w:p>
    <w:p w:rsidR="005C3D8B" w:rsidRDefault="003437A9">
      <w:pPr>
        <w:numPr>
          <w:ilvl w:val="0"/>
          <w:numId w:val="39"/>
        </w:numPr>
        <w:spacing w:before="120" w:after="120" w:line="288" w:lineRule="auto"/>
        <w:ind w:left="453"/>
        <w:jc w:val="left"/>
      </w:pPr>
      <w:r>
        <w:rPr>
          <w:rFonts w:ascii="Arial" w:eastAsia="等线" w:hAnsi="Arial" w:cs="Arial"/>
          <w:sz w:val="22"/>
        </w:rPr>
        <w:t>硬件供应商应安排主机</w:t>
      </w:r>
      <w:proofErr w:type="gramStart"/>
      <w:r>
        <w:rPr>
          <w:rFonts w:ascii="Arial" w:eastAsia="等线" w:hAnsi="Arial" w:cs="Arial"/>
          <w:sz w:val="22"/>
        </w:rPr>
        <w:t>厂产线的</w:t>
      </w:r>
      <w:proofErr w:type="gramEnd"/>
      <w:r>
        <w:rPr>
          <w:rFonts w:ascii="Arial" w:eastAsia="等线" w:hAnsi="Arial" w:cs="Arial"/>
          <w:sz w:val="22"/>
        </w:rPr>
        <w:t>驻厂服务人员，以快速响应现场的质量问题或客户需求，现场质量问题信息应及时反馈给</w:t>
      </w:r>
      <w:r>
        <w:rPr>
          <w:rFonts w:ascii="Arial" w:eastAsia="等线" w:hAnsi="Arial" w:cs="Arial"/>
          <w:sz w:val="22"/>
        </w:rPr>
        <w:t>Momenta</w:t>
      </w:r>
      <w:r>
        <w:rPr>
          <w:rFonts w:ascii="Arial" w:eastAsia="等线" w:hAnsi="Arial" w:cs="Arial"/>
          <w:sz w:val="22"/>
        </w:rPr>
        <w:t>，以快速定位问题</w:t>
      </w:r>
      <w:proofErr w:type="gramStart"/>
      <w:r>
        <w:rPr>
          <w:rFonts w:ascii="Arial" w:eastAsia="等线" w:hAnsi="Arial" w:cs="Arial"/>
          <w:sz w:val="22"/>
        </w:rPr>
        <w:t>及知</w:t>
      </w:r>
      <w:proofErr w:type="gramEnd"/>
      <w:r>
        <w:rPr>
          <w:rFonts w:ascii="Arial" w:eastAsia="等线" w:hAnsi="Arial" w:cs="Arial"/>
          <w:sz w:val="22"/>
        </w:rPr>
        <w:t>道解决措施。质量问题响应速度及问题处理时间不低于</w:t>
      </w:r>
      <w:r>
        <w:rPr>
          <w:rFonts w:ascii="Arial" w:eastAsia="等线" w:hAnsi="Arial" w:cs="Arial"/>
          <w:sz w:val="22"/>
        </w:rPr>
        <w:t>Momenta</w:t>
      </w:r>
      <w:r>
        <w:rPr>
          <w:rFonts w:ascii="Arial" w:eastAsia="等线" w:hAnsi="Arial" w:cs="Arial"/>
          <w:sz w:val="22"/>
        </w:rPr>
        <w:t>的质量协议要求。</w:t>
      </w:r>
    </w:p>
    <w:p w:rsidR="005C3D8B" w:rsidRDefault="003437A9">
      <w:pPr>
        <w:numPr>
          <w:ilvl w:val="0"/>
          <w:numId w:val="40"/>
        </w:numPr>
        <w:spacing w:before="120" w:after="120" w:line="288" w:lineRule="auto"/>
        <w:ind w:left="453"/>
        <w:jc w:val="left"/>
      </w:pPr>
      <w:r>
        <w:rPr>
          <w:rFonts w:ascii="Arial" w:eastAsia="等线" w:hAnsi="Arial" w:cs="Arial"/>
          <w:sz w:val="22"/>
        </w:rPr>
        <w:t>硬件供应商应支持</w:t>
      </w:r>
      <w:r>
        <w:rPr>
          <w:rFonts w:ascii="Arial" w:eastAsia="等线" w:hAnsi="Arial" w:cs="Arial"/>
          <w:sz w:val="22"/>
        </w:rPr>
        <w:t>Momenta</w:t>
      </w:r>
      <w:r>
        <w:rPr>
          <w:rFonts w:ascii="Arial" w:eastAsia="等线" w:hAnsi="Arial" w:cs="Arial"/>
          <w:sz w:val="22"/>
        </w:rPr>
        <w:t>的售后服务工具的换件功能，换件过程自动化，换件后新件各项功能及性能</w:t>
      </w:r>
      <w:proofErr w:type="gramStart"/>
      <w:r>
        <w:rPr>
          <w:rFonts w:ascii="Arial" w:eastAsia="等线" w:hAnsi="Arial" w:cs="Arial"/>
          <w:sz w:val="22"/>
        </w:rPr>
        <w:t>与老件一致</w:t>
      </w:r>
      <w:proofErr w:type="gramEnd"/>
      <w:r>
        <w:rPr>
          <w:rFonts w:ascii="Arial" w:eastAsia="等线" w:hAnsi="Arial" w:cs="Arial"/>
          <w:sz w:val="22"/>
        </w:rPr>
        <w:t>。</w:t>
      </w:r>
    </w:p>
    <w:p w:rsidR="005C3D8B" w:rsidRDefault="003437A9">
      <w:pPr>
        <w:numPr>
          <w:ilvl w:val="0"/>
          <w:numId w:val="41"/>
        </w:numPr>
        <w:spacing w:before="120" w:after="120" w:line="288" w:lineRule="auto"/>
        <w:ind w:left="453"/>
        <w:jc w:val="left"/>
      </w:pPr>
      <w:r>
        <w:rPr>
          <w:rFonts w:ascii="Arial" w:eastAsia="等线" w:hAnsi="Arial" w:cs="Arial"/>
          <w:sz w:val="22"/>
        </w:rPr>
        <w:t>售后标定需采取动态标定方案，需要硬件供应商提供售后标定文件，操作指导等文件，支持</w:t>
      </w:r>
      <w:r>
        <w:rPr>
          <w:rFonts w:ascii="Arial" w:eastAsia="等线" w:hAnsi="Arial" w:cs="Arial"/>
          <w:sz w:val="22"/>
        </w:rPr>
        <w:t>Momenta</w:t>
      </w:r>
      <w:r>
        <w:rPr>
          <w:rFonts w:ascii="Arial" w:eastAsia="等线" w:hAnsi="Arial" w:cs="Arial"/>
          <w:sz w:val="22"/>
        </w:rPr>
        <w:t>完成对售后标定工具开发，支持在售后端的工作开展；标定</w:t>
      </w:r>
      <w:proofErr w:type="gramStart"/>
      <w:r>
        <w:rPr>
          <w:rFonts w:ascii="Arial" w:eastAsia="等线" w:hAnsi="Arial" w:cs="Arial"/>
          <w:sz w:val="22"/>
        </w:rPr>
        <w:t>时长需满足</w:t>
      </w:r>
      <w:proofErr w:type="gramEnd"/>
      <w:r>
        <w:rPr>
          <w:rFonts w:ascii="Arial" w:eastAsia="等线" w:hAnsi="Arial" w:cs="Arial"/>
          <w:sz w:val="22"/>
        </w:rPr>
        <w:t>售后需求；</w:t>
      </w:r>
    </w:p>
    <w:p w:rsidR="005C3D8B" w:rsidRDefault="003437A9">
      <w:pPr>
        <w:spacing w:before="320" w:after="120" w:line="288" w:lineRule="auto"/>
        <w:jc w:val="left"/>
        <w:outlineLvl w:val="1"/>
      </w:pPr>
      <w:bookmarkStart w:id="34" w:name="heading_33"/>
      <w:r>
        <w:rPr>
          <w:rFonts w:ascii="Arial" w:eastAsia="等线" w:hAnsi="Arial" w:cs="Arial"/>
          <w:color w:val="3370FF"/>
          <w:sz w:val="32"/>
        </w:rPr>
        <w:t xml:space="preserve">5.4 </w:t>
      </w:r>
      <w:r>
        <w:rPr>
          <w:rFonts w:ascii="Arial" w:eastAsia="等线" w:hAnsi="Arial" w:cs="Arial"/>
          <w:b/>
          <w:sz w:val="32"/>
        </w:rPr>
        <w:t>生产交付</w:t>
      </w:r>
      <w:r>
        <w:rPr>
          <w:rFonts w:ascii="Arial" w:eastAsia="等线" w:hAnsi="Arial" w:cs="Arial"/>
          <w:b/>
          <w:sz w:val="32"/>
        </w:rPr>
        <w:t xml:space="preserve">  </w:t>
      </w:r>
      <w:bookmarkEnd w:id="34"/>
    </w:p>
    <w:p w:rsidR="005C3D8B" w:rsidRDefault="003437A9">
      <w:pPr>
        <w:spacing w:before="300" w:after="120" w:line="288" w:lineRule="auto"/>
        <w:ind w:left="453"/>
        <w:jc w:val="left"/>
        <w:outlineLvl w:val="2"/>
      </w:pPr>
      <w:bookmarkStart w:id="35" w:name="heading_34"/>
      <w:r>
        <w:rPr>
          <w:rFonts w:ascii="Arial" w:eastAsia="等线" w:hAnsi="Arial" w:cs="Arial"/>
          <w:color w:val="3370FF"/>
          <w:sz w:val="30"/>
        </w:rPr>
        <w:t xml:space="preserve">5.4.1 </w:t>
      </w:r>
      <w:r>
        <w:rPr>
          <w:rFonts w:ascii="Arial" w:eastAsia="等线" w:hAnsi="Arial" w:cs="Arial"/>
          <w:b/>
          <w:sz w:val="30"/>
        </w:rPr>
        <w:t>自动驾驶域控制器生产交付流程</w:t>
      </w:r>
      <w:bookmarkEnd w:id="35"/>
    </w:p>
    <w:p w:rsidR="005C3D8B" w:rsidRDefault="003437A9">
      <w:pPr>
        <w:numPr>
          <w:ilvl w:val="0"/>
          <w:numId w:val="42"/>
        </w:numPr>
        <w:spacing w:before="120" w:after="120" w:line="288" w:lineRule="auto"/>
        <w:ind w:left="453"/>
        <w:jc w:val="left"/>
      </w:pPr>
      <w:r>
        <w:rPr>
          <w:rFonts w:ascii="Arial" w:eastAsia="等线" w:hAnsi="Arial" w:cs="Arial"/>
          <w:sz w:val="22"/>
        </w:rPr>
        <w:t>样件阶段的自动驾驶域控制器的生产交付流程：</w:t>
      </w:r>
    </w:p>
    <w:p w:rsidR="005C3D8B" w:rsidRDefault="003437A9">
      <w:pPr>
        <w:numPr>
          <w:ilvl w:val="0"/>
          <w:numId w:val="43"/>
        </w:numPr>
        <w:spacing w:before="120" w:after="120" w:line="288" w:lineRule="auto"/>
        <w:ind w:left="907"/>
        <w:jc w:val="left"/>
      </w:pPr>
      <w:r>
        <w:rPr>
          <w:rFonts w:ascii="Arial" w:eastAsia="等线" w:hAnsi="Arial" w:cs="Arial"/>
          <w:sz w:val="22"/>
        </w:rPr>
        <w:t>Momenta</w:t>
      </w:r>
      <w:r>
        <w:rPr>
          <w:rFonts w:ascii="Arial" w:eastAsia="等线" w:hAnsi="Arial" w:cs="Arial"/>
          <w:sz w:val="22"/>
        </w:rPr>
        <w:t>下发样件需求给硬件供应商</w:t>
      </w:r>
    </w:p>
    <w:p w:rsidR="005C3D8B" w:rsidRDefault="003437A9">
      <w:pPr>
        <w:numPr>
          <w:ilvl w:val="0"/>
          <w:numId w:val="44"/>
        </w:numPr>
        <w:spacing w:before="120" w:after="120" w:line="288" w:lineRule="auto"/>
        <w:ind w:left="907"/>
        <w:jc w:val="left"/>
      </w:pPr>
      <w:r>
        <w:rPr>
          <w:rFonts w:ascii="Arial" w:eastAsia="等线" w:hAnsi="Arial" w:cs="Arial"/>
          <w:sz w:val="22"/>
        </w:rPr>
        <w:t>硬件供应商完成样件生产检验后交付给</w:t>
      </w:r>
      <w:r>
        <w:rPr>
          <w:rFonts w:ascii="Arial" w:eastAsia="等线" w:hAnsi="Arial" w:cs="Arial"/>
          <w:sz w:val="22"/>
        </w:rPr>
        <w:t>Momenta</w:t>
      </w:r>
      <w:r>
        <w:rPr>
          <w:rFonts w:ascii="Arial" w:eastAsia="等线" w:hAnsi="Arial" w:cs="Arial"/>
          <w:sz w:val="22"/>
        </w:rPr>
        <w:t>进行最终状态确认</w:t>
      </w:r>
    </w:p>
    <w:p w:rsidR="005C3D8B" w:rsidRDefault="003437A9">
      <w:pPr>
        <w:numPr>
          <w:ilvl w:val="0"/>
          <w:numId w:val="45"/>
        </w:numPr>
        <w:spacing w:before="120" w:after="120" w:line="288" w:lineRule="auto"/>
        <w:ind w:left="907"/>
        <w:jc w:val="left"/>
      </w:pPr>
      <w:r>
        <w:rPr>
          <w:rFonts w:ascii="Arial" w:eastAsia="等线" w:hAnsi="Arial" w:cs="Arial"/>
          <w:sz w:val="22"/>
        </w:rPr>
        <w:t>ADCU</w:t>
      </w:r>
      <w:r>
        <w:rPr>
          <w:rFonts w:ascii="Arial" w:eastAsia="等线" w:hAnsi="Arial" w:cs="Arial"/>
          <w:sz w:val="22"/>
        </w:rPr>
        <w:t>成品经过</w:t>
      </w:r>
      <w:r>
        <w:rPr>
          <w:rFonts w:ascii="Arial" w:eastAsia="等线" w:hAnsi="Arial" w:cs="Arial"/>
          <w:sz w:val="22"/>
        </w:rPr>
        <w:t>Momenta</w:t>
      </w:r>
      <w:r>
        <w:rPr>
          <w:rFonts w:ascii="Arial" w:eastAsia="等线" w:hAnsi="Arial" w:cs="Arial"/>
          <w:sz w:val="22"/>
        </w:rPr>
        <w:t>最终状态确认后，进行收件确认；</w:t>
      </w:r>
    </w:p>
    <w:p w:rsidR="005C3D8B" w:rsidRDefault="003437A9">
      <w:pPr>
        <w:numPr>
          <w:ilvl w:val="0"/>
          <w:numId w:val="46"/>
        </w:numPr>
        <w:spacing w:before="120" w:after="120" w:line="288" w:lineRule="auto"/>
        <w:ind w:left="453"/>
        <w:jc w:val="left"/>
      </w:pPr>
      <w:r>
        <w:rPr>
          <w:rFonts w:ascii="Arial" w:eastAsia="等线" w:hAnsi="Arial" w:cs="Arial"/>
          <w:sz w:val="22"/>
        </w:rPr>
        <w:t>量产阶段的自动驾驶域控制器的生产交付流程以双方约定的交付流程进行；</w:t>
      </w:r>
    </w:p>
    <w:p w:rsidR="005C3D8B" w:rsidRDefault="005C3D8B">
      <w:pPr>
        <w:spacing w:before="120" w:after="120" w:line="288" w:lineRule="auto"/>
        <w:jc w:val="left"/>
      </w:pPr>
    </w:p>
    <w:p w:rsidR="005C3D8B" w:rsidRDefault="003437A9">
      <w:pPr>
        <w:spacing w:before="300" w:after="120" w:line="288" w:lineRule="auto"/>
        <w:jc w:val="left"/>
        <w:outlineLvl w:val="2"/>
      </w:pPr>
      <w:bookmarkStart w:id="36" w:name="heading_35"/>
      <w:r>
        <w:rPr>
          <w:rFonts w:ascii="Arial" w:eastAsia="等线" w:hAnsi="Arial" w:cs="Arial"/>
          <w:color w:val="3370FF"/>
          <w:sz w:val="30"/>
        </w:rPr>
        <w:t xml:space="preserve">5.4.2 </w:t>
      </w:r>
      <w:r>
        <w:rPr>
          <w:rFonts w:ascii="Arial" w:eastAsia="等线" w:hAnsi="Arial" w:cs="Arial"/>
          <w:b/>
          <w:sz w:val="30"/>
        </w:rPr>
        <w:t>生产工艺</w:t>
      </w:r>
      <w:r>
        <w:rPr>
          <w:rFonts w:ascii="Arial" w:eastAsia="等线" w:hAnsi="Arial" w:cs="Arial"/>
          <w:b/>
          <w:sz w:val="30"/>
        </w:rPr>
        <w:t xml:space="preserve"> </w:t>
      </w:r>
      <w:bookmarkEnd w:id="36"/>
    </w:p>
    <w:p w:rsidR="005C3D8B" w:rsidRDefault="003437A9">
      <w:pPr>
        <w:numPr>
          <w:ilvl w:val="0"/>
          <w:numId w:val="47"/>
        </w:numPr>
        <w:spacing w:before="120" w:after="120" w:line="288" w:lineRule="auto"/>
        <w:ind w:left="453"/>
        <w:jc w:val="left"/>
      </w:pPr>
      <w:r>
        <w:rPr>
          <w:rFonts w:ascii="Arial" w:eastAsia="等线" w:hAnsi="Arial" w:cs="Arial"/>
          <w:sz w:val="22"/>
        </w:rPr>
        <w:t>使用环保的生产工艺。工艺项目需进行安全、职业健康、消防、环境影响评估和节能评估。</w:t>
      </w:r>
    </w:p>
    <w:p w:rsidR="005C3D8B" w:rsidRDefault="003437A9">
      <w:pPr>
        <w:numPr>
          <w:ilvl w:val="0"/>
          <w:numId w:val="48"/>
        </w:numPr>
        <w:spacing w:before="120" w:after="120" w:line="288" w:lineRule="auto"/>
        <w:ind w:left="453"/>
        <w:jc w:val="left"/>
      </w:pPr>
      <w:r>
        <w:rPr>
          <w:rFonts w:ascii="Arial" w:eastAsia="等线" w:hAnsi="Arial" w:cs="Arial"/>
          <w:sz w:val="22"/>
        </w:rPr>
        <w:lastRenderedPageBreak/>
        <w:t>产品设计、生产工艺制定中，禁止使用国家明令淘汰的工艺、材料和设备。开发过程中考虑物流运输，降低废料产生。</w:t>
      </w:r>
    </w:p>
    <w:p w:rsidR="005C3D8B" w:rsidRDefault="003437A9">
      <w:pPr>
        <w:numPr>
          <w:ilvl w:val="0"/>
          <w:numId w:val="49"/>
        </w:numPr>
        <w:spacing w:before="120" w:after="120" w:line="288" w:lineRule="auto"/>
        <w:ind w:left="453"/>
        <w:jc w:val="left"/>
      </w:pPr>
      <w:r>
        <w:rPr>
          <w:rFonts w:ascii="Arial" w:eastAsia="等线" w:hAnsi="Arial" w:cs="Arial"/>
          <w:sz w:val="22"/>
        </w:rPr>
        <w:t>硬件供应商应指定一名具有丰富经验的人员作为</w:t>
      </w:r>
      <w:r>
        <w:rPr>
          <w:rFonts w:ascii="Arial" w:eastAsia="等线" w:hAnsi="Arial" w:cs="Arial"/>
          <w:sz w:val="22"/>
        </w:rPr>
        <w:t>Momenta</w:t>
      </w:r>
      <w:r>
        <w:rPr>
          <w:rFonts w:ascii="Arial" w:eastAsia="等线" w:hAnsi="Arial" w:cs="Arial"/>
          <w:sz w:val="22"/>
        </w:rPr>
        <w:t>该项目的专职代表，以及具有丰富经验的生产技术工程师团队</w:t>
      </w:r>
      <w:r>
        <w:rPr>
          <w:rFonts w:ascii="Arial" w:eastAsia="等线" w:hAnsi="Arial" w:cs="Arial"/>
          <w:sz w:val="22"/>
        </w:rPr>
        <w:t>(</w:t>
      </w:r>
      <w:r>
        <w:rPr>
          <w:rFonts w:ascii="Arial" w:eastAsia="等线" w:hAnsi="Arial" w:cs="Arial"/>
          <w:sz w:val="22"/>
        </w:rPr>
        <w:t>工程师</w:t>
      </w:r>
      <w:r>
        <w:rPr>
          <w:rFonts w:ascii="Arial" w:eastAsia="等线" w:hAnsi="Arial" w:cs="Arial"/>
          <w:sz w:val="22"/>
        </w:rPr>
        <w:t>&gt;5</w:t>
      </w:r>
      <w:r>
        <w:rPr>
          <w:rFonts w:ascii="Arial" w:eastAsia="等线" w:hAnsi="Arial" w:cs="Arial"/>
          <w:sz w:val="22"/>
        </w:rPr>
        <w:t>年</w:t>
      </w:r>
      <w:r>
        <w:rPr>
          <w:rFonts w:ascii="Arial" w:eastAsia="等线" w:hAnsi="Arial" w:cs="Arial"/>
          <w:sz w:val="22"/>
        </w:rPr>
        <w:t>)</w:t>
      </w:r>
      <w:r>
        <w:rPr>
          <w:rFonts w:ascii="Arial" w:eastAsia="等线" w:hAnsi="Arial" w:cs="Arial"/>
          <w:sz w:val="22"/>
        </w:rPr>
        <w:t>支持</w:t>
      </w:r>
      <w:r>
        <w:rPr>
          <w:rFonts w:ascii="Arial" w:eastAsia="等线" w:hAnsi="Arial" w:cs="Arial"/>
          <w:sz w:val="22"/>
        </w:rPr>
        <w:t>Momenta</w:t>
      </w:r>
      <w:r>
        <w:rPr>
          <w:rFonts w:ascii="Arial" w:eastAsia="等线" w:hAnsi="Arial" w:cs="Arial"/>
          <w:sz w:val="22"/>
        </w:rPr>
        <w:t>产品生产。</w:t>
      </w:r>
    </w:p>
    <w:p w:rsidR="005C3D8B" w:rsidRDefault="003437A9">
      <w:pPr>
        <w:numPr>
          <w:ilvl w:val="0"/>
          <w:numId w:val="50"/>
        </w:numPr>
        <w:spacing w:before="120" w:after="120" w:line="288" w:lineRule="auto"/>
        <w:ind w:left="453"/>
        <w:jc w:val="left"/>
      </w:pPr>
      <w:r>
        <w:rPr>
          <w:rFonts w:ascii="Arial" w:eastAsia="等线" w:hAnsi="Arial" w:cs="Arial"/>
          <w:sz w:val="22"/>
        </w:rPr>
        <w:t>硬件供应商应根据产品需求完成合理</w:t>
      </w:r>
      <w:proofErr w:type="gramStart"/>
      <w:r>
        <w:rPr>
          <w:rFonts w:ascii="Arial" w:eastAsia="等线" w:hAnsi="Arial" w:cs="Arial"/>
          <w:sz w:val="22"/>
        </w:rPr>
        <w:t>的产线布局</w:t>
      </w:r>
      <w:proofErr w:type="gramEnd"/>
      <w:r>
        <w:rPr>
          <w:rFonts w:ascii="Arial" w:eastAsia="等线" w:hAnsi="Arial" w:cs="Arial"/>
          <w:sz w:val="22"/>
        </w:rPr>
        <w:t>，设备搭建、生产工艺流程和质量管控，必须由双方共同确认，并经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w:t>
      </w:r>
      <w:proofErr w:type="gramEnd"/>
      <w:r>
        <w:rPr>
          <w:rFonts w:ascii="Arial" w:eastAsia="等线" w:hAnsi="Arial" w:cs="Arial"/>
          <w:sz w:val="22"/>
        </w:rPr>
        <w:t>量工程师（</w:t>
      </w:r>
      <w:r>
        <w:rPr>
          <w:rFonts w:ascii="Arial" w:eastAsia="等线" w:hAnsi="Arial" w:cs="Arial"/>
          <w:sz w:val="22"/>
        </w:rPr>
        <w:t>SQE</w:t>
      </w:r>
      <w:r>
        <w:rPr>
          <w:rFonts w:ascii="Arial" w:eastAsia="等线" w:hAnsi="Arial" w:cs="Arial"/>
          <w:sz w:val="22"/>
        </w:rPr>
        <w:t>）和工艺工程师认可。</w:t>
      </w:r>
    </w:p>
    <w:p w:rsidR="005C3D8B" w:rsidRDefault="003437A9">
      <w:pPr>
        <w:numPr>
          <w:ilvl w:val="0"/>
          <w:numId w:val="51"/>
        </w:numPr>
        <w:spacing w:before="120" w:after="120" w:line="288" w:lineRule="auto"/>
        <w:ind w:left="453"/>
        <w:jc w:val="left"/>
      </w:pPr>
      <w:r>
        <w:rPr>
          <w:rFonts w:ascii="Arial" w:eastAsia="等线" w:hAnsi="Arial" w:cs="Arial"/>
          <w:sz w:val="22"/>
        </w:rPr>
        <w:t>硬件供应</w:t>
      </w:r>
      <w:proofErr w:type="gramStart"/>
      <w:r>
        <w:rPr>
          <w:rFonts w:ascii="Arial" w:eastAsia="等线" w:hAnsi="Arial" w:cs="Arial"/>
          <w:sz w:val="22"/>
        </w:rPr>
        <w:t>商涉及</w:t>
      </w:r>
      <w:proofErr w:type="gramEnd"/>
      <w:r>
        <w:rPr>
          <w:rFonts w:ascii="Arial" w:eastAsia="等线" w:hAnsi="Arial" w:cs="Arial"/>
          <w:sz w:val="22"/>
        </w:rPr>
        <w:t>Momenta</w:t>
      </w:r>
      <w:r>
        <w:rPr>
          <w:rFonts w:ascii="Arial" w:eastAsia="等线" w:hAnsi="Arial" w:cs="Arial"/>
          <w:sz w:val="22"/>
        </w:rPr>
        <w:t>产品的生产工艺和生产数据需要和</w:t>
      </w:r>
      <w:r>
        <w:rPr>
          <w:rFonts w:ascii="Arial" w:eastAsia="等线" w:hAnsi="Arial" w:cs="Arial"/>
          <w:sz w:val="22"/>
        </w:rPr>
        <w:t>Momenta</w:t>
      </w:r>
      <w:r>
        <w:rPr>
          <w:rFonts w:ascii="Arial" w:eastAsia="等线" w:hAnsi="Arial" w:cs="Arial"/>
          <w:sz w:val="22"/>
        </w:rPr>
        <w:t>实时共享，含</w:t>
      </w:r>
      <w:r>
        <w:rPr>
          <w:rFonts w:ascii="Arial" w:eastAsia="等线" w:hAnsi="Arial" w:cs="Arial"/>
          <w:sz w:val="22"/>
        </w:rPr>
        <w:t>PFMEA</w:t>
      </w:r>
      <w:r>
        <w:rPr>
          <w:rFonts w:ascii="Arial" w:eastAsia="等线" w:hAnsi="Arial" w:cs="Arial"/>
          <w:sz w:val="22"/>
        </w:rPr>
        <w:t>、生产工艺流程、</w:t>
      </w:r>
      <w:r>
        <w:rPr>
          <w:rFonts w:ascii="Arial" w:eastAsia="等线" w:hAnsi="Arial" w:cs="Arial"/>
          <w:sz w:val="22"/>
        </w:rPr>
        <w:t>WI</w:t>
      </w:r>
      <w:r>
        <w:rPr>
          <w:rFonts w:ascii="Arial" w:eastAsia="等线" w:hAnsi="Arial" w:cs="Arial"/>
          <w:sz w:val="22"/>
        </w:rPr>
        <w:t>以及</w:t>
      </w:r>
      <w:r>
        <w:rPr>
          <w:rFonts w:ascii="Arial" w:eastAsia="等线" w:hAnsi="Arial" w:cs="Arial"/>
          <w:sz w:val="22"/>
        </w:rPr>
        <w:t>Quality Control Plan</w:t>
      </w:r>
      <w:r>
        <w:rPr>
          <w:rFonts w:ascii="Arial" w:eastAsia="等线" w:hAnsi="Arial" w:cs="Arial"/>
          <w:sz w:val="22"/>
        </w:rPr>
        <w:t>。</w:t>
      </w:r>
    </w:p>
    <w:p w:rsidR="005C3D8B" w:rsidRDefault="003437A9">
      <w:pPr>
        <w:numPr>
          <w:ilvl w:val="0"/>
          <w:numId w:val="52"/>
        </w:numPr>
        <w:spacing w:before="120" w:after="120" w:line="288" w:lineRule="auto"/>
        <w:ind w:left="453"/>
        <w:jc w:val="left"/>
      </w:pPr>
      <w:r>
        <w:rPr>
          <w:rFonts w:ascii="Arial" w:eastAsia="等线" w:hAnsi="Arial" w:cs="Arial"/>
          <w:sz w:val="22"/>
        </w:rPr>
        <w:t>硬件供应</w:t>
      </w:r>
      <w:proofErr w:type="gramStart"/>
      <w:r>
        <w:rPr>
          <w:rFonts w:ascii="Arial" w:eastAsia="等线" w:hAnsi="Arial" w:cs="Arial"/>
          <w:sz w:val="22"/>
        </w:rPr>
        <w:t>商涉及</w:t>
      </w:r>
      <w:proofErr w:type="gramEnd"/>
      <w:r>
        <w:rPr>
          <w:rFonts w:ascii="Arial" w:eastAsia="等线" w:hAnsi="Arial" w:cs="Arial"/>
          <w:sz w:val="22"/>
        </w:rPr>
        <w:t>重大变更</w:t>
      </w:r>
      <w:proofErr w:type="gramStart"/>
      <w:r>
        <w:rPr>
          <w:rFonts w:ascii="Arial" w:eastAsia="等线" w:hAnsi="Arial" w:cs="Arial"/>
          <w:sz w:val="22"/>
        </w:rPr>
        <w:t>的诸入流</w:t>
      </w:r>
      <w:proofErr w:type="gramEnd"/>
      <w:r>
        <w:rPr>
          <w:rFonts w:ascii="Arial" w:eastAsia="等线" w:hAnsi="Arial" w:cs="Arial"/>
          <w:sz w:val="22"/>
        </w:rPr>
        <w:t>程变更、设备变更、关键物料</w:t>
      </w:r>
      <w:r>
        <w:rPr>
          <w:rFonts w:ascii="Arial" w:eastAsia="等线" w:hAnsi="Arial" w:cs="Arial"/>
          <w:sz w:val="22"/>
        </w:rPr>
        <w:t>(</w:t>
      </w:r>
      <w:r>
        <w:rPr>
          <w:rFonts w:ascii="Arial" w:eastAsia="等线" w:hAnsi="Arial" w:cs="Arial"/>
          <w:sz w:val="22"/>
        </w:rPr>
        <w:t>胶水、锡膏等</w:t>
      </w:r>
      <w:r>
        <w:rPr>
          <w:rFonts w:ascii="Arial" w:eastAsia="等线" w:hAnsi="Arial" w:cs="Arial"/>
          <w:sz w:val="22"/>
        </w:rPr>
        <w:t>)</w:t>
      </w:r>
      <w:r>
        <w:rPr>
          <w:rFonts w:ascii="Arial" w:eastAsia="等线" w:hAnsi="Arial" w:cs="Arial"/>
          <w:sz w:val="22"/>
        </w:rPr>
        <w:t>以及</w:t>
      </w:r>
      <w:proofErr w:type="gramStart"/>
      <w:r>
        <w:rPr>
          <w:rFonts w:ascii="Arial" w:eastAsia="等线" w:hAnsi="Arial" w:cs="Arial"/>
          <w:sz w:val="22"/>
        </w:rPr>
        <w:t>制程关</w:t>
      </w:r>
      <w:proofErr w:type="gramEnd"/>
      <w:r>
        <w:rPr>
          <w:rFonts w:ascii="Arial" w:eastAsia="等线" w:hAnsi="Arial" w:cs="Arial"/>
          <w:sz w:val="22"/>
        </w:rPr>
        <w:t>键参数的变更，必须在完成变更流程验证通过的基础上，由双方共同确认，并经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w:t>
      </w:r>
      <w:proofErr w:type="gramEnd"/>
      <w:r>
        <w:rPr>
          <w:rFonts w:ascii="Arial" w:eastAsia="等线" w:hAnsi="Arial" w:cs="Arial"/>
          <w:sz w:val="22"/>
        </w:rPr>
        <w:t>量工程师（</w:t>
      </w:r>
      <w:r>
        <w:rPr>
          <w:rFonts w:ascii="Arial" w:eastAsia="等线" w:hAnsi="Arial" w:cs="Arial"/>
          <w:sz w:val="22"/>
        </w:rPr>
        <w:t>SQE</w:t>
      </w:r>
      <w:r>
        <w:rPr>
          <w:rFonts w:ascii="Arial" w:eastAsia="等线" w:hAnsi="Arial" w:cs="Arial"/>
          <w:sz w:val="22"/>
        </w:rPr>
        <w:t>）和工艺工程师认可。</w:t>
      </w:r>
    </w:p>
    <w:p w:rsidR="005C3D8B" w:rsidRDefault="003437A9">
      <w:pPr>
        <w:numPr>
          <w:ilvl w:val="0"/>
          <w:numId w:val="53"/>
        </w:numPr>
        <w:spacing w:before="120" w:after="120" w:line="288" w:lineRule="auto"/>
        <w:ind w:left="453"/>
        <w:jc w:val="left"/>
      </w:pPr>
      <w:r>
        <w:rPr>
          <w:rFonts w:ascii="Arial" w:eastAsia="等线" w:hAnsi="Arial" w:cs="Arial"/>
          <w:sz w:val="22"/>
        </w:rPr>
        <w:t>为便于实时掌握</w:t>
      </w:r>
      <w:r>
        <w:rPr>
          <w:rFonts w:ascii="Arial" w:eastAsia="等线" w:hAnsi="Arial" w:cs="Arial"/>
          <w:sz w:val="22"/>
        </w:rPr>
        <w:t>Momenta</w:t>
      </w:r>
      <w:r>
        <w:rPr>
          <w:rFonts w:ascii="Arial" w:eastAsia="等线" w:hAnsi="Arial" w:cs="Arial"/>
          <w:sz w:val="22"/>
        </w:rPr>
        <w:t>产品在硬件供应商的生产状况，需要硬件供应商建立可视化的生产管理系统看板，分享并开放给</w:t>
      </w:r>
      <w:r>
        <w:rPr>
          <w:rFonts w:ascii="Arial" w:eastAsia="等线" w:hAnsi="Arial" w:cs="Arial"/>
          <w:sz w:val="22"/>
        </w:rPr>
        <w:t>Momenta</w:t>
      </w:r>
      <w:r>
        <w:rPr>
          <w:rFonts w:ascii="Arial" w:eastAsia="等线" w:hAnsi="Arial" w:cs="Arial"/>
          <w:sz w:val="22"/>
        </w:rPr>
        <w:t>。生产管理系统看板需求如下：</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275"/>
        <w:gridCol w:w="1275"/>
        <w:gridCol w:w="4455"/>
        <w:gridCol w:w="1275"/>
      </w:tblGrid>
      <w:tr w:rsidR="005C3D8B">
        <w:tblPrEx>
          <w:tblCellMar>
            <w:top w:w="0" w:type="dxa"/>
            <w:bottom w:w="0" w:type="dxa"/>
          </w:tblCellMar>
        </w:tblPrEx>
        <w:tc>
          <w:tcPr>
            <w:tcW w:w="12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项目</w:t>
            </w:r>
          </w:p>
        </w:tc>
        <w:tc>
          <w:tcPr>
            <w:tcW w:w="12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类别</w:t>
            </w: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需求描述</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硬件供应商</w:t>
            </w:r>
          </w:p>
        </w:tc>
      </w:tr>
      <w:tr w:rsidR="005C3D8B">
        <w:tblPrEx>
          <w:tblCellMar>
            <w:top w:w="0" w:type="dxa"/>
            <w:bottom w:w="0" w:type="dxa"/>
          </w:tblCellMar>
        </w:tblPrEx>
        <w:tc>
          <w:tcPr>
            <w:tcW w:w="1275" w:type="dxa"/>
            <w:vMerge w:val="restart"/>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可视化生产管理系统</w:t>
            </w:r>
          </w:p>
        </w:tc>
        <w:tc>
          <w:tcPr>
            <w:tcW w:w="1275" w:type="dxa"/>
            <w:vMerge w:val="restart"/>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Kanban 1</w:t>
            </w: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SMT Yield Report</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Yes</w:t>
            </w:r>
          </w:p>
        </w:tc>
      </w:tr>
      <w:tr w:rsidR="005C3D8B">
        <w:tblPrEx>
          <w:tblCellMar>
            <w:top w:w="0" w:type="dxa"/>
            <w:bottom w:w="0" w:type="dxa"/>
          </w:tblCellMar>
        </w:tblPrEx>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SMT AOI DPPM </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Yes</w:t>
            </w:r>
          </w:p>
        </w:tc>
      </w:tr>
      <w:tr w:rsidR="005C3D8B">
        <w:tblPrEx>
          <w:tblCellMar>
            <w:top w:w="0" w:type="dxa"/>
            <w:bottom w:w="0" w:type="dxa"/>
          </w:tblCellMar>
        </w:tblPrEx>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SMT</w:t>
            </w:r>
            <w:r>
              <w:rPr>
                <w:rFonts w:ascii="Arial" w:eastAsia="等线" w:hAnsi="Arial" w:cs="Arial"/>
                <w:sz w:val="22"/>
              </w:rPr>
              <w:t>抛料率</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Yes</w:t>
            </w:r>
          </w:p>
        </w:tc>
      </w:tr>
      <w:tr w:rsidR="005C3D8B">
        <w:tblPrEx>
          <w:tblCellMar>
            <w:top w:w="0" w:type="dxa"/>
            <w:bottom w:w="0" w:type="dxa"/>
          </w:tblCellMar>
        </w:tblPrEx>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Quality Alarm system -QRAP</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Yes</w:t>
            </w:r>
          </w:p>
        </w:tc>
      </w:tr>
      <w:tr w:rsidR="005C3D8B">
        <w:tblPrEx>
          <w:tblCellMar>
            <w:top w:w="0" w:type="dxa"/>
            <w:bottom w:w="0" w:type="dxa"/>
          </w:tblCellMar>
        </w:tblPrEx>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1275" w:type="dxa"/>
            <w:vMerge w:val="restart"/>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Kanban 2</w:t>
            </w: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ICT Yield Report</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Yes</w:t>
            </w:r>
          </w:p>
        </w:tc>
      </w:tr>
      <w:tr w:rsidR="005C3D8B">
        <w:tblPrEx>
          <w:tblCellMar>
            <w:top w:w="0" w:type="dxa"/>
            <w:bottom w:w="0" w:type="dxa"/>
          </w:tblCellMar>
        </w:tblPrEx>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EOL Yield Report</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Yes</w:t>
            </w:r>
          </w:p>
        </w:tc>
      </w:tr>
      <w:tr w:rsidR="005C3D8B">
        <w:tblPrEx>
          <w:tblCellMar>
            <w:top w:w="0" w:type="dxa"/>
            <w:bottom w:w="0" w:type="dxa"/>
          </w:tblCellMar>
        </w:tblPrEx>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Aging Yield Report</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Yes</w:t>
            </w:r>
          </w:p>
        </w:tc>
      </w:tr>
      <w:tr w:rsidR="005C3D8B">
        <w:tblPrEx>
          <w:tblCellMar>
            <w:top w:w="0" w:type="dxa"/>
            <w:bottom w:w="0" w:type="dxa"/>
          </w:tblCellMar>
        </w:tblPrEx>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温湿度</w:t>
            </w:r>
            <w:r>
              <w:rPr>
                <w:rFonts w:ascii="Arial" w:eastAsia="等线" w:hAnsi="Arial" w:cs="Arial"/>
                <w:sz w:val="22"/>
              </w:rPr>
              <w:t xml:space="preserve"> - SMT</w:t>
            </w:r>
            <w:r>
              <w:rPr>
                <w:rFonts w:ascii="Arial" w:eastAsia="等线" w:hAnsi="Arial" w:cs="Arial"/>
                <w:sz w:val="22"/>
              </w:rPr>
              <w:t>、测试、包装、仓库</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Yes</w:t>
            </w:r>
          </w:p>
        </w:tc>
      </w:tr>
      <w:tr w:rsidR="005C3D8B">
        <w:tblPrEx>
          <w:tblCellMar>
            <w:top w:w="0" w:type="dxa"/>
            <w:bottom w:w="0" w:type="dxa"/>
          </w:tblCellMar>
        </w:tblPrEx>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1275" w:type="dxa"/>
            <w:vMerge w:val="restart"/>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Kanban 3</w:t>
            </w: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SMT output - </w:t>
            </w:r>
            <w:r>
              <w:rPr>
                <w:rFonts w:ascii="Arial" w:eastAsia="等线" w:hAnsi="Arial" w:cs="Arial"/>
                <w:sz w:val="22"/>
              </w:rPr>
              <w:t>日</w:t>
            </w:r>
            <w:r>
              <w:rPr>
                <w:rFonts w:ascii="Arial" w:eastAsia="等线" w:hAnsi="Arial" w:cs="Arial"/>
                <w:sz w:val="22"/>
              </w:rPr>
              <w:t>/</w:t>
            </w:r>
            <w:r>
              <w:rPr>
                <w:rFonts w:ascii="Arial" w:eastAsia="等线" w:hAnsi="Arial" w:cs="Arial"/>
                <w:sz w:val="22"/>
              </w:rPr>
              <w:t>周</w:t>
            </w:r>
            <w:r>
              <w:rPr>
                <w:rFonts w:ascii="Arial" w:eastAsia="等线" w:hAnsi="Arial" w:cs="Arial"/>
                <w:sz w:val="22"/>
              </w:rPr>
              <w:t>/</w:t>
            </w:r>
            <w:r>
              <w:rPr>
                <w:rFonts w:ascii="Arial" w:eastAsia="等线" w:hAnsi="Arial" w:cs="Arial"/>
                <w:sz w:val="22"/>
              </w:rPr>
              <w:t>月</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Yes</w:t>
            </w:r>
          </w:p>
        </w:tc>
      </w:tr>
      <w:tr w:rsidR="005C3D8B">
        <w:tblPrEx>
          <w:tblCellMar>
            <w:top w:w="0" w:type="dxa"/>
            <w:bottom w:w="0" w:type="dxa"/>
          </w:tblCellMar>
        </w:tblPrEx>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Backend output  - </w:t>
            </w:r>
            <w:r>
              <w:rPr>
                <w:rFonts w:ascii="Arial" w:eastAsia="等线" w:hAnsi="Arial" w:cs="Arial"/>
                <w:sz w:val="22"/>
              </w:rPr>
              <w:t>日</w:t>
            </w:r>
            <w:r>
              <w:rPr>
                <w:rFonts w:ascii="Arial" w:eastAsia="等线" w:hAnsi="Arial" w:cs="Arial"/>
                <w:sz w:val="22"/>
              </w:rPr>
              <w:t>/</w:t>
            </w:r>
            <w:r>
              <w:rPr>
                <w:rFonts w:ascii="Arial" w:eastAsia="等线" w:hAnsi="Arial" w:cs="Arial"/>
                <w:sz w:val="22"/>
              </w:rPr>
              <w:t>周</w:t>
            </w:r>
            <w:r>
              <w:rPr>
                <w:rFonts w:ascii="Arial" w:eastAsia="等线" w:hAnsi="Arial" w:cs="Arial"/>
                <w:sz w:val="22"/>
              </w:rPr>
              <w:t>/</w:t>
            </w:r>
            <w:r>
              <w:rPr>
                <w:rFonts w:ascii="Arial" w:eastAsia="等线" w:hAnsi="Arial" w:cs="Arial"/>
                <w:sz w:val="22"/>
              </w:rPr>
              <w:t>月</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Yes</w:t>
            </w:r>
          </w:p>
        </w:tc>
      </w:tr>
      <w:tr w:rsidR="005C3D8B">
        <w:tblPrEx>
          <w:tblCellMar>
            <w:top w:w="0" w:type="dxa"/>
            <w:bottom w:w="0" w:type="dxa"/>
          </w:tblCellMar>
        </w:tblPrEx>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Packing output - </w:t>
            </w:r>
            <w:r>
              <w:rPr>
                <w:rFonts w:ascii="Arial" w:eastAsia="等线" w:hAnsi="Arial" w:cs="Arial"/>
                <w:sz w:val="22"/>
              </w:rPr>
              <w:t>日</w:t>
            </w:r>
            <w:r>
              <w:rPr>
                <w:rFonts w:ascii="Arial" w:eastAsia="等线" w:hAnsi="Arial" w:cs="Arial"/>
                <w:sz w:val="22"/>
              </w:rPr>
              <w:t>/</w:t>
            </w:r>
            <w:r>
              <w:rPr>
                <w:rFonts w:ascii="Arial" w:eastAsia="等线" w:hAnsi="Arial" w:cs="Arial"/>
                <w:sz w:val="22"/>
              </w:rPr>
              <w:t>周</w:t>
            </w:r>
            <w:r>
              <w:rPr>
                <w:rFonts w:ascii="Arial" w:eastAsia="等线" w:hAnsi="Arial" w:cs="Arial"/>
                <w:sz w:val="22"/>
              </w:rPr>
              <w:t>/</w:t>
            </w:r>
            <w:r>
              <w:rPr>
                <w:rFonts w:ascii="Arial" w:eastAsia="等线" w:hAnsi="Arial" w:cs="Arial"/>
                <w:sz w:val="22"/>
              </w:rPr>
              <w:t>月</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Yes</w:t>
            </w:r>
          </w:p>
        </w:tc>
      </w:tr>
      <w:tr w:rsidR="005C3D8B">
        <w:tblPrEx>
          <w:tblCellMar>
            <w:top w:w="0" w:type="dxa"/>
            <w:bottom w:w="0" w:type="dxa"/>
          </w:tblCellMar>
        </w:tblPrEx>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Work order aging - </w:t>
            </w:r>
            <w:r>
              <w:rPr>
                <w:rFonts w:ascii="Arial" w:eastAsia="等线" w:hAnsi="Arial" w:cs="Arial"/>
                <w:sz w:val="22"/>
              </w:rPr>
              <w:t>生产订单持续天数</w:t>
            </w:r>
            <w:r>
              <w:rPr>
                <w:rFonts w:ascii="Arial" w:eastAsia="等线" w:hAnsi="Arial" w:cs="Arial"/>
                <w:sz w:val="22"/>
              </w:rPr>
              <w:t>(</w:t>
            </w:r>
            <w:r>
              <w:rPr>
                <w:rFonts w:ascii="Arial" w:eastAsia="等线" w:hAnsi="Arial" w:cs="Arial"/>
                <w:sz w:val="22"/>
              </w:rPr>
              <w:t>未关闭的）</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Yes</w:t>
            </w:r>
          </w:p>
        </w:tc>
      </w:tr>
      <w:tr w:rsidR="005C3D8B">
        <w:tblPrEx>
          <w:tblCellMar>
            <w:top w:w="0" w:type="dxa"/>
            <w:bottom w:w="0" w:type="dxa"/>
          </w:tblCellMar>
        </w:tblPrEx>
        <w:tc>
          <w:tcPr>
            <w:tcW w:w="1275" w:type="dxa"/>
            <w:vMerge/>
            <w:tcMar>
              <w:top w:w="60" w:type="dxa"/>
              <w:left w:w="120" w:type="dxa"/>
              <w:bottom w:w="30" w:type="dxa"/>
              <w:right w:w="120" w:type="dxa"/>
            </w:tcMar>
          </w:tcPr>
          <w:p w:rsidR="005C3D8B" w:rsidRDefault="005C3D8B">
            <w:pPr>
              <w:spacing w:before="120" w:after="120" w:line="288" w:lineRule="auto"/>
              <w:jc w:val="left"/>
            </w:pP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MES</w:t>
            </w:r>
            <w:r>
              <w:rPr>
                <w:rFonts w:ascii="Arial" w:eastAsia="等线" w:hAnsi="Arial" w:cs="Arial"/>
                <w:sz w:val="22"/>
              </w:rPr>
              <w:t>系统可读权限</w:t>
            </w:r>
          </w:p>
        </w:tc>
        <w:tc>
          <w:tcPr>
            <w:tcW w:w="445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MES</w:t>
            </w:r>
            <w:r>
              <w:rPr>
                <w:rFonts w:ascii="Arial" w:eastAsia="等线" w:hAnsi="Arial" w:cs="Arial"/>
                <w:sz w:val="22"/>
              </w:rPr>
              <w:t>生产管理系统</w:t>
            </w:r>
            <w:r>
              <w:rPr>
                <w:rFonts w:ascii="Arial" w:eastAsia="等线" w:hAnsi="Arial" w:cs="Arial"/>
                <w:sz w:val="22"/>
              </w:rPr>
              <w:t xml:space="preserve"> - Momenta</w:t>
            </w:r>
            <w:r>
              <w:rPr>
                <w:rFonts w:ascii="Arial" w:eastAsia="等线" w:hAnsi="Arial" w:cs="Arial"/>
                <w:sz w:val="22"/>
              </w:rPr>
              <w:t>产品线</w:t>
            </w:r>
          </w:p>
        </w:tc>
        <w:tc>
          <w:tcPr>
            <w:tcW w:w="12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Yes</w:t>
            </w:r>
          </w:p>
        </w:tc>
      </w:tr>
    </w:tbl>
    <w:p w:rsidR="005C3D8B" w:rsidRDefault="005C3D8B">
      <w:pPr>
        <w:spacing w:before="120" w:after="120" w:line="288" w:lineRule="auto"/>
        <w:ind w:left="453"/>
        <w:jc w:val="left"/>
      </w:pPr>
    </w:p>
    <w:p w:rsidR="005C3D8B" w:rsidRDefault="003437A9">
      <w:pPr>
        <w:numPr>
          <w:ilvl w:val="0"/>
          <w:numId w:val="54"/>
        </w:numPr>
        <w:spacing w:before="120" w:after="120" w:line="288" w:lineRule="auto"/>
        <w:ind w:left="453"/>
        <w:jc w:val="left"/>
      </w:pPr>
      <w:r>
        <w:rPr>
          <w:rFonts w:ascii="Arial" w:eastAsia="等线" w:hAnsi="Arial" w:cs="Arial"/>
          <w:sz w:val="22"/>
        </w:rPr>
        <w:t>SIP</w:t>
      </w:r>
      <w:r>
        <w:rPr>
          <w:rFonts w:ascii="Arial" w:eastAsia="等线" w:hAnsi="Arial" w:cs="Arial"/>
          <w:sz w:val="22"/>
        </w:rPr>
        <w:t>的生产工艺流程以硬件供应</w:t>
      </w:r>
      <w:proofErr w:type="gramStart"/>
      <w:r>
        <w:rPr>
          <w:rFonts w:ascii="Arial" w:eastAsia="等线" w:hAnsi="Arial" w:cs="Arial"/>
          <w:sz w:val="22"/>
        </w:rPr>
        <w:t>商实际</w:t>
      </w:r>
      <w:proofErr w:type="gramEnd"/>
      <w:r>
        <w:rPr>
          <w:rFonts w:ascii="Arial" w:eastAsia="等线" w:hAnsi="Arial" w:cs="Arial"/>
          <w:sz w:val="22"/>
        </w:rPr>
        <w:t>工艺路线为准，参考工艺流程如下：</w:t>
      </w:r>
    </w:p>
    <w:p w:rsidR="005C3D8B" w:rsidRDefault="003437A9">
      <w:pPr>
        <w:spacing w:before="120" w:after="120" w:line="288" w:lineRule="auto"/>
        <w:ind w:left="907"/>
        <w:jc w:val="center"/>
      </w:pPr>
      <w:r>
        <w:rPr>
          <w:noProof/>
        </w:rPr>
        <w:drawing>
          <wp:inline distT="0" distB="0" distL="0" distR="0">
            <wp:extent cx="5257800" cy="2200275"/>
            <wp:effectExtent l="0" t="0" r="0" b="0"/>
            <wp:docPr id="3"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4"/>
                    <a:stretch>
                      <a:fillRect/>
                    </a:stretch>
                  </pic:blipFill>
                  <pic:spPr>
                    <a:xfrm>
                      <a:off x="0" y="0"/>
                      <a:ext cx="5257800" cy="2200275"/>
                    </a:xfrm>
                    <a:prstGeom prst="rect">
                      <a:avLst/>
                    </a:prstGeom>
                  </pic:spPr>
                </pic:pic>
              </a:graphicData>
            </a:graphic>
          </wp:inline>
        </w:drawing>
      </w:r>
    </w:p>
    <w:p w:rsidR="005C3D8B" w:rsidRDefault="003437A9">
      <w:pPr>
        <w:spacing w:before="300" w:after="120" w:line="288" w:lineRule="auto"/>
        <w:jc w:val="left"/>
        <w:outlineLvl w:val="2"/>
      </w:pPr>
      <w:bookmarkStart w:id="37" w:name="heading_36"/>
      <w:r>
        <w:rPr>
          <w:rFonts w:ascii="Arial" w:eastAsia="等线" w:hAnsi="Arial" w:cs="Arial"/>
          <w:color w:val="3370FF"/>
          <w:sz w:val="30"/>
        </w:rPr>
        <w:t xml:space="preserve">5.4.3 </w:t>
      </w:r>
      <w:r>
        <w:rPr>
          <w:rFonts w:ascii="Arial" w:eastAsia="等线" w:hAnsi="Arial" w:cs="Arial"/>
          <w:b/>
          <w:sz w:val="30"/>
        </w:rPr>
        <w:t>样件要求</w:t>
      </w:r>
      <w:bookmarkEnd w:id="37"/>
    </w:p>
    <w:p w:rsidR="005C3D8B" w:rsidRDefault="003437A9">
      <w:pPr>
        <w:numPr>
          <w:ilvl w:val="0"/>
          <w:numId w:val="55"/>
        </w:numPr>
        <w:spacing w:before="120" w:after="120" w:line="288" w:lineRule="auto"/>
        <w:ind w:left="453"/>
        <w:jc w:val="left"/>
      </w:pPr>
      <w:r>
        <w:rPr>
          <w:rFonts w:ascii="Arial" w:eastAsia="等线" w:hAnsi="Arial" w:cs="Arial"/>
          <w:sz w:val="22"/>
        </w:rPr>
        <w:t>样件需按照双方确认的图纸和标准执行并满足</w:t>
      </w:r>
      <w:r>
        <w:rPr>
          <w:rFonts w:ascii="Arial" w:eastAsia="等线" w:hAnsi="Arial" w:cs="Arial"/>
          <w:sz w:val="22"/>
        </w:rPr>
        <w:t>Momenta</w:t>
      </w:r>
      <w:r>
        <w:rPr>
          <w:rFonts w:ascii="Arial" w:eastAsia="等线" w:hAnsi="Arial" w:cs="Arial"/>
          <w:sz w:val="22"/>
        </w:rPr>
        <w:t>的装车要求。</w:t>
      </w:r>
    </w:p>
    <w:p w:rsidR="005C3D8B" w:rsidRDefault="003437A9">
      <w:pPr>
        <w:numPr>
          <w:ilvl w:val="0"/>
          <w:numId w:val="56"/>
        </w:numPr>
        <w:spacing w:before="120" w:after="120" w:line="288" w:lineRule="auto"/>
        <w:ind w:left="453"/>
        <w:jc w:val="left"/>
      </w:pPr>
      <w:r>
        <w:rPr>
          <w:rFonts w:ascii="Arial" w:eastAsia="等线" w:hAnsi="Arial" w:cs="Arial"/>
          <w:sz w:val="22"/>
        </w:rPr>
        <w:t>手工样件、工装样件、小批量、试生产阶段供货样件的任何状态更改，必须经</w:t>
      </w:r>
      <w:r>
        <w:rPr>
          <w:rFonts w:ascii="Arial" w:eastAsia="等线" w:hAnsi="Arial" w:cs="Arial"/>
          <w:sz w:val="22"/>
        </w:rPr>
        <w:t>Momenta</w:t>
      </w:r>
      <w:r>
        <w:rPr>
          <w:rFonts w:ascii="Arial" w:eastAsia="等线" w:hAnsi="Arial" w:cs="Arial"/>
          <w:sz w:val="22"/>
        </w:rPr>
        <w:t>相关工程师确认后方可执行。</w:t>
      </w:r>
    </w:p>
    <w:p w:rsidR="005C3D8B" w:rsidRDefault="003437A9">
      <w:pPr>
        <w:numPr>
          <w:ilvl w:val="0"/>
          <w:numId w:val="57"/>
        </w:numPr>
        <w:spacing w:before="120" w:after="120" w:line="288" w:lineRule="auto"/>
        <w:ind w:left="453"/>
        <w:jc w:val="left"/>
      </w:pPr>
      <w:r>
        <w:rPr>
          <w:rFonts w:ascii="Arial" w:eastAsia="等线" w:hAnsi="Arial" w:cs="Arial"/>
          <w:sz w:val="22"/>
        </w:rPr>
        <w:t>硬件供应商在进行工装制造前，必须由</w:t>
      </w:r>
      <w:r>
        <w:rPr>
          <w:rFonts w:ascii="Arial" w:eastAsia="等线" w:hAnsi="Arial" w:cs="Arial"/>
          <w:sz w:val="22"/>
        </w:rPr>
        <w:t>Momenta</w:t>
      </w:r>
      <w:r>
        <w:rPr>
          <w:rFonts w:ascii="Arial" w:eastAsia="等线" w:hAnsi="Arial" w:cs="Arial"/>
          <w:sz w:val="22"/>
        </w:rPr>
        <w:t>的供应</w:t>
      </w:r>
      <w:proofErr w:type="gramStart"/>
      <w:r>
        <w:rPr>
          <w:rFonts w:ascii="Arial" w:eastAsia="等线" w:hAnsi="Arial" w:cs="Arial"/>
          <w:sz w:val="22"/>
        </w:rPr>
        <w:t>商质量</w:t>
      </w:r>
      <w:proofErr w:type="gramEnd"/>
      <w:r>
        <w:rPr>
          <w:rFonts w:ascii="Arial" w:eastAsia="等线" w:hAnsi="Arial" w:cs="Arial"/>
          <w:sz w:val="22"/>
        </w:rPr>
        <w:t>工程师（</w:t>
      </w:r>
      <w:r>
        <w:rPr>
          <w:rFonts w:ascii="Arial" w:eastAsia="等线" w:hAnsi="Arial" w:cs="Arial"/>
          <w:sz w:val="22"/>
        </w:rPr>
        <w:t>SQE</w:t>
      </w:r>
      <w:r>
        <w:rPr>
          <w:rFonts w:ascii="Arial" w:eastAsia="等线" w:hAnsi="Arial" w:cs="Arial"/>
          <w:sz w:val="22"/>
        </w:rPr>
        <w:t>）对工装设计进行确认。</w:t>
      </w:r>
    </w:p>
    <w:p w:rsidR="005C3D8B" w:rsidRDefault="003437A9">
      <w:pPr>
        <w:numPr>
          <w:ilvl w:val="0"/>
          <w:numId w:val="58"/>
        </w:numPr>
        <w:spacing w:before="120" w:after="120" w:line="288" w:lineRule="auto"/>
        <w:ind w:left="453"/>
        <w:jc w:val="left"/>
      </w:pPr>
      <w:r>
        <w:rPr>
          <w:rFonts w:ascii="Arial" w:eastAsia="等线" w:hAnsi="Arial" w:cs="Arial"/>
          <w:sz w:val="22"/>
        </w:rPr>
        <w:t>样件的生产工艺流程和质量管控要求，必须由双方共同确认，并经</w:t>
      </w:r>
      <w:r>
        <w:rPr>
          <w:rFonts w:ascii="Arial" w:eastAsia="等线" w:hAnsi="Arial" w:cs="Arial"/>
          <w:sz w:val="22"/>
        </w:rPr>
        <w:t>Momenta</w:t>
      </w:r>
      <w:r>
        <w:rPr>
          <w:rFonts w:ascii="Arial" w:eastAsia="等线" w:hAnsi="Arial" w:cs="Arial"/>
          <w:sz w:val="22"/>
        </w:rPr>
        <w:t>供应</w:t>
      </w:r>
      <w:proofErr w:type="gramStart"/>
      <w:r>
        <w:rPr>
          <w:rFonts w:ascii="Arial" w:eastAsia="等线" w:hAnsi="Arial" w:cs="Arial"/>
          <w:sz w:val="22"/>
        </w:rPr>
        <w:t>商质量</w:t>
      </w:r>
      <w:proofErr w:type="gramEnd"/>
      <w:r>
        <w:rPr>
          <w:rFonts w:ascii="Arial" w:eastAsia="等线" w:hAnsi="Arial" w:cs="Arial"/>
          <w:sz w:val="22"/>
        </w:rPr>
        <w:t>工程师（</w:t>
      </w:r>
      <w:r>
        <w:rPr>
          <w:rFonts w:ascii="Arial" w:eastAsia="等线" w:hAnsi="Arial" w:cs="Arial"/>
          <w:sz w:val="22"/>
        </w:rPr>
        <w:t>SQE</w:t>
      </w:r>
      <w:r>
        <w:rPr>
          <w:rFonts w:ascii="Arial" w:eastAsia="等线" w:hAnsi="Arial" w:cs="Arial"/>
          <w:sz w:val="22"/>
        </w:rPr>
        <w:t>）认可。</w:t>
      </w:r>
    </w:p>
    <w:p w:rsidR="005C3D8B" w:rsidRDefault="003437A9">
      <w:pPr>
        <w:numPr>
          <w:ilvl w:val="0"/>
          <w:numId w:val="59"/>
        </w:numPr>
        <w:spacing w:before="120" w:after="120" w:line="288" w:lineRule="auto"/>
        <w:ind w:left="453"/>
        <w:jc w:val="left"/>
      </w:pPr>
      <w:r>
        <w:rPr>
          <w:rFonts w:ascii="Arial" w:eastAsia="等线" w:hAnsi="Arial" w:cs="Arial"/>
          <w:sz w:val="22"/>
        </w:rPr>
        <w:t>样件的交付，样件的状态必须由</w:t>
      </w:r>
      <w:r>
        <w:rPr>
          <w:rFonts w:ascii="Arial" w:eastAsia="等线" w:hAnsi="Arial" w:cs="Arial"/>
          <w:sz w:val="22"/>
        </w:rPr>
        <w:t>Momenta</w:t>
      </w:r>
      <w:r>
        <w:rPr>
          <w:rFonts w:ascii="Arial" w:eastAsia="等线" w:hAnsi="Arial" w:cs="Arial"/>
          <w:sz w:val="22"/>
        </w:rPr>
        <w:t>相关工程师，样件</w:t>
      </w:r>
      <w:proofErr w:type="gramStart"/>
      <w:r>
        <w:rPr>
          <w:rFonts w:ascii="Arial" w:eastAsia="等线" w:hAnsi="Arial" w:cs="Arial"/>
          <w:sz w:val="22"/>
        </w:rPr>
        <w:t>交样前</w:t>
      </w:r>
      <w:proofErr w:type="gramEnd"/>
      <w:r>
        <w:rPr>
          <w:rFonts w:ascii="Arial" w:eastAsia="等线" w:hAnsi="Arial" w:cs="Arial"/>
          <w:sz w:val="22"/>
        </w:rPr>
        <w:t>必须经过双方确定的质量管</w:t>
      </w:r>
      <w:proofErr w:type="gramStart"/>
      <w:r>
        <w:rPr>
          <w:rFonts w:ascii="Arial" w:eastAsia="等线" w:hAnsi="Arial" w:cs="Arial"/>
          <w:sz w:val="22"/>
        </w:rPr>
        <w:t>控方</w:t>
      </w:r>
      <w:proofErr w:type="gramEnd"/>
      <w:r>
        <w:rPr>
          <w:rFonts w:ascii="Arial" w:eastAsia="等线" w:hAnsi="Arial" w:cs="Arial"/>
          <w:sz w:val="22"/>
        </w:rPr>
        <w:t>式检验后方可交付客户。</w:t>
      </w:r>
    </w:p>
    <w:p w:rsidR="005C3D8B" w:rsidRDefault="003437A9">
      <w:pPr>
        <w:numPr>
          <w:ilvl w:val="0"/>
          <w:numId w:val="60"/>
        </w:numPr>
        <w:spacing w:before="120" w:after="120" w:line="288" w:lineRule="auto"/>
        <w:ind w:left="453"/>
        <w:jc w:val="left"/>
      </w:pPr>
      <w:r>
        <w:rPr>
          <w:rFonts w:ascii="Arial" w:eastAsia="等线" w:hAnsi="Arial" w:cs="Arial"/>
          <w:sz w:val="22"/>
        </w:rPr>
        <w:t>样件交付时间节点必须满足</w:t>
      </w:r>
      <w:r>
        <w:rPr>
          <w:rFonts w:ascii="Arial" w:eastAsia="等线" w:hAnsi="Arial" w:cs="Arial"/>
          <w:sz w:val="22"/>
        </w:rPr>
        <w:t>Momenta</w:t>
      </w:r>
      <w:r>
        <w:rPr>
          <w:rFonts w:ascii="Arial" w:eastAsia="等线" w:hAnsi="Arial" w:cs="Arial"/>
          <w:sz w:val="22"/>
        </w:rPr>
        <w:t>要求的装车时间。</w:t>
      </w:r>
    </w:p>
    <w:p w:rsidR="005C3D8B" w:rsidRDefault="005C3D8B">
      <w:pPr>
        <w:spacing w:before="120" w:after="120" w:line="288" w:lineRule="auto"/>
        <w:ind w:left="453"/>
        <w:jc w:val="left"/>
      </w:pPr>
    </w:p>
    <w:p w:rsidR="005C3D8B" w:rsidRDefault="003437A9">
      <w:pPr>
        <w:spacing w:before="300" w:after="120" w:line="288" w:lineRule="auto"/>
        <w:jc w:val="left"/>
        <w:outlineLvl w:val="2"/>
      </w:pPr>
      <w:bookmarkStart w:id="38" w:name="heading_37"/>
      <w:r>
        <w:rPr>
          <w:rFonts w:ascii="Arial" w:eastAsia="等线" w:hAnsi="Arial" w:cs="Arial"/>
          <w:color w:val="3370FF"/>
          <w:sz w:val="30"/>
        </w:rPr>
        <w:lastRenderedPageBreak/>
        <w:t xml:space="preserve">5.4.4 </w:t>
      </w:r>
      <w:r>
        <w:rPr>
          <w:rFonts w:ascii="Arial" w:eastAsia="等线" w:hAnsi="Arial" w:cs="Arial"/>
          <w:b/>
          <w:sz w:val="30"/>
        </w:rPr>
        <w:t>量产件要求</w:t>
      </w:r>
      <w:bookmarkEnd w:id="38"/>
    </w:p>
    <w:p w:rsidR="005C3D8B" w:rsidRDefault="003437A9">
      <w:pPr>
        <w:numPr>
          <w:ilvl w:val="0"/>
          <w:numId w:val="61"/>
        </w:numPr>
        <w:spacing w:before="120" w:after="120" w:line="288" w:lineRule="auto"/>
        <w:ind w:left="453"/>
        <w:jc w:val="left"/>
      </w:pPr>
      <w:r>
        <w:rPr>
          <w:rFonts w:ascii="Arial" w:eastAsia="等线" w:hAnsi="Arial" w:cs="Arial"/>
          <w:sz w:val="22"/>
        </w:rPr>
        <w:t>量产件生产按照</w:t>
      </w:r>
      <w:r>
        <w:rPr>
          <w:rFonts w:ascii="Arial" w:eastAsia="等线" w:hAnsi="Arial" w:cs="Arial"/>
          <w:sz w:val="22"/>
        </w:rPr>
        <w:t>Momenta</w:t>
      </w:r>
      <w:r>
        <w:rPr>
          <w:rFonts w:ascii="Arial" w:eastAsia="等线" w:hAnsi="Arial" w:cs="Arial"/>
          <w:sz w:val="22"/>
        </w:rPr>
        <w:t>对供应商签署的</w:t>
      </w:r>
      <w:r>
        <w:rPr>
          <w:rFonts w:ascii="Arial" w:eastAsia="等线" w:hAnsi="Arial" w:cs="Arial"/>
          <w:sz w:val="22"/>
        </w:rPr>
        <w:t>PSW</w:t>
      </w:r>
      <w:r>
        <w:rPr>
          <w:rFonts w:ascii="Arial" w:eastAsia="等线" w:hAnsi="Arial" w:cs="Arial"/>
          <w:sz w:val="22"/>
        </w:rPr>
        <w:t>（</w:t>
      </w:r>
      <w:r>
        <w:rPr>
          <w:rFonts w:ascii="Arial" w:eastAsia="等线" w:hAnsi="Arial" w:cs="Arial"/>
          <w:sz w:val="22"/>
        </w:rPr>
        <w:t xml:space="preserve">Part Submission Warrant </w:t>
      </w:r>
      <w:r>
        <w:rPr>
          <w:rFonts w:ascii="Arial" w:eastAsia="等线" w:hAnsi="Arial" w:cs="Arial"/>
          <w:sz w:val="22"/>
        </w:rPr>
        <w:t>零件提交保证书）为正式输入。</w:t>
      </w:r>
    </w:p>
    <w:p w:rsidR="005C3D8B" w:rsidRDefault="003437A9">
      <w:pPr>
        <w:numPr>
          <w:ilvl w:val="0"/>
          <w:numId w:val="62"/>
        </w:numPr>
        <w:spacing w:before="120" w:after="120" w:line="288" w:lineRule="auto"/>
        <w:ind w:left="453"/>
        <w:jc w:val="left"/>
      </w:pPr>
      <w:r>
        <w:rPr>
          <w:rFonts w:ascii="Arial" w:eastAsia="等线" w:hAnsi="Arial" w:cs="Arial"/>
          <w:sz w:val="22"/>
        </w:rPr>
        <w:t>不允许硬件供应商将产品的制造过程全部委托或承包给分供方，硬件供应商可将产品制造的非核心部分委托或承包给分供方，关键工序不得全部或部分转包、分包（关键工序指对产品质量有重大或关键影响的工序</w:t>
      </w:r>
      <w:r>
        <w:rPr>
          <w:rFonts w:ascii="Arial" w:eastAsia="等线" w:hAnsi="Arial" w:cs="Arial"/>
          <w:sz w:val="22"/>
        </w:rPr>
        <w:t xml:space="preserve"> </w:t>
      </w:r>
      <w:r>
        <w:rPr>
          <w:rFonts w:ascii="Arial" w:eastAsia="等线" w:hAnsi="Arial" w:cs="Arial"/>
          <w:sz w:val="22"/>
        </w:rPr>
        <w:t>）。</w:t>
      </w:r>
    </w:p>
    <w:p w:rsidR="005C3D8B" w:rsidRDefault="003437A9">
      <w:pPr>
        <w:numPr>
          <w:ilvl w:val="0"/>
          <w:numId w:val="63"/>
        </w:numPr>
        <w:spacing w:before="120" w:after="120" w:line="288" w:lineRule="auto"/>
        <w:ind w:left="453"/>
        <w:jc w:val="left"/>
      </w:pPr>
      <w:r>
        <w:rPr>
          <w:rFonts w:ascii="Arial" w:eastAsia="等线" w:hAnsi="Arial" w:cs="Arial"/>
          <w:sz w:val="22"/>
        </w:rPr>
        <w:t>量产件的生产工艺流程、材料、二级分供方、及质量管</w:t>
      </w:r>
      <w:proofErr w:type="gramStart"/>
      <w:r>
        <w:rPr>
          <w:rFonts w:ascii="Arial" w:eastAsia="等线" w:hAnsi="Arial" w:cs="Arial"/>
          <w:sz w:val="22"/>
        </w:rPr>
        <w:t>控方式</w:t>
      </w:r>
      <w:proofErr w:type="gramEnd"/>
      <w:r>
        <w:rPr>
          <w:rFonts w:ascii="Arial" w:eastAsia="等线" w:hAnsi="Arial" w:cs="Arial"/>
          <w:sz w:val="22"/>
        </w:rPr>
        <w:t>等生产要素，需要按照</w:t>
      </w:r>
      <w:r>
        <w:rPr>
          <w:rFonts w:ascii="Arial" w:eastAsia="等线" w:hAnsi="Arial" w:cs="Arial"/>
          <w:sz w:val="22"/>
        </w:rPr>
        <w:t>PPAP</w:t>
      </w:r>
      <w:r>
        <w:rPr>
          <w:rFonts w:ascii="Arial" w:eastAsia="等线" w:hAnsi="Arial" w:cs="Arial"/>
          <w:sz w:val="22"/>
        </w:rPr>
        <w:t>中经</w:t>
      </w:r>
      <w:r>
        <w:rPr>
          <w:rFonts w:ascii="Arial" w:eastAsia="等线" w:hAnsi="Arial" w:cs="Arial"/>
          <w:sz w:val="22"/>
        </w:rPr>
        <w:t>Momenta</w:t>
      </w:r>
      <w:r>
        <w:rPr>
          <w:rFonts w:ascii="Arial" w:eastAsia="等线" w:hAnsi="Arial" w:cs="Arial"/>
          <w:sz w:val="22"/>
        </w:rPr>
        <w:t>批准的方式生产制造。</w:t>
      </w:r>
    </w:p>
    <w:p w:rsidR="005C3D8B" w:rsidRDefault="003437A9">
      <w:pPr>
        <w:numPr>
          <w:ilvl w:val="0"/>
          <w:numId w:val="64"/>
        </w:numPr>
        <w:spacing w:before="120" w:after="120" w:line="288" w:lineRule="auto"/>
        <w:ind w:left="453"/>
        <w:jc w:val="left"/>
      </w:pPr>
      <w:r>
        <w:rPr>
          <w:rFonts w:ascii="Arial" w:eastAsia="等线" w:hAnsi="Arial" w:cs="Arial"/>
          <w:sz w:val="22"/>
        </w:rPr>
        <w:t>量产订单的交付按照</w:t>
      </w:r>
      <w:r>
        <w:rPr>
          <w:rFonts w:ascii="Arial" w:eastAsia="等线" w:hAnsi="Arial" w:cs="Arial"/>
          <w:sz w:val="22"/>
        </w:rPr>
        <w:t>Momenta</w:t>
      </w:r>
      <w:r>
        <w:rPr>
          <w:rFonts w:ascii="Arial" w:eastAsia="等线" w:hAnsi="Arial" w:cs="Arial"/>
          <w:sz w:val="22"/>
        </w:rPr>
        <w:t>下发的订单的数量，产品状态和交期按时交付。</w:t>
      </w:r>
    </w:p>
    <w:p w:rsidR="005C3D8B" w:rsidRDefault="003437A9">
      <w:pPr>
        <w:numPr>
          <w:ilvl w:val="0"/>
          <w:numId w:val="65"/>
        </w:numPr>
        <w:spacing w:before="120" w:after="120" w:line="288" w:lineRule="auto"/>
        <w:ind w:left="453"/>
        <w:jc w:val="left"/>
      </w:pPr>
      <w:r>
        <w:rPr>
          <w:rFonts w:ascii="Arial" w:eastAsia="等线" w:hAnsi="Arial" w:cs="Arial"/>
          <w:sz w:val="22"/>
        </w:rPr>
        <w:t>由硬件供应商负责主机厂三方仓库的对接管理，必要时</w:t>
      </w:r>
      <w:r>
        <w:rPr>
          <w:rFonts w:ascii="Arial" w:eastAsia="等线" w:hAnsi="Arial" w:cs="Arial"/>
          <w:sz w:val="22"/>
        </w:rPr>
        <w:t>Momenta</w:t>
      </w:r>
      <w:r>
        <w:rPr>
          <w:rFonts w:ascii="Arial" w:eastAsia="等线" w:hAnsi="Arial" w:cs="Arial"/>
          <w:sz w:val="22"/>
        </w:rPr>
        <w:t>可以进行支持。</w:t>
      </w:r>
    </w:p>
    <w:p w:rsidR="005C3D8B" w:rsidRDefault="003437A9">
      <w:pPr>
        <w:spacing w:before="300" w:after="120" w:line="288" w:lineRule="auto"/>
        <w:jc w:val="left"/>
        <w:outlineLvl w:val="2"/>
      </w:pPr>
      <w:bookmarkStart w:id="39" w:name="heading_38"/>
      <w:r>
        <w:rPr>
          <w:rFonts w:ascii="Arial" w:eastAsia="等线" w:hAnsi="Arial" w:cs="Arial"/>
          <w:color w:val="3370FF"/>
          <w:sz w:val="30"/>
        </w:rPr>
        <w:t xml:space="preserve">5.4.5 </w:t>
      </w:r>
      <w:r>
        <w:rPr>
          <w:rFonts w:ascii="Arial" w:eastAsia="等线" w:hAnsi="Arial" w:cs="Arial"/>
          <w:b/>
          <w:sz w:val="30"/>
        </w:rPr>
        <w:t>包装、运输、贮存</w:t>
      </w:r>
      <w:r>
        <w:rPr>
          <w:rFonts w:ascii="Arial" w:eastAsia="等线" w:hAnsi="Arial" w:cs="Arial"/>
          <w:b/>
          <w:sz w:val="30"/>
        </w:rPr>
        <w:t xml:space="preserve"> </w:t>
      </w:r>
      <w:bookmarkEnd w:id="39"/>
    </w:p>
    <w:p w:rsidR="005C3D8B" w:rsidRDefault="003437A9">
      <w:pPr>
        <w:numPr>
          <w:ilvl w:val="0"/>
          <w:numId w:val="66"/>
        </w:numPr>
        <w:spacing w:before="120" w:after="120" w:line="288" w:lineRule="auto"/>
        <w:ind w:left="453"/>
        <w:jc w:val="left"/>
      </w:pPr>
      <w:r>
        <w:rPr>
          <w:rFonts w:ascii="Arial" w:eastAsia="等线" w:hAnsi="Arial" w:cs="Arial"/>
          <w:sz w:val="22"/>
        </w:rPr>
        <w:t>供应商应根据</w:t>
      </w:r>
      <w:r>
        <w:rPr>
          <w:rFonts w:ascii="Arial" w:eastAsia="等线" w:hAnsi="Arial" w:cs="Arial"/>
          <w:sz w:val="22"/>
        </w:rPr>
        <w:t>Momenta</w:t>
      </w:r>
      <w:r>
        <w:rPr>
          <w:rFonts w:ascii="Arial" w:eastAsia="等线" w:hAnsi="Arial" w:cs="Arial"/>
          <w:sz w:val="22"/>
        </w:rPr>
        <w:t>规定的交货和包装规范，以安全合适的包装及安全合适的运输方式交付产品，以避免损坏、损失和质量下降。</w:t>
      </w:r>
    </w:p>
    <w:p w:rsidR="005C3D8B" w:rsidRDefault="003437A9">
      <w:pPr>
        <w:numPr>
          <w:ilvl w:val="0"/>
          <w:numId w:val="67"/>
        </w:numPr>
        <w:spacing w:before="120" w:after="120" w:line="288" w:lineRule="auto"/>
        <w:ind w:left="453"/>
        <w:jc w:val="left"/>
      </w:pPr>
      <w:r>
        <w:rPr>
          <w:rFonts w:ascii="Arial" w:eastAsia="等线" w:hAnsi="Arial" w:cs="Arial"/>
          <w:sz w:val="22"/>
        </w:rPr>
        <w:t>产品的包装方案和标识应与</w:t>
      </w:r>
      <w:r>
        <w:rPr>
          <w:rFonts w:ascii="Arial" w:eastAsia="等线" w:hAnsi="Arial" w:cs="Arial"/>
          <w:sz w:val="22"/>
        </w:rPr>
        <w:t>Momenta</w:t>
      </w:r>
      <w:r>
        <w:rPr>
          <w:rFonts w:ascii="Arial" w:eastAsia="等线" w:hAnsi="Arial" w:cs="Arial"/>
          <w:sz w:val="22"/>
        </w:rPr>
        <w:t>评审，并得到</w:t>
      </w:r>
      <w:r>
        <w:rPr>
          <w:rFonts w:ascii="Arial" w:eastAsia="等线" w:hAnsi="Arial" w:cs="Arial"/>
          <w:sz w:val="22"/>
        </w:rPr>
        <w:t>Momenta</w:t>
      </w:r>
      <w:r>
        <w:rPr>
          <w:rFonts w:ascii="Arial" w:eastAsia="等线" w:hAnsi="Arial" w:cs="Arial"/>
          <w:sz w:val="22"/>
        </w:rPr>
        <w:t>批准后实施。</w:t>
      </w:r>
    </w:p>
    <w:p w:rsidR="005C3D8B" w:rsidRDefault="003437A9">
      <w:pPr>
        <w:numPr>
          <w:ilvl w:val="0"/>
          <w:numId w:val="68"/>
        </w:numPr>
        <w:spacing w:before="120" w:after="120" w:line="288" w:lineRule="auto"/>
        <w:ind w:left="453"/>
        <w:jc w:val="left"/>
      </w:pPr>
      <w:r>
        <w:rPr>
          <w:rFonts w:ascii="Arial" w:eastAsia="等线" w:hAnsi="Arial" w:cs="Arial"/>
          <w:sz w:val="22"/>
        </w:rPr>
        <w:t>产品的包装应能保证产品在正常的运输过程中，不应出现磕碰、变形等异常，产品避免雨淋，可参照</w:t>
      </w:r>
      <w:r>
        <w:rPr>
          <w:rFonts w:ascii="Arial" w:eastAsia="等线" w:hAnsi="Arial" w:cs="Arial"/>
          <w:sz w:val="22"/>
        </w:rPr>
        <w:t>GB/T 9174</w:t>
      </w:r>
      <w:r>
        <w:rPr>
          <w:rFonts w:ascii="Arial" w:eastAsia="等线" w:hAnsi="Arial" w:cs="Arial"/>
          <w:sz w:val="22"/>
        </w:rPr>
        <w:t>《一般货物运输包装通用技术要求》。</w:t>
      </w:r>
    </w:p>
    <w:p w:rsidR="005C3D8B" w:rsidRDefault="003437A9">
      <w:pPr>
        <w:numPr>
          <w:ilvl w:val="0"/>
          <w:numId w:val="69"/>
        </w:numPr>
        <w:spacing w:before="120" w:after="120" w:line="288" w:lineRule="auto"/>
        <w:ind w:left="453"/>
        <w:jc w:val="left"/>
      </w:pPr>
      <w:r>
        <w:rPr>
          <w:rFonts w:ascii="Arial" w:eastAsia="等线" w:hAnsi="Arial" w:cs="Arial"/>
          <w:sz w:val="22"/>
        </w:rPr>
        <w:t>产品应存放在通风、干燥的地方，必须避开高温源、火源及化学药品。存放整齐，避免抛砸。</w:t>
      </w:r>
    </w:p>
    <w:p w:rsidR="005C3D8B" w:rsidRDefault="003437A9">
      <w:pPr>
        <w:numPr>
          <w:ilvl w:val="0"/>
          <w:numId w:val="70"/>
        </w:numPr>
        <w:spacing w:before="120" w:after="120" w:line="288" w:lineRule="auto"/>
        <w:ind w:left="453"/>
        <w:jc w:val="left"/>
      </w:pPr>
      <w:r>
        <w:rPr>
          <w:rFonts w:ascii="Arial" w:eastAsia="等线" w:hAnsi="Arial" w:cs="Arial"/>
          <w:sz w:val="22"/>
        </w:rPr>
        <w:t>若零件使用胶带，胶带</w:t>
      </w:r>
      <w:proofErr w:type="gramStart"/>
      <w:r>
        <w:rPr>
          <w:rFonts w:ascii="Arial" w:eastAsia="等线" w:hAnsi="Arial" w:cs="Arial"/>
          <w:sz w:val="22"/>
        </w:rPr>
        <w:t>离型纸应</w:t>
      </w:r>
      <w:proofErr w:type="gramEnd"/>
      <w:r>
        <w:rPr>
          <w:rFonts w:ascii="Arial" w:eastAsia="等线" w:hAnsi="Arial" w:cs="Arial"/>
          <w:sz w:val="22"/>
        </w:rPr>
        <w:t>保留余量以便于操作人员剥离型纸，剥离型纸时胶带不能同时撕裂或同零件分离。</w:t>
      </w:r>
    </w:p>
    <w:p w:rsidR="005C3D8B" w:rsidRDefault="003437A9">
      <w:pPr>
        <w:numPr>
          <w:ilvl w:val="0"/>
          <w:numId w:val="71"/>
        </w:numPr>
        <w:spacing w:before="120" w:after="120" w:line="288" w:lineRule="auto"/>
        <w:ind w:left="453"/>
        <w:jc w:val="left"/>
      </w:pPr>
      <w:proofErr w:type="gramStart"/>
      <w:r>
        <w:rPr>
          <w:rFonts w:ascii="Arial" w:eastAsia="等线" w:hAnsi="Arial" w:cs="Arial"/>
          <w:sz w:val="22"/>
        </w:rPr>
        <w:t>若零若零件</w:t>
      </w:r>
      <w:proofErr w:type="gramEnd"/>
      <w:r>
        <w:rPr>
          <w:rFonts w:ascii="Arial" w:eastAsia="等线" w:hAnsi="Arial" w:cs="Arial"/>
          <w:sz w:val="22"/>
        </w:rPr>
        <w:t>使用保护膜，保护膜应保留余量以便于操作人员剥离保护膜，剥离保护膜时，不能有任何残留痕迹在零件上，不能引起任何零件缺陷。</w:t>
      </w:r>
    </w:p>
    <w:p w:rsidR="005C3D8B" w:rsidRDefault="003437A9">
      <w:pPr>
        <w:numPr>
          <w:ilvl w:val="0"/>
          <w:numId w:val="72"/>
        </w:numPr>
        <w:spacing w:before="120" w:after="120" w:line="288" w:lineRule="auto"/>
        <w:ind w:left="453"/>
        <w:jc w:val="left"/>
      </w:pPr>
      <w:r>
        <w:rPr>
          <w:rFonts w:ascii="Arial" w:eastAsia="等线" w:hAnsi="Arial" w:cs="Arial"/>
          <w:sz w:val="22"/>
        </w:rPr>
        <w:t>供应商应建立物流监控系统，将信息数据反馈至</w:t>
      </w:r>
      <w:r>
        <w:rPr>
          <w:rFonts w:ascii="Arial" w:eastAsia="等线" w:hAnsi="Arial" w:cs="Arial"/>
          <w:sz w:val="22"/>
        </w:rPr>
        <w:t>Momenta</w:t>
      </w:r>
      <w:r>
        <w:rPr>
          <w:rFonts w:ascii="Arial" w:eastAsia="等线" w:hAnsi="Arial" w:cs="Arial"/>
          <w:sz w:val="22"/>
        </w:rPr>
        <w:t>物流交付系统，确保物料交付过程受控。</w:t>
      </w:r>
    </w:p>
    <w:p w:rsidR="005C3D8B" w:rsidRDefault="003437A9">
      <w:pPr>
        <w:numPr>
          <w:ilvl w:val="0"/>
          <w:numId w:val="73"/>
        </w:numPr>
        <w:spacing w:before="120" w:after="120" w:line="288" w:lineRule="auto"/>
        <w:ind w:left="453"/>
        <w:jc w:val="left"/>
      </w:pPr>
      <w:r>
        <w:rPr>
          <w:rFonts w:ascii="Arial" w:eastAsia="等线" w:hAnsi="Arial" w:cs="Arial"/>
          <w:sz w:val="22"/>
        </w:rPr>
        <w:t>如果发生过程中断或质量偏差情形，则供应商应分析原因，采取纠正措施，检查措施的有效性并记录证据。</w:t>
      </w:r>
    </w:p>
    <w:p w:rsidR="005C3D8B" w:rsidRDefault="003437A9">
      <w:pPr>
        <w:numPr>
          <w:ilvl w:val="0"/>
          <w:numId w:val="74"/>
        </w:numPr>
        <w:spacing w:before="120" w:after="120" w:line="288" w:lineRule="auto"/>
        <w:ind w:left="453"/>
        <w:jc w:val="left"/>
      </w:pPr>
      <w:r>
        <w:rPr>
          <w:rFonts w:ascii="Arial" w:eastAsia="等线" w:hAnsi="Arial" w:cs="Arial"/>
          <w:sz w:val="22"/>
        </w:rPr>
        <w:t>如果供应商不能按照规格供应产品，则在交货前必须获得</w:t>
      </w:r>
      <w:r>
        <w:rPr>
          <w:rFonts w:ascii="Arial" w:eastAsia="等线" w:hAnsi="Arial" w:cs="Arial"/>
          <w:sz w:val="22"/>
        </w:rPr>
        <w:t>Momenta</w:t>
      </w:r>
      <w:r>
        <w:rPr>
          <w:rFonts w:ascii="Arial" w:eastAsia="等线" w:hAnsi="Arial" w:cs="Arial"/>
          <w:sz w:val="22"/>
        </w:rPr>
        <w:t>接收方的批准。</w:t>
      </w:r>
    </w:p>
    <w:p w:rsidR="005C3D8B" w:rsidRDefault="003437A9">
      <w:pPr>
        <w:numPr>
          <w:ilvl w:val="0"/>
          <w:numId w:val="75"/>
        </w:numPr>
        <w:spacing w:before="120" w:after="120" w:line="288" w:lineRule="auto"/>
        <w:ind w:left="453"/>
        <w:jc w:val="left"/>
      </w:pPr>
      <w:r>
        <w:rPr>
          <w:rFonts w:ascii="Arial" w:eastAsia="等线" w:hAnsi="Arial" w:cs="Arial"/>
          <w:sz w:val="22"/>
        </w:rPr>
        <w:t>供应商承诺按照与</w:t>
      </w:r>
      <w:r>
        <w:rPr>
          <w:rFonts w:ascii="Arial" w:eastAsia="等线" w:hAnsi="Arial" w:cs="Arial"/>
          <w:sz w:val="22"/>
        </w:rPr>
        <w:t>Momenta</w:t>
      </w:r>
      <w:r>
        <w:rPr>
          <w:rFonts w:ascii="Arial" w:eastAsia="等线" w:hAnsi="Arial" w:cs="Arial"/>
          <w:sz w:val="22"/>
        </w:rPr>
        <w:t>签订的协议对产品和包装进行标识。供应商必须</w:t>
      </w:r>
      <w:r>
        <w:rPr>
          <w:rFonts w:ascii="Arial" w:eastAsia="等线" w:hAnsi="Arial" w:cs="Arial"/>
          <w:sz w:val="22"/>
        </w:rPr>
        <w:lastRenderedPageBreak/>
        <w:t>确保标记在运输和储存过程中保持可读性。</w:t>
      </w:r>
    </w:p>
    <w:p w:rsidR="005C3D8B" w:rsidRDefault="003437A9">
      <w:pPr>
        <w:numPr>
          <w:ilvl w:val="0"/>
          <w:numId w:val="76"/>
        </w:numPr>
        <w:spacing w:before="120" w:after="120" w:line="288" w:lineRule="auto"/>
        <w:ind w:left="453"/>
        <w:jc w:val="left"/>
      </w:pPr>
      <w:r>
        <w:rPr>
          <w:rFonts w:ascii="Arial" w:eastAsia="等线" w:hAnsi="Arial" w:cs="Arial"/>
          <w:sz w:val="22"/>
        </w:rPr>
        <w:t>供应商承诺保证先进先出原则（</w:t>
      </w:r>
      <w:r>
        <w:rPr>
          <w:rFonts w:ascii="Arial" w:eastAsia="等线" w:hAnsi="Arial" w:cs="Arial"/>
          <w:b/>
          <w:sz w:val="22"/>
        </w:rPr>
        <w:t>FIFO</w:t>
      </w:r>
      <w:r>
        <w:rPr>
          <w:rFonts w:ascii="Arial" w:eastAsia="等线" w:hAnsi="Arial" w:cs="Arial"/>
          <w:sz w:val="22"/>
        </w:rPr>
        <w:t xml:space="preserve"> </w:t>
      </w:r>
      <w:r>
        <w:rPr>
          <w:rFonts w:ascii="Arial" w:eastAsia="等线" w:hAnsi="Arial" w:cs="Arial"/>
          <w:sz w:val="22"/>
        </w:rPr>
        <w:t>原则）和供应商提供的产品的可追溯性。供应商应与</w:t>
      </w:r>
      <w:r>
        <w:rPr>
          <w:rFonts w:ascii="Arial" w:eastAsia="等线" w:hAnsi="Arial" w:cs="Arial"/>
          <w:sz w:val="22"/>
        </w:rPr>
        <w:t>Momenta</w:t>
      </w:r>
      <w:r>
        <w:rPr>
          <w:rFonts w:ascii="Arial" w:eastAsia="等线" w:hAnsi="Arial" w:cs="Arial"/>
          <w:sz w:val="22"/>
        </w:rPr>
        <w:t>协调可追溯系统。如果确定存在缺陷</w:t>
      </w:r>
      <w:r>
        <w:rPr>
          <w:rFonts w:ascii="Arial" w:eastAsia="等线" w:hAnsi="Arial" w:cs="Arial"/>
          <w:sz w:val="22"/>
        </w:rPr>
        <w:t>/</w:t>
      </w:r>
      <w:r>
        <w:rPr>
          <w:rFonts w:ascii="Arial" w:eastAsia="等线" w:hAnsi="Arial" w:cs="Arial"/>
          <w:sz w:val="22"/>
        </w:rPr>
        <w:t>瑕疵，供应商必须立即安排对缺陷</w:t>
      </w:r>
      <w:r>
        <w:rPr>
          <w:rFonts w:ascii="Arial" w:eastAsia="等线" w:hAnsi="Arial" w:cs="Arial"/>
          <w:sz w:val="22"/>
        </w:rPr>
        <w:t>/</w:t>
      </w:r>
      <w:r>
        <w:rPr>
          <w:rFonts w:ascii="Arial" w:eastAsia="等线" w:hAnsi="Arial" w:cs="Arial"/>
          <w:sz w:val="22"/>
        </w:rPr>
        <w:t>瑕疵产品进行控制。如果产品已不在供应商处，应立即通知</w:t>
      </w:r>
      <w:r>
        <w:rPr>
          <w:rFonts w:ascii="Arial" w:eastAsia="等线" w:hAnsi="Arial" w:cs="Arial"/>
          <w:sz w:val="22"/>
        </w:rPr>
        <w:t>Momenta</w:t>
      </w:r>
      <w:r>
        <w:rPr>
          <w:rFonts w:ascii="Arial" w:eastAsia="等线" w:hAnsi="Arial" w:cs="Arial"/>
          <w:sz w:val="22"/>
        </w:rPr>
        <w:t>。</w:t>
      </w:r>
    </w:p>
    <w:p w:rsidR="005C3D8B" w:rsidRDefault="003437A9">
      <w:pPr>
        <w:numPr>
          <w:ilvl w:val="0"/>
          <w:numId w:val="77"/>
        </w:numPr>
        <w:spacing w:before="120" w:after="120" w:line="288" w:lineRule="auto"/>
        <w:ind w:left="453"/>
        <w:jc w:val="left"/>
      </w:pPr>
      <w:r>
        <w:rPr>
          <w:rFonts w:ascii="Arial" w:eastAsia="等线" w:hAnsi="Arial" w:cs="Arial"/>
          <w:sz w:val="22"/>
        </w:rPr>
        <w:t>Momenta</w:t>
      </w:r>
      <w:r>
        <w:rPr>
          <w:rFonts w:ascii="Arial" w:eastAsia="等线" w:hAnsi="Arial" w:cs="Arial"/>
          <w:sz w:val="22"/>
        </w:rPr>
        <w:t>的进货检验仅限于识别外部存在的明显运输损坏，确认产品的数量和品类至少符合装运单据。在此阶段发现的任何缺陷</w:t>
      </w:r>
      <w:r>
        <w:rPr>
          <w:rFonts w:ascii="Arial" w:eastAsia="等线" w:hAnsi="Arial" w:cs="Arial"/>
          <w:sz w:val="22"/>
        </w:rPr>
        <w:t>/</w:t>
      </w:r>
      <w:r>
        <w:rPr>
          <w:rFonts w:ascii="Arial" w:eastAsia="等线" w:hAnsi="Arial" w:cs="Arial"/>
          <w:sz w:val="22"/>
        </w:rPr>
        <w:t>瑕疵会立即通报供应商。对于在此阶段没有发现但在正常经营活动中发现的缺陷</w:t>
      </w:r>
      <w:r>
        <w:rPr>
          <w:rFonts w:ascii="Arial" w:eastAsia="等线" w:hAnsi="Arial" w:cs="Arial"/>
          <w:sz w:val="22"/>
        </w:rPr>
        <w:t>/</w:t>
      </w:r>
      <w:r>
        <w:rPr>
          <w:rFonts w:ascii="Arial" w:eastAsia="等线" w:hAnsi="Arial" w:cs="Arial"/>
          <w:sz w:val="22"/>
        </w:rPr>
        <w:t>瑕疵，</w:t>
      </w:r>
      <w:r>
        <w:rPr>
          <w:rFonts w:ascii="Arial" w:eastAsia="等线" w:hAnsi="Arial" w:cs="Arial"/>
          <w:sz w:val="22"/>
        </w:rPr>
        <w:t>Momenta</w:t>
      </w:r>
      <w:r>
        <w:rPr>
          <w:rFonts w:ascii="Arial" w:eastAsia="等线" w:hAnsi="Arial" w:cs="Arial"/>
          <w:sz w:val="22"/>
        </w:rPr>
        <w:t>也会立即通知供应商。</w:t>
      </w:r>
    </w:p>
    <w:p w:rsidR="005C3D8B" w:rsidRDefault="003437A9">
      <w:pPr>
        <w:numPr>
          <w:ilvl w:val="0"/>
          <w:numId w:val="78"/>
        </w:numPr>
        <w:spacing w:before="120" w:after="120" w:line="288" w:lineRule="auto"/>
        <w:ind w:left="453"/>
        <w:jc w:val="left"/>
      </w:pPr>
      <w:r>
        <w:rPr>
          <w:rFonts w:ascii="Arial" w:eastAsia="等线" w:hAnsi="Arial" w:cs="Arial"/>
          <w:sz w:val="22"/>
        </w:rPr>
        <w:t>对延迟的缺陷</w:t>
      </w:r>
      <w:r>
        <w:rPr>
          <w:rFonts w:ascii="Arial" w:eastAsia="等线" w:hAnsi="Arial" w:cs="Arial"/>
          <w:sz w:val="22"/>
        </w:rPr>
        <w:t>/</w:t>
      </w:r>
      <w:r>
        <w:rPr>
          <w:rFonts w:ascii="Arial" w:eastAsia="等线" w:hAnsi="Arial" w:cs="Arial"/>
          <w:sz w:val="22"/>
        </w:rPr>
        <w:t>瑕疵通知，供应商放弃驳回的权利。</w:t>
      </w:r>
    </w:p>
    <w:p w:rsidR="005C3D8B" w:rsidRDefault="003437A9">
      <w:pPr>
        <w:spacing w:before="380" w:after="140" w:line="288" w:lineRule="auto"/>
        <w:jc w:val="left"/>
        <w:outlineLvl w:val="0"/>
      </w:pPr>
      <w:bookmarkStart w:id="40" w:name="heading_39"/>
      <w:r>
        <w:rPr>
          <w:rFonts w:ascii="Arial" w:eastAsia="等线" w:hAnsi="Arial" w:cs="Arial"/>
          <w:color w:val="3370FF"/>
          <w:sz w:val="36"/>
        </w:rPr>
        <w:t xml:space="preserve">6. </w:t>
      </w:r>
      <w:r>
        <w:rPr>
          <w:rFonts w:ascii="Arial" w:eastAsia="等线" w:hAnsi="Arial" w:cs="Arial"/>
          <w:b/>
          <w:sz w:val="36"/>
        </w:rPr>
        <w:t xml:space="preserve"> </w:t>
      </w:r>
      <w:r>
        <w:rPr>
          <w:rFonts w:ascii="Arial" w:eastAsia="等线" w:hAnsi="Arial" w:cs="Arial"/>
          <w:b/>
          <w:sz w:val="36"/>
        </w:rPr>
        <w:t>知识产权</w:t>
      </w:r>
      <w:r>
        <w:rPr>
          <w:rFonts w:ascii="Arial" w:eastAsia="等线" w:hAnsi="Arial" w:cs="Arial"/>
          <w:b/>
          <w:sz w:val="36"/>
        </w:rPr>
        <w:t xml:space="preserve">  </w:t>
      </w:r>
      <w:bookmarkEnd w:id="40"/>
    </w:p>
    <w:p w:rsidR="005C3D8B" w:rsidRDefault="003437A9">
      <w:pPr>
        <w:spacing w:before="120" w:after="120" w:line="288" w:lineRule="auto"/>
        <w:ind w:firstLine="420"/>
        <w:jc w:val="left"/>
      </w:pPr>
      <w:r>
        <w:rPr>
          <w:rFonts w:ascii="Arial" w:eastAsia="等线" w:hAnsi="Arial" w:cs="Arial"/>
          <w:sz w:val="22"/>
        </w:rPr>
        <w:t>本项目产生的全部工作成果及交付物（含阶段性成果）的知识产权（包括但不限于著作权、专利申请权、专利权及商业秘密等），自产生之日起即自动、排他地归甲方所有。</w:t>
      </w:r>
    </w:p>
    <w:p w:rsidR="005C3D8B" w:rsidRDefault="003437A9">
      <w:pPr>
        <w:spacing w:before="380" w:after="140" w:line="288" w:lineRule="auto"/>
        <w:jc w:val="left"/>
        <w:outlineLvl w:val="0"/>
      </w:pPr>
      <w:bookmarkStart w:id="41" w:name="heading_40"/>
      <w:r>
        <w:rPr>
          <w:rFonts w:ascii="Arial" w:eastAsia="等线" w:hAnsi="Arial" w:cs="Arial"/>
          <w:color w:val="3370FF"/>
          <w:sz w:val="36"/>
        </w:rPr>
        <w:t xml:space="preserve">7. </w:t>
      </w:r>
      <w:r>
        <w:rPr>
          <w:rFonts w:ascii="Arial" w:eastAsia="等线" w:hAnsi="Arial" w:cs="Arial"/>
          <w:b/>
          <w:sz w:val="36"/>
        </w:rPr>
        <w:t>交付物</w:t>
      </w:r>
      <w:r>
        <w:rPr>
          <w:rFonts w:ascii="Arial" w:eastAsia="等线" w:hAnsi="Arial" w:cs="Arial"/>
          <w:b/>
          <w:sz w:val="36"/>
        </w:rPr>
        <w:t xml:space="preserve"> </w:t>
      </w:r>
      <w:bookmarkEnd w:id="41"/>
    </w:p>
    <w:p w:rsidR="005C3D8B" w:rsidRDefault="003437A9">
      <w:pPr>
        <w:spacing w:before="320" w:after="120" w:line="288" w:lineRule="auto"/>
        <w:jc w:val="left"/>
        <w:outlineLvl w:val="1"/>
      </w:pPr>
      <w:bookmarkStart w:id="42" w:name="heading_41"/>
      <w:r>
        <w:rPr>
          <w:rFonts w:ascii="Arial" w:eastAsia="等线" w:hAnsi="Arial" w:cs="Arial"/>
          <w:color w:val="3370FF"/>
          <w:sz w:val="32"/>
        </w:rPr>
        <w:t xml:space="preserve">7.1 </w:t>
      </w:r>
      <w:r>
        <w:rPr>
          <w:rFonts w:ascii="Arial" w:eastAsia="等线" w:hAnsi="Arial" w:cs="Arial"/>
          <w:b/>
          <w:sz w:val="32"/>
        </w:rPr>
        <w:t>自动驾驶域控制器交付物</w:t>
      </w:r>
      <w:bookmarkEnd w:id="42"/>
    </w:p>
    <w:p w:rsidR="005C3D8B" w:rsidRDefault="003437A9">
      <w:pPr>
        <w:spacing w:before="120" w:after="120" w:line="288" w:lineRule="auto"/>
        <w:ind w:firstLine="420"/>
        <w:jc w:val="left"/>
      </w:pPr>
      <w:r>
        <w:rPr>
          <w:rFonts w:ascii="Arial" w:eastAsia="等线" w:hAnsi="Arial" w:cs="Arial"/>
          <w:sz w:val="22"/>
        </w:rPr>
        <w:t>以下交付物要求硬件供应商都要提交给</w:t>
      </w:r>
      <w:r>
        <w:rPr>
          <w:rFonts w:ascii="Arial" w:eastAsia="等线" w:hAnsi="Arial" w:cs="Arial"/>
          <w:sz w:val="22"/>
        </w:rPr>
        <w:t>Momenta</w:t>
      </w:r>
      <w:r>
        <w:rPr>
          <w:rFonts w:ascii="Arial" w:eastAsia="等线" w:hAnsi="Arial" w:cs="Arial"/>
          <w:sz w:val="22"/>
        </w:rPr>
        <w:t>。</w:t>
      </w:r>
    </w:p>
    <w:p w:rsidR="005C3D8B" w:rsidRDefault="003437A9">
      <w:pPr>
        <w:spacing w:before="300" w:after="120" w:line="288" w:lineRule="auto"/>
        <w:jc w:val="left"/>
        <w:outlineLvl w:val="2"/>
      </w:pPr>
      <w:bookmarkStart w:id="43" w:name="heading_42"/>
      <w:r>
        <w:rPr>
          <w:rFonts w:ascii="Arial" w:eastAsia="等线" w:hAnsi="Arial" w:cs="Arial"/>
          <w:color w:val="3370FF"/>
          <w:sz w:val="30"/>
        </w:rPr>
        <w:t xml:space="preserve">7.1.1 </w:t>
      </w:r>
      <w:r>
        <w:rPr>
          <w:rFonts w:ascii="Arial" w:eastAsia="等线" w:hAnsi="Arial" w:cs="Arial"/>
          <w:b/>
          <w:sz w:val="30"/>
        </w:rPr>
        <w:t>X7 SIP+</w:t>
      </w:r>
      <w:r>
        <w:rPr>
          <w:rFonts w:ascii="Arial" w:eastAsia="等线" w:hAnsi="Arial" w:cs="Arial"/>
          <w:b/>
          <w:sz w:val="30"/>
        </w:rPr>
        <w:t>主板</w:t>
      </w:r>
      <w:bookmarkEnd w:id="43"/>
    </w:p>
    <w:p w:rsidR="005C3D8B" w:rsidRDefault="005C3D8B">
      <w:pPr>
        <w:spacing w:before="120" w:after="120" w:line="288" w:lineRule="auto"/>
        <w:jc w:val="left"/>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5820"/>
        <w:gridCol w:w="2460"/>
      </w:tblGrid>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项目</w:t>
            </w:r>
            <w:r>
              <w:rPr>
                <w:rFonts w:ascii="Arial" w:eastAsia="等线" w:hAnsi="Arial" w:cs="Arial"/>
                <w:b/>
                <w:sz w:val="22"/>
              </w:rPr>
              <w:t>Items</w:t>
            </w:r>
          </w:p>
        </w:tc>
        <w:tc>
          <w:tcPr>
            <w:tcW w:w="24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是否提交</w:t>
            </w:r>
            <w:r>
              <w:rPr>
                <w:rFonts w:ascii="Arial" w:eastAsia="等线" w:hAnsi="Arial" w:cs="Arial"/>
                <w:sz w:val="22"/>
              </w:rPr>
              <w:br/>
            </w:r>
            <w:r>
              <w:rPr>
                <w:rFonts w:ascii="Arial" w:eastAsia="等线" w:hAnsi="Arial" w:cs="Arial"/>
                <w:b/>
                <w:sz w:val="22"/>
              </w:rPr>
              <w:t>Yes/No</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项目管理</w:t>
            </w:r>
            <w:r>
              <w:rPr>
                <w:rFonts w:ascii="Arial" w:eastAsia="等线" w:hAnsi="Arial" w:cs="Arial"/>
                <w:b/>
                <w:sz w:val="22"/>
              </w:rPr>
              <w:t xml:space="preserve"> Project Management</w:t>
            </w:r>
          </w:p>
        </w:tc>
        <w:tc>
          <w:tcPr>
            <w:tcW w:w="2460"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时间计划（设计、生产、交样）</w:t>
            </w:r>
            <w:r>
              <w:rPr>
                <w:rFonts w:ascii="Arial" w:eastAsia="等线" w:hAnsi="Arial" w:cs="Arial"/>
                <w:sz w:val="22"/>
              </w:rPr>
              <w:t>Timeline</w:t>
            </w:r>
            <w:r>
              <w:rPr>
                <w:rFonts w:ascii="Arial" w:eastAsia="等线" w:hAnsi="Arial" w:cs="Arial"/>
                <w:sz w:val="22"/>
              </w:rPr>
              <w:t>（</w:t>
            </w:r>
            <w:proofErr w:type="spellStart"/>
            <w:r>
              <w:rPr>
                <w:rFonts w:ascii="Arial" w:eastAsia="等线" w:hAnsi="Arial" w:cs="Arial"/>
                <w:sz w:val="22"/>
              </w:rPr>
              <w:t>design,manufacture,delivery</w:t>
            </w:r>
            <w:proofErr w:type="spellEnd"/>
            <w:r>
              <w:rPr>
                <w:rFonts w:ascii="Arial" w:eastAsia="等线" w:hAnsi="Arial" w:cs="Arial"/>
                <w:sz w:val="22"/>
              </w:rPr>
              <w:t>）</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里程碑评审报告</w:t>
            </w:r>
            <w:r>
              <w:rPr>
                <w:rFonts w:ascii="Arial" w:eastAsia="等线" w:hAnsi="Arial" w:cs="Arial"/>
                <w:sz w:val="22"/>
              </w:rPr>
              <w:t xml:space="preserve"> Milestone review report</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lastRenderedPageBreak/>
              <w:t>硬件开发</w:t>
            </w:r>
            <w:r>
              <w:rPr>
                <w:rFonts w:ascii="Arial" w:eastAsia="等线" w:hAnsi="Arial" w:cs="Arial"/>
                <w:b/>
                <w:sz w:val="22"/>
              </w:rPr>
              <w:t xml:space="preserve"> Hardware </w:t>
            </w:r>
            <w:proofErr w:type="spellStart"/>
            <w:r>
              <w:rPr>
                <w:rFonts w:ascii="Arial" w:eastAsia="等线" w:hAnsi="Arial" w:cs="Arial"/>
                <w:b/>
                <w:sz w:val="22"/>
              </w:rPr>
              <w:t>Elecrical</w:t>
            </w:r>
            <w:proofErr w:type="spellEnd"/>
            <w:r>
              <w:rPr>
                <w:rFonts w:ascii="Arial" w:eastAsia="等线" w:hAnsi="Arial" w:cs="Arial"/>
                <w:b/>
                <w:sz w:val="22"/>
              </w:rPr>
              <w:t xml:space="preserve"> Development</w:t>
            </w:r>
          </w:p>
        </w:tc>
        <w:tc>
          <w:tcPr>
            <w:tcW w:w="2460"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原理图文档（</w:t>
            </w:r>
            <w:r>
              <w:rPr>
                <w:rFonts w:ascii="Arial" w:eastAsia="等线" w:hAnsi="Arial" w:cs="Arial"/>
                <w:sz w:val="22"/>
              </w:rPr>
              <w:t>pdf/.DSN</w:t>
            </w:r>
            <w:r>
              <w:rPr>
                <w:rFonts w:ascii="Arial" w:eastAsia="等线" w:hAnsi="Arial" w:cs="Arial"/>
                <w:sz w:val="22"/>
              </w:rPr>
              <w:t>）</w:t>
            </w:r>
            <w:r>
              <w:rPr>
                <w:rFonts w:ascii="Arial" w:eastAsia="等线" w:hAnsi="Arial" w:cs="Arial"/>
                <w:sz w:val="22"/>
              </w:rPr>
              <w:t>SCH design files</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PCB</w:t>
            </w:r>
            <w:r>
              <w:rPr>
                <w:rFonts w:ascii="Arial" w:eastAsia="等线" w:hAnsi="Arial" w:cs="Arial"/>
                <w:sz w:val="22"/>
              </w:rPr>
              <w:t>设计文档（</w:t>
            </w:r>
            <w:r>
              <w:rPr>
                <w:rFonts w:ascii="Arial" w:eastAsia="等线" w:hAnsi="Arial" w:cs="Arial"/>
                <w:sz w:val="22"/>
              </w:rPr>
              <w:t>.</w:t>
            </w:r>
            <w:proofErr w:type="spellStart"/>
            <w:r>
              <w:rPr>
                <w:rFonts w:ascii="Arial" w:eastAsia="等线" w:hAnsi="Arial" w:cs="Arial"/>
                <w:sz w:val="22"/>
              </w:rPr>
              <w:t>brd</w:t>
            </w:r>
            <w:proofErr w:type="spellEnd"/>
            <w:r>
              <w:rPr>
                <w:rFonts w:ascii="Arial" w:eastAsia="等线" w:hAnsi="Arial" w:cs="Arial"/>
                <w:sz w:val="22"/>
              </w:rPr>
              <w:t>文件）</w:t>
            </w:r>
            <w:r>
              <w:rPr>
                <w:rFonts w:ascii="Arial" w:eastAsia="等线" w:hAnsi="Arial" w:cs="Arial"/>
                <w:sz w:val="22"/>
              </w:rPr>
              <w:t>PCB design files</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WCA</w:t>
            </w:r>
            <w:r>
              <w:rPr>
                <w:rFonts w:ascii="Arial" w:eastAsia="等线" w:hAnsi="Arial" w:cs="Arial"/>
                <w:sz w:val="22"/>
              </w:rPr>
              <w:t>分析报告</w:t>
            </w:r>
            <w:r>
              <w:rPr>
                <w:rFonts w:ascii="Arial" w:eastAsia="等线" w:hAnsi="Arial" w:cs="Arial"/>
                <w:sz w:val="22"/>
              </w:rPr>
              <w:t xml:space="preserve"> WCA report file</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DFMEA</w:t>
            </w:r>
            <w:r>
              <w:rPr>
                <w:rFonts w:ascii="Arial" w:eastAsia="等线" w:hAnsi="Arial" w:cs="Arial"/>
                <w:sz w:val="22"/>
              </w:rPr>
              <w:t>报告</w:t>
            </w:r>
            <w:r>
              <w:rPr>
                <w:rFonts w:ascii="Arial" w:eastAsia="等线" w:hAnsi="Arial" w:cs="Arial"/>
                <w:sz w:val="22"/>
              </w:rPr>
              <w:t xml:space="preserve"> DFMEA</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HSI</w:t>
            </w:r>
            <w:r>
              <w:rPr>
                <w:rFonts w:ascii="Arial" w:eastAsia="等线" w:hAnsi="Arial" w:cs="Arial"/>
                <w:sz w:val="22"/>
              </w:rPr>
              <w:t>文档</w:t>
            </w:r>
            <w:r>
              <w:rPr>
                <w:rFonts w:ascii="Arial" w:eastAsia="等线" w:hAnsi="Arial" w:cs="Arial"/>
                <w:sz w:val="22"/>
              </w:rPr>
              <w:t xml:space="preserve"> HSI File</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SI/PI</w:t>
            </w:r>
            <w:r>
              <w:rPr>
                <w:rFonts w:ascii="Arial" w:eastAsia="等线" w:hAnsi="Arial" w:cs="Arial"/>
                <w:sz w:val="22"/>
              </w:rPr>
              <w:t>仿真报告</w:t>
            </w:r>
            <w:r>
              <w:rPr>
                <w:rFonts w:ascii="Arial" w:eastAsia="等线" w:hAnsi="Arial" w:cs="Arial"/>
                <w:sz w:val="22"/>
              </w:rPr>
              <w:t xml:space="preserve"> SI/PI simulation report</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IO Map</w:t>
            </w:r>
            <w:r>
              <w:rPr>
                <w:rFonts w:ascii="Arial" w:eastAsia="等线" w:hAnsi="Arial" w:cs="Arial"/>
                <w:sz w:val="22"/>
              </w:rPr>
              <w:t>文档（包含</w:t>
            </w:r>
            <w:r>
              <w:rPr>
                <w:rFonts w:ascii="Arial" w:eastAsia="等线" w:hAnsi="Arial" w:cs="Arial"/>
                <w:sz w:val="22"/>
              </w:rPr>
              <w:t>MCU</w:t>
            </w:r>
            <w:r>
              <w:rPr>
                <w:rFonts w:ascii="Arial" w:eastAsia="等线" w:hAnsi="Arial" w:cs="Arial"/>
                <w:sz w:val="22"/>
              </w:rPr>
              <w:t>和</w:t>
            </w:r>
            <w:r>
              <w:rPr>
                <w:rFonts w:ascii="Arial" w:eastAsia="等线" w:hAnsi="Arial" w:cs="Arial"/>
                <w:sz w:val="22"/>
              </w:rPr>
              <w:t>SOC) IO Map files</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系统电源树</w:t>
            </w:r>
            <w:r>
              <w:rPr>
                <w:rFonts w:ascii="Arial" w:eastAsia="等线" w:hAnsi="Arial" w:cs="Arial"/>
                <w:sz w:val="22"/>
              </w:rPr>
              <w:t>System Power Tree</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板级电路测试报告</w:t>
            </w:r>
            <w:r>
              <w:rPr>
                <w:rFonts w:ascii="Arial" w:eastAsia="等线" w:hAnsi="Arial" w:cs="Arial"/>
                <w:sz w:val="22"/>
              </w:rPr>
              <w:t xml:space="preserve"> Hardware test report</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原理图设计说明书</w:t>
            </w:r>
            <w:r>
              <w:rPr>
                <w:rFonts w:ascii="Arial" w:eastAsia="等线" w:hAnsi="Arial" w:cs="Arial"/>
                <w:sz w:val="22"/>
              </w:rPr>
              <w:t>Hardware or SCH design specification files</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PCB</w:t>
            </w:r>
            <w:r>
              <w:rPr>
                <w:rFonts w:ascii="Arial" w:eastAsia="等线" w:hAnsi="Arial" w:cs="Arial"/>
                <w:sz w:val="22"/>
              </w:rPr>
              <w:t>设计说明书</w:t>
            </w:r>
            <w:r>
              <w:rPr>
                <w:rFonts w:ascii="Arial" w:eastAsia="等线" w:hAnsi="Arial" w:cs="Arial"/>
                <w:sz w:val="22"/>
              </w:rPr>
              <w:t xml:space="preserve"> PCB design specification files</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功能安全相关文档</w:t>
            </w:r>
            <w:r>
              <w:rPr>
                <w:rFonts w:ascii="Arial" w:eastAsia="等线" w:hAnsi="Arial" w:cs="Arial"/>
                <w:sz w:val="22"/>
              </w:rPr>
              <w:t xml:space="preserve"> Functional safety work product</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设计评审报告（原理图和</w:t>
            </w:r>
            <w:r>
              <w:rPr>
                <w:rFonts w:ascii="Arial" w:eastAsia="等线" w:hAnsi="Arial" w:cs="Arial"/>
                <w:sz w:val="22"/>
              </w:rPr>
              <w:t>Layout) Design review reports</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量</w:t>
            </w:r>
            <w:proofErr w:type="gramStart"/>
            <w:r>
              <w:rPr>
                <w:rFonts w:ascii="Arial" w:eastAsia="等线" w:hAnsi="Arial" w:cs="Arial"/>
                <w:sz w:val="22"/>
              </w:rPr>
              <w:t>产项目</w:t>
            </w:r>
            <w:proofErr w:type="gramEnd"/>
            <w:r>
              <w:rPr>
                <w:rFonts w:ascii="Arial" w:eastAsia="等线" w:hAnsi="Arial" w:cs="Arial"/>
                <w:sz w:val="22"/>
              </w:rPr>
              <w:t>阶段</w:t>
            </w:r>
            <w:r>
              <w:rPr>
                <w:rFonts w:ascii="Arial" w:eastAsia="等线" w:hAnsi="Arial" w:cs="Arial"/>
                <w:sz w:val="22"/>
              </w:rPr>
              <w:t>ECR&amp; ECN</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shd w:val="clear" w:color="auto" w:fill="FFF67A"/>
              </w:rPr>
              <w:t>硬件</w:t>
            </w:r>
            <w:r>
              <w:rPr>
                <w:rFonts w:ascii="Arial" w:eastAsia="等线" w:hAnsi="Arial" w:cs="Arial"/>
                <w:sz w:val="22"/>
                <w:shd w:val="clear" w:color="auto" w:fill="FFF67A"/>
              </w:rPr>
              <w:t>DFM</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proofErr w:type="gramStart"/>
            <w:r>
              <w:rPr>
                <w:rFonts w:ascii="Arial" w:eastAsia="等线" w:hAnsi="Arial" w:cs="Arial"/>
                <w:sz w:val="22"/>
              </w:rPr>
              <w:t>产线</w:t>
            </w:r>
            <w:proofErr w:type="gramEnd"/>
            <w:r>
              <w:rPr>
                <w:rFonts w:ascii="Arial" w:eastAsia="等线" w:hAnsi="Arial" w:cs="Arial"/>
                <w:sz w:val="22"/>
              </w:rPr>
              <w:t>PFD</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shd w:val="clear" w:color="auto" w:fill="FFF67A"/>
              </w:rPr>
              <w:t>硬件</w:t>
            </w:r>
            <w:r>
              <w:rPr>
                <w:rFonts w:ascii="Arial" w:eastAsia="等线" w:hAnsi="Arial" w:cs="Arial"/>
                <w:sz w:val="22"/>
                <w:shd w:val="clear" w:color="auto" w:fill="FFF67A"/>
              </w:rPr>
              <w:t>FPD</w:t>
            </w:r>
            <w:r>
              <w:rPr>
                <w:rFonts w:ascii="Arial" w:eastAsia="等线" w:hAnsi="Arial" w:cs="Arial"/>
                <w:sz w:val="22"/>
                <w:shd w:val="clear" w:color="auto" w:fill="FFF67A"/>
              </w:rPr>
              <w:t>（硬件制造生产流程）</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shd w:val="clear" w:color="auto" w:fill="FFF67A"/>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BOM</w:t>
            </w:r>
            <w:r>
              <w:rPr>
                <w:rFonts w:ascii="Arial" w:eastAsia="等线" w:hAnsi="Arial" w:cs="Arial"/>
                <w:sz w:val="22"/>
              </w:rPr>
              <w:t>文件（</w:t>
            </w:r>
            <w:r>
              <w:rPr>
                <w:rFonts w:ascii="Arial" w:eastAsia="等线" w:hAnsi="Arial" w:cs="Arial"/>
                <w:sz w:val="22"/>
              </w:rPr>
              <w:t>PCBA BOM</w:t>
            </w:r>
            <w:r>
              <w:rPr>
                <w:rFonts w:ascii="Arial" w:eastAsia="等线" w:hAnsi="Arial" w:cs="Arial"/>
                <w:sz w:val="22"/>
              </w:rPr>
              <w:t>和</w:t>
            </w:r>
            <w:proofErr w:type="gramStart"/>
            <w:r>
              <w:rPr>
                <w:rFonts w:ascii="Arial" w:eastAsia="等线" w:hAnsi="Arial" w:cs="Arial"/>
                <w:sz w:val="22"/>
              </w:rPr>
              <w:t>域控制器</w:t>
            </w:r>
            <w:proofErr w:type="gramEnd"/>
            <w:r>
              <w:rPr>
                <w:rFonts w:ascii="Arial" w:eastAsia="等线" w:hAnsi="Arial" w:cs="Arial"/>
                <w:sz w:val="22"/>
              </w:rPr>
              <w:t>总成</w:t>
            </w:r>
            <w:r>
              <w:rPr>
                <w:rFonts w:ascii="Arial" w:eastAsia="等线" w:hAnsi="Arial" w:cs="Arial"/>
                <w:sz w:val="22"/>
              </w:rPr>
              <w:t>BOM</w:t>
            </w:r>
            <w:r>
              <w:rPr>
                <w:rFonts w:ascii="Arial" w:eastAsia="等线" w:hAnsi="Arial" w:cs="Arial"/>
                <w:sz w:val="22"/>
              </w:rPr>
              <w:t>）</w:t>
            </w:r>
            <w:r>
              <w:rPr>
                <w:rFonts w:ascii="Arial" w:eastAsia="等线" w:hAnsi="Arial" w:cs="Arial"/>
                <w:sz w:val="22"/>
              </w:rPr>
              <w:t xml:space="preserve"> </w:t>
            </w:r>
            <w:proofErr w:type="spellStart"/>
            <w:r>
              <w:rPr>
                <w:rFonts w:ascii="Arial" w:eastAsia="等线" w:hAnsi="Arial" w:cs="Arial"/>
                <w:sz w:val="22"/>
              </w:rPr>
              <w:t>BOM</w:t>
            </w:r>
            <w:proofErr w:type="spellEnd"/>
            <w:r>
              <w:rPr>
                <w:rFonts w:ascii="Arial" w:eastAsia="等线" w:hAnsi="Arial" w:cs="Arial"/>
                <w:sz w:val="22"/>
              </w:rPr>
              <w:t xml:space="preserve"> files</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lastRenderedPageBreak/>
              <w:t>机械开发</w:t>
            </w:r>
            <w:r>
              <w:rPr>
                <w:rFonts w:ascii="Arial" w:eastAsia="等线" w:hAnsi="Arial" w:cs="Arial"/>
                <w:b/>
                <w:sz w:val="22"/>
              </w:rPr>
              <w:t xml:space="preserve"> Mechanical Development</w:t>
            </w:r>
          </w:p>
        </w:tc>
        <w:tc>
          <w:tcPr>
            <w:tcW w:w="2460"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2D/3D</w:t>
            </w:r>
            <w:r>
              <w:rPr>
                <w:rFonts w:ascii="Arial" w:eastAsia="等线" w:hAnsi="Arial" w:cs="Arial"/>
                <w:sz w:val="22"/>
              </w:rPr>
              <w:t>图纸（外壳</w:t>
            </w:r>
            <w:r>
              <w:rPr>
                <w:rFonts w:ascii="Arial" w:eastAsia="等线" w:hAnsi="Arial" w:cs="Arial"/>
                <w:sz w:val="22"/>
              </w:rPr>
              <w:t>+</w:t>
            </w:r>
            <w:r>
              <w:rPr>
                <w:rFonts w:ascii="Arial" w:eastAsia="等线" w:hAnsi="Arial" w:cs="Arial"/>
                <w:sz w:val="22"/>
              </w:rPr>
              <w:t>支架</w:t>
            </w:r>
            <w:r>
              <w:rPr>
                <w:rFonts w:ascii="Arial" w:eastAsia="等线" w:hAnsi="Arial" w:cs="Arial"/>
                <w:sz w:val="22"/>
              </w:rPr>
              <w:t>+ADCU</w:t>
            </w:r>
            <w:r>
              <w:rPr>
                <w:rFonts w:ascii="Arial" w:eastAsia="等线" w:hAnsi="Arial" w:cs="Arial"/>
                <w:sz w:val="22"/>
              </w:rPr>
              <w:t>总成）</w:t>
            </w:r>
            <w:r>
              <w:rPr>
                <w:rFonts w:ascii="Arial" w:eastAsia="等线" w:hAnsi="Arial" w:cs="Arial"/>
                <w:sz w:val="22"/>
              </w:rPr>
              <w:t xml:space="preserve"> 2D/3D drawing</w:t>
            </w:r>
            <w:r>
              <w:rPr>
                <w:rFonts w:ascii="Arial" w:eastAsia="等线" w:hAnsi="Arial" w:cs="Arial"/>
                <w:sz w:val="22"/>
              </w:rPr>
              <w:t>（</w:t>
            </w:r>
            <w:proofErr w:type="spellStart"/>
            <w:r>
              <w:rPr>
                <w:rFonts w:ascii="Arial" w:eastAsia="等线" w:hAnsi="Arial" w:cs="Arial"/>
                <w:sz w:val="22"/>
              </w:rPr>
              <w:t>housing+bracket+ADCU</w:t>
            </w:r>
            <w:proofErr w:type="spellEnd"/>
            <w:r>
              <w:rPr>
                <w:rFonts w:ascii="Arial" w:eastAsia="等线" w:hAnsi="Arial" w:cs="Arial"/>
                <w:sz w:val="22"/>
              </w:rPr>
              <w:t>总成）</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CAE</w:t>
            </w:r>
            <w:r>
              <w:rPr>
                <w:rFonts w:ascii="Arial" w:eastAsia="等线" w:hAnsi="Arial" w:cs="Arial"/>
                <w:sz w:val="22"/>
              </w:rPr>
              <w:t>机械仿真报告（包括模态，随机振动，冲击等）</w:t>
            </w:r>
            <w:r>
              <w:rPr>
                <w:rFonts w:ascii="Arial" w:eastAsia="等线" w:hAnsi="Arial" w:cs="Arial"/>
                <w:sz w:val="22"/>
              </w:rPr>
              <w:t>CAE simulation report</w:t>
            </w:r>
            <w:r>
              <w:rPr>
                <w:rFonts w:ascii="Arial" w:eastAsia="等线" w:hAnsi="Arial" w:cs="Arial"/>
                <w:sz w:val="22"/>
              </w:rPr>
              <w:t>（</w:t>
            </w:r>
            <w:r>
              <w:rPr>
                <w:rFonts w:ascii="Arial" w:eastAsia="等线" w:hAnsi="Arial" w:cs="Arial"/>
                <w:sz w:val="22"/>
              </w:rPr>
              <w:t>include Modal, vibration</w:t>
            </w:r>
            <w:r>
              <w:rPr>
                <w:rFonts w:ascii="Arial" w:eastAsia="等线" w:hAnsi="Arial" w:cs="Arial"/>
                <w:sz w:val="22"/>
              </w:rPr>
              <w:t>，</w:t>
            </w:r>
            <w:r>
              <w:rPr>
                <w:rFonts w:ascii="Arial" w:eastAsia="等线" w:hAnsi="Arial" w:cs="Arial"/>
                <w:sz w:val="22"/>
              </w:rPr>
              <w:t xml:space="preserve">shock </w:t>
            </w:r>
            <w:proofErr w:type="spellStart"/>
            <w:r>
              <w:rPr>
                <w:rFonts w:ascii="Arial" w:eastAsia="等线" w:hAnsi="Arial" w:cs="Arial"/>
                <w:sz w:val="22"/>
              </w:rPr>
              <w:t>ect</w:t>
            </w:r>
            <w:proofErr w:type="spellEnd"/>
            <w:r>
              <w:rPr>
                <w:rFonts w:ascii="Arial" w:eastAsia="等线" w:hAnsi="Arial" w:cs="Arial"/>
                <w:sz w:val="22"/>
              </w:rPr>
              <w:t>.</w:t>
            </w:r>
            <w:r>
              <w:rPr>
                <w:rFonts w:ascii="Arial" w:eastAsia="等线" w:hAnsi="Arial" w:cs="Arial"/>
                <w:sz w:val="22"/>
              </w:rPr>
              <w:t>）</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结构热设计方案及热仿真报告（</w:t>
            </w:r>
            <w:r>
              <w:rPr>
                <w:rFonts w:ascii="Arial" w:eastAsia="等线" w:hAnsi="Arial" w:cs="Arial"/>
                <w:sz w:val="22"/>
              </w:rPr>
              <w:t>Thermal simulation</w:t>
            </w:r>
            <w:r>
              <w:rPr>
                <w:rFonts w:ascii="Arial" w:eastAsia="等线" w:hAnsi="Arial" w:cs="Arial"/>
                <w:sz w:val="22"/>
              </w:rPr>
              <w:t>）</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结构</w:t>
            </w:r>
            <w:proofErr w:type="gramStart"/>
            <w:r>
              <w:rPr>
                <w:rFonts w:ascii="Arial" w:eastAsia="等线" w:hAnsi="Arial" w:cs="Arial"/>
                <w:sz w:val="22"/>
              </w:rPr>
              <w:t>物料表</w:t>
            </w:r>
            <w:proofErr w:type="gramEnd"/>
            <w:r>
              <w:rPr>
                <w:rFonts w:ascii="Arial" w:eastAsia="等线" w:hAnsi="Arial" w:cs="Arial"/>
                <w:sz w:val="22"/>
              </w:rPr>
              <w:t>MBOM</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PCBA</w:t>
            </w:r>
            <w:r>
              <w:rPr>
                <w:rFonts w:ascii="Arial" w:eastAsia="等线" w:hAnsi="Arial" w:cs="Arial"/>
                <w:sz w:val="22"/>
              </w:rPr>
              <w:t>结构限位图</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干涉检查报告</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结构设计</w:t>
            </w:r>
            <w:r>
              <w:rPr>
                <w:rFonts w:ascii="Arial" w:eastAsia="等线" w:hAnsi="Arial" w:cs="Arial"/>
                <w:sz w:val="22"/>
              </w:rPr>
              <w:t>checklist</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结构设计评审报告</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温升测试报告和闭环热仿真分析报告</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结构</w:t>
            </w:r>
            <w:r>
              <w:rPr>
                <w:rFonts w:ascii="Arial" w:eastAsia="等线" w:hAnsi="Arial" w:cs="Arial"/>
                <w:sz w:val="22"/>
              </w:rPr>
              <w:t>DFM</w:t>
            </w:r>
            <w:r>
              <w:rPr>
                <w:rFonts w:ascii="Arial" w:eastAsia="等线" w:hAnsi="Arial" w:cs="Arial"/>
                <w:sz w:val="22"/>
              </w:rPr>
              <w:t>（包括模具检具开发计划，</w:t>
            </w:r>
            <w:proofErr w:type="gramStart"/>
            <w:r>
              <w:rPr>
                <w:rFonts w:ascii="Arial" w:eastAsia="等线" w:hAnsi="Arial" w:cs="Arial"/>
                <w:sz w:val="22"/>
              </w:rPr>
              <w:t>模流分析</w:t>
            </w:r>
            <w:proofErr w:type="gramEnd"/>
            <w:r>
              <w:rPr>
                <w:rFonts w:ascii="Arial" w:eastAsia="等线" w:hAnsi="Arial" w:cs="Arial"/>
                <w:sz w:val="22"/>
              </w:rPr>
              <w:t>报告，模具</w:t>
            </w:r>
            <w:r>
              <w:rPr>
                <w:rFonts w:ascii="Arial" w:eastAsia="等线" w:hAnsi="Arial" w:cs="Arial"/>
                <w:sz w:val="22"/>
              </w:rPr>
              <w:t>DFM</w:t>
            </w:r>
            <w:r>
              <w:rPr>
                <w:rFonts w:ascii="Arial" w:eastAsia="等线" w:hAnsi="Arial" w:cs="Arial"/>
                <w:sz w:val="22"/>
              </w:rPr>
              <w:t>，</w:t>
            </w:r>
            <w:r>
              <w:rPr>
                <w:rFonts w:ascii="Arial" w:eastAsia="等线" w:hAnsi="Arial" w:cs="Arial"/>
                <w:sz w:val="22"/>
              </w:rPr>
              <w:t>2D</w:t>
            </w:r>
            <w:r>
              <w:rPr>
                <w:rFonts w:ascii="Arial" w:eastAsia="等线" w:hAnsi="Arial" w:cs="Arial"/>
                <w:sz w:val="22"/>
              </w:rPr>
              <w:t>图纸可行性评估等）</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连接器</w:t>
            </w:r>
            <w:r>
              <w:rPr>
                <w:rFonts w:ascii="Arial" w:eastAsia="等线" w:hAnsi="Arial" w:cs="Arial"/>
                <w:sz w:val="22"/>
              </w:rPr>
              <w:t>ICD</w:t>
            </w:r>
            <w:r>
              <w:rPr>
                <w:rFonts w:ascii="Arial" w:eastAsia="等线" w:hAnsi="Arial" w:cs="Arial"/>
                <w:sz w:val="22"/>
              </w:rPr>
              <w:t>表格（包括线束</w:t>
            </w:r>
            <w:r>
              <w:rPr>
                <w:rFonts w:ascii="Arial" w:eastAsia="等线" w:hAnsi="Arial" w:cs="Arial"/>
                <w:sz w:val="22"/>
              </w:rPr>
              <w:t>2D</w:t>
            </w:r>
            <w:r>
              <w:rPr>
                <w:rFonts w:ascii="Arial" w:eastAsia="等线" w:hAnsi="Arial" w:cs="Arial"/>
                <w:sz w:val="22"/>
              </w:rPr>
              <w:t>图纸）</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结构</w:t>
            </w:r>
            <w:r>
              <w:rPr>
                <w:rFonts w:ascii="Arial" w:eastAsia="等线" w:hAnsi="Arial" w:cs="Arial"/>
                <w:sz w:val="22"/>
              </w:rPr>
              <w:t>DFMEA</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公差分析报告</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结构设计方案说明书</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生产交付</w:t>
            </w:r>
          </w:p>
        </w:tc>
        <w:tc>
          <w:tcPr>
            <w:tcW w:w="2460"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免费样件</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下线检查报告</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lastRenderedPageBreak/>
              <w:t>上位机台架（软件源码）</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EOL</w:t>
            </w:r>
            <w:r>
              <w:rPr>
                <w:rFonts w:ascii="Arial" w:eastAsia="等线" w:hAnsi="Arial" w:cs="Arial"/>
                <w:sz w:val="22"/>
              </w:rPr>
              <w:t>上位机软件</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质量</w:t>
            </w:r>
          </w:p>
        </w:tc>
        <w:tc>
          <w:tcPr>
            <w:tcW w:w="2460"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APQP</w:t>
            </w:r>
            <w:r>
              <w:rPr>
                <w:rFonts w:ascii="Arial" w:eastAsia="等线" w:hAnsi="Arial" w:cs="Arial"/>
                <w:sz w:val="22"/>
              </w:rPr>
              <w:t>交付物</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PPAP</w:t>
            </w:r>
            <w:r>
              <w:rPr>
                <w:rFonts w:ascii="Arial" w:eastAsia="等线" w:hAnsi="Arial" w:cs="Arial"/>
                <w:sz w:val="22"/>
              </w:rPr>
              <w:t>交付物</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试产报告</w:t>
            </w:r>
            <w:r>
              <w:rPr>
                <w:rFonts w:ascii="Arial" w:eastAsia="等线" w:hAnsi="Arial" w:cs="Arial"/>
                <w:sz w:val="22"/>
              </w:rPr>
              <w:t>/2TP</w:t>
            </w:r>
            <w:r>
              <w:rPr>
                <w:rFonts w:ascii="Arial" w:eastAsia="等线" w:hAnsi="Arial" w:cs="Arial"/>
                <w:sz w:val="22"/>
              </w:rPr>
              <w:t>报告</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验证和确认</w:t>
            </w:r>
            <w:r>
              <w:rPr>
                <w:rFonts w:ascii="Arial" w:eastAsia="等线" w:hAnsi="Arial" w:cs="Arial"/>
                <w:b/>
                <w:sz w:val="22"/>
              </w:rPr>
              <w:t xml:space="preserve"> V&amp;V</w:t>
            </w:r>
          </w:p>
        </w:tc>
        <w:tc>
          <w:tcPr>
            <w:tcW w:w="2460"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DVP</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DV</w:t>
            </w:r>
            <w:r>
              <w:rPr>
                <w:rFonts w:ascii="Arial" w:eastAsia="等线" w:hAnsi="Arial" w:cs="Arial"/>
                <w:sz w:val="22"/>
              </w:rPr>
              <w:t>整改方案及报告</w:t>
            </w:r>
            <w:r>
              <w:rPr>
                <w:rFonts w:ascii="Arial" w:eastAsia="等线" w:hAnsi="Arial" w:cs="Arial"/>
                <w:sz w:val="22"/>
              </w:rPr>
              <w:t xml:space="preserve"> DV rectification plan and report</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设计验证报告</w:t>
            </w:r>
            <w:r>
              <w:rPr>
                <w:rFonts w:ascii="Arial" w:eastAsia="等线" w:hAnsi="Arial" w:cs="Arial"/>
                <w:sz w:val="22"/>
              </w:rPr>
              <w:t xml:space="preserve"> DV</w:t>
            </w:r>
            <w:r>
              <w:rPr>
                <w:rFonts w:ascii="Arial" w:eastAsia="等线" w:hAnsi="Arial" w:cs="Arial"/>
                <w:sz w:val="22"/>
              </w:rPr>
              <w:t>（</w:t>
            </w:r>
            <w:r>
              <w:rPr>
                <w:rFonts w:ascii="Arial" w:eastAsia="等线" w:hAnsi="Arial" w:cs="Arial"/>
                <w:sz w:val="22"/>
              </w:rPr>
              <w:t>design Validation</w:t>
            </w:r>
            <w:r>
              <w:rPr>
                <w:rFonts w:ascii="Arial" w:eastAsia="等线" w:hAnsi="Arial" w:cs="Arial"/>
                <w:sz w:val="22"/>
              </w:rPr>
              <w:t>）</w:t>
            </w:r>
            <w:r>
              <w:rPr>
                <w:rFonts w:ascii="Arial" w:eastAsia="等线" w:hAnsi="Arial" w:cs="Arial"/>
                <w:sz w:val="22"/>
              </w:rPr>
              <w:t xml:space="preserve"> report</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实验原始</w:t>
            </w:r>
            <w:r>
              <w:rPr>
                <w:rFonts w:ascii="Arial" w:eastAsia="等线" w:hAnsi="Arial" w:cs="Arial"/>
                <w:sz w:val="22"/>
              </w:rPr>
              <w:t xml:space="preserve"> log </w:t>
            </w:r>
            <w:r>
              <w:rPr>
                <w:rFonts w:ascii="Arial" w:eastAsia="等线" w:hAnsi="Arial" w:cs="Arial"/>
                <w:sz w:val="22"/>
              </w:rPr>
              <w:t>文件</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DV</w:t>
            </w:r>
            <w:r>
              <w:rPr>
                <w:rFonts w:ascii="Arial" w:eastAsia="等线" w:hAnsi="Arial" w:cs="Arial"/>
                <w:sz w:val="22"/>
              </w:rPr>
              <w:t>台架上位机</w:t>
            </w:r>
            <w:proofErr w:type="gramStart"/>
            <w:r>
              <w:rPr>
                <w:rFonts w:ascii="Arial" w:eastAsia="等线" w:hAnsi="Arial" w:cs="Arial"/>
                <w:sz w:val="22"/>
              </w:rPr>
              <w:t>软件白盒交付</w:t>
            </w:r>
            <w:proofErr w:type="gramEnd"/>
            <w:r>
              <w:rPr>
                <w:rFonts w:ascii="Arial" w:eastAsia="等线" w:hAnsi="Arial" w:cs="Arial"/>
                <w:sz w:val="22"/>
              </w:rPr>
              <w:t xml:space="preserve"> </w:t>
            </w:r>
            <w:r>
              <w:rPr>
                <w:rFonts w:ascii="Arial" w:eastAsia="等线" w:hAnsi="Arial" w:cs="Arial"/>
                <w:sz w:val="22"/>
              </w:rPr>
              <w:t>（</w:t>
            </w:r>
            <w:proofErr w:type="spellStart"/>
            <w:r>
              <w:rPr>
                <w:rFonts w:ascii="Arial" w:eastAsia="等线" w:hAnsi="Arial" w:cs="Arial"/>
                <w:sz w:val="22"/>
              </w:rPr>
              <w:t>Teststand</w:t>
            </w:r>
            <w:proofErr w:type="spellEnd"/>
            <w:r>
              <w:rPr>
                <w:rFonts w:ascii="Arial" w:eastAsia="等线" w:hAnsi="Arial" w:cs="Arial"/>
                <w:sz w:val="22"/>
              </w:rPr>
              <w:t xml:space="preserve"> </w:t>
            </w:r>
            <w:r>
              <w:rPr>
                <w:rFonts w:ascii="Arial" w:eastAsia="等线" w:hAnsi="Arial" w:cs="Arial"/>
                <w:sz w:val="22"/>
              </w:rPr>
              <w:t>和</w:t>
            </w:r>
            <w:r>
              <w:rPr>
                <w:rFonts w:ascii="Arial" w:eastAsia="等线" w:hAnsi="Arial" w:cs="Arial"/>
                <w:sz w:val="22"/>
              </w:rPr>
              <w:t xml:space="preserve"> python </w:t>
            </w:r>
            <w:r>
              <w:rPr>
                <w:rFonts w:ascii="Arial" w:eastAsia="等线" w:hAnsi="Arial" w:cs="Arial"/>
                <w:sz w:val="22"/>
              </w:rPr>
              <w:t>等软件源码）</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软件开发</w:t>
            </w:r>
            <w:r>
              <w:rPr>
                <w:rFonts w:ascii="Arial" w:eastAsia="等线" w:hAnsi="Arial" w:cs="Arial"/>
                <w:b/>
                <w:sz w:val="22"/>
              </w:rPr>
              <w:t xml:space="preserve"> Software Development </w:t>
            </w:r>
          </w:p>
        </w:tc>
        <w:tc>
          <w:tcPr>
            <w:tcW w:w="2460"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提供</w:t>
            </w:r>
            <w:r>
              <w:rPr>
                <w:rFonts w:ascii="Arial" w:eastAsia="等线" w:hAnsi="Arial" w:cs="Arial"/>
                <w:sz w:val="22"/>
              </w:rPr>
              <w:t xml:space="preserve">MCAL </w:t>
            </w:r>
            <w:r>
              <w:rPr>
                <w:rFonts w:ascii="Arial" w:eastAsia="等线" w:hAnsi="Arial" w:cs="Arial"/>
                <w:sz w:val="22"/>
              </w:rPr>
              <w:t>对应配置文件，复杂驱动源码</w:t>
            </w:r>
            <w:r>
              <w:rPr>
                <w:rFonts w:ascii="Arial" w:eastAsia="等线" w:hAnsi="Arial" w:cs="Arial"/>
                <w:sz w:val="22"/>
              </w:rPr>
              <w:t xml:space="preserve"> MCAL configuration file and CDD code</w:t>
            </w:r>
            <w:r>
              <w:rPr>
                <w:rFonts w:ascii="Arial" w:eastAsia="等线" w:hAnsi="Arial" w:cs="Arial"/>
                <w:sz w:val="22"/>
              </w:rPr>
              <w:t>，以及对应测试报告、测试用例</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提供获取温度、电压、</w:t>
            </w:r>
            <w:r>
              <w:rPr>
                <w:rFonts w:ascii="Arial" w:eastAsia="等线" w:hAnsi="Arial" w:cs="Arial"/>
                <w:sz w:val="22"/>
              </w:rPr>
              <w:t>MCAL, BSP</w:t>
            </w:r>
            <w:r>
              <w:rPr>
                <w:rFonts w:ascii="Arial" w:eastAsia="等线" w:hAnsi="Arial" w:cs="Arial"/>
                <w:sz w:val="22"/>
              </w:rPr>
              <w:t>以及硬件错误相关接口</w:t>
            </w:r>
            <w:r>
              <w:rPr>
                <w:rFonts w:ascii="Arial" w:eastAsia="等线" w:hAnsi="Arial" w:cs="Arial"/>
                <w:sz w:val="22"/>
              </w:rPr>
              <w:t xml:space="preserve"> API of reading </w:t>
            </w:r>
            <w:proofErr w:type="spellStart"/>
            <w:r>
              <w:rPr>
                <w:rFonts w:ascii="Arial" w:eastAsia="等线" w:hAnsi="Arial" w:cs="Arial"/>
                <w:sz w:val="22"/>
              </w:rPr>
              <w:t>teampture</w:t>
            </w:r>
            <w:proofErr w:type="spellEnd"/>
            <w:r>
              <w:rPr>
                <w:rFonts w:ascii="Arial" w:eastAsia="等线" w:hAnsi="Arial" w:cs="Arial"/>
                <w:sz w:val="22"/>
              </w:rPr>
              <w:t>, voltage, hardware error and other basic interface.</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br/>
              <w:t>PMIC/DDR/EMMC/SWITCH/OS</w:t>
            </w:r>
            <w:r>
              <w:rPr>
                <w:rFonts w:ascii="Arial" w:eastAsia="等线" w:hAnsi="Arial" w:cs="Arial"/>
                <w:sz w:val="22"/>
              </w:rPr>
              <w:t>及其他外设源代码，测试报告和测试</w:t>
            </w:r>
            <w:r>
              <w:rPr>
                <w:rFonts w:ascii="Arial" w:eastAsia="等线" w:hAnsi="Arial" w:cs="Arial"/>
                <w:sz w:val="22"/>
              </w:rPr>
              <w:t>Sample</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lastRenderedPageBreak/>
              <w:t xml:space="preserve">BSP </w:t>
            </w:r>
            <w:proofErr w:type="spellStart"/>
            <w:r>
              <w:rPr>
                <w:rFonts w:ascii="Arial" w:eastAsia="等线" w:hAnsi="Arial" w:cs="Arial"/>
                <w:sz w:val="22"/>
              </w:rPr>
              <w:t>Bringup</w:t>
            </w:r>
            <w:proofErr w:type="spellEnd"/>
            <w:r>
              <w:rPr>
                <w:rFonts w:ascii="Arial" w:eastAsia="等线" w:hAnsi="Arial" w:cs="Arial"/>
                <w:sz w:val="22"/>
              </w:rPr>
              <w:t xml:space="preserve"> </w:t>
            </w:r>
            <w:r>
              <w:rPr>
                <w:rFonts w:ascii="Arial" w:eastAsia="等线" w:hAnsi="Arial" w:cs="Arial"/>
                <w:sz w:val="22"/>
              </w:rPr>
              <w:t>的源码，及测试用例的源码</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上位机源码，（上位机产物包，且可配置，支持</w:t>
            </w:r>
            <w:r>
              <w:rPr>
                <w:rFonts w:ascii="Arial" w:eastAsia="等线" w:hAnsi="Arial" w:cs="Arial"/>
                <w:sz w:val="22"/>
              </w:rPr>
              <w:t>M</w:t>
            </w:r>
            <w:r>
              <w:rPr>
                <w:rFonts w:ascii="Arial" w:eastAsia="等线" w:hAnsi="Arial" w:cs="Arial"/>
                <w:sz w:val="22"/>
              </w:rPr>
              <w:t>搭建上位机环境）</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提供</w:t>
            </w:r>
            <w:r>
              <w:rPr>
                <w:rFonts w:ascii="Arial" w:eastAsia="等线" w:hAnsi="Arial" w:cs="Arial"/>
                <w:sz w:val="22"/>
              </w:rPr>
              <w:t xml:space="preserve"> </w:t>
            </w:r>
            <w:r>
              <w:rPr>
                <w:rFonts w:ascii="Arial" w:eastAsia="等线" w:hAnsi="Arial" w:cs="Arial"/>
                <w:sz w:val="22"/>
              </w:rPr>
              <w:t>安全存储，安全刷新，安全通讯接口、测试用例以及对应的测试报告，提供</w:t>
            </w:r>
            <w:r>
              <w:rPr>
                <w:rFonts w:ascii="Arial" w:eastAsia="等线" w:hAnsi="Arial" w:cs="Arial"/>
                <w:sz w:val="22"/>
              </w:rPr>
              <w:t xml:space="preserve"> VSS/FVM/IDPS </w:t>
            </w:r>
            <w:r>
              <w:rPr>
                <w:rFonts w:ascii="Arial" w:eastAsia="等线" w:hAnsi="Arial" w:cs="Arial"/>
                <w:sz w:val="22"/>
              </w:rPr>
              <w:t>模块</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自动化测试的测试规范</w:t>
            </w:r>
            <w:r>
              <w:rPr>
                <w:rFonts w:ascii="Arial" w:eastAsia="等线" w:hAnsi="Arial" w:cs="Arial"/>
                <w:sz w:val="22"/>
              </w:rPr>
              <w:t xml:space="preserve"> + </w:t>
            </w:r>
            <w:r>
              <w:rPr>
                <w:rFonts w:ascii="Arial" w:eastAsia="等线" w:hAnsi="Arial" w:cs="Arial"/>
                <w:sz w:val="22"/>
              </w:rPr>
              <w:t>测试源码</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提供</w:t>
            </w:r>
            <w:r>
              <w:rPr>
                <w:rFonts w:ascii="Arial" w:eastAsia="等线" w:hAnsi="Arial" w:cs="Arial"/>
                <w:sz w:val="22"/>
              </w:rPr>
              <w:t xml:space="preserve"> Soc </w:t>
            </w:r>
            <w:r>
              <w:rPr>
                <w:rFonts w:ascii="Arial" w:eastAsia="等线" w:hAnsi="Arial" w:cs="Arial"/>
                <w:sz w:val="22"/>
              </w:rPr>
              <w:t>侧</w:t>
            </w:r>
            <w:r>
              <w:rPr>
                <w:rFonts w:ascii="Arial" w:eastAsia="等线" w:hAnsi="Arial" w:cs="Arial"/>
                <w:sz w:val="22"/>
              </w:rPr>
              <w:t xml:space="preserve"> SAIL </w:t>
            </w:r>
            <w:r>
              <w:rPr>
                <w:rFonts w:ascii="Arial" w:eastAsia="等线" w:hAnsi="Arial" w:cs="Arial"/>
                <w:sz w:val="22"/>
              </w:rPr>
              <w:t>和</w:t>
            </w:r>
            <w:r>
              <w:rPr>
                <w:rFonts w:ascii="Arial" w:eastAsia="等线" w:hAnsi="Arial" w:cs="Arial"/>
                <w:sz w:val="22"/>
              </w:rPr>
              <w:t xml:space="preserve"> SWITCH </w:t>
            </w:r>
            <w:r>
              <w:rPr>
                <w:rFonts w:ascii="Arial" w:eastAsia="等线" w:hAnsi="Arial" w:cs="Arial"/>
                <w:sz w:val="22"/>
              </w:rPr>
              <w:t>及其他相关组件的刷写固件</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提供</w:t>
            </w:r>
            <w:r>
              <w:rPr>
                <w:rFonts w:ascii="Arial" w:eastAsia="等线" w:hAnsi="Arial" w:cs="Arial"/>
                <w:sz w:val="22"/>
              </w:rPr>
              <w:t xml:space="preserve"> MCU </w:t>
            </w:r>
            <w:r>
              <w:rPr>
                <w:rFonts w:ascii="Arial" w:eastAsia="等线" w:hAnsi="Arial" w:cs="Arial"/>
                <w:sz w:val="22"/>
              </w:rPr>
              <w:t>侧</w:t>
            </w:r>
            <w:r>
              <w:rPr>
                <w:rFonts w:ascii="Arial" w:eastAsia="等线" w:hAnsi="Arial" w:cs="Arial"/>
                <w:sz w:val="22"/>
              </w:rPr>
              <w:t xml:space="preserve"> bootloader </w:t>
            </w:r>
            <w:r>
              <w:rPr>
                <w:rFonts w:ascii="Arial" w:eastAsia="等线" w:hAnsi="Arial" w:cs="Arial"/>
                <w:sz w:val="22"/>
              </w:rPr>
              <w:t>对应配置文件和</w:t>
            </w:r>
            <w:r>
              <w:rPr>
                <w:rFonts w:ascii="Arial" w:eastAsia="等线" w:hAnsi="Arial" w:cs="Arial"/>
                <w:sz w:val="22"/>
              </w:rPr>
              <w:t>code</w:t>
            </w:r>
            <w:r>
              <w:rPr>
                <w:rFonts w:ascii="Arial" w:eastAsia="等线" w:hAnsi="Arial" w:cs="Arial"/>
                <w:sz w:val="22"/>
              </w:rPr>
              <w:t>及对应测试报告，及测试用例</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CAN/</w:t>
            </w:r>
            <w:r>
              <w:rPr>
                <w:rFonts w:ascii="Arial" w:eastAsia="等线" w:hAnsi="Arial" w:cs="Arial"/>
                <w:sz w:val="22"/>
              </w:rPr>
              <w:t>以太网一致性（全部）测试及测试报告</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功能安全</w:t>
            </w:r>
            <w:r>
              <w:rPr>
                <w:rFonts w:ascii="Arial" w:eastAsia="等线" w:hAnsi="Arial" w:cs="Arial"/>
                <w:b/>
                <w:sz w:val="22"/>
              </w:rPr>
              <w:t xml:space="preserve"> Functional Safety</w:t>
            </w:r>
          </w:p>
        </w:tc>
        <w:tc>
          <w:tcPr>
            <w:tcW w:w="2460"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DIA</w:t>
            </w:r>
            <w:r>
              <w:rPr>
                <w:rFonts w:ascii="Arial" w:eastAsia="等线" w:hAnsi="Arial" w:cs="Arial"/>
                <w:sz w:val="22"/>
              </w:rPr>
              <w:t>中罗列的共计</w:t>
            </w:r>
            <w:r>
              <w:rPr>
                <w:rFonts w:ascii="Arial" w:eastAsia="等线" w:hAnsi="Arial" w:cs="Arial"/>
                <w:sz w:val="22"/>
              </w:rPr>
              <w:t>68</w:t>
            </w:r>
            <w:r>
              <w:rPr>
                <w:rFonts w:ascii="Arial" w:eastAsia="等线" w:hAnsi="Arial" w:cs="Arial"/>
                <w:sz w:val="22"/>
              </w:rPr>
              <w:t>个由硬件供应商负责的交付物</w:t>
            </w:r>
            <w:r>
              <w:rPr>
                <w:rFonts w:ascii="Arial" w:eastAsia="等线" w:hAnsi="Arial" w:cs="Arial"/>
                <w:sz w:val="22"/>
              </w:rPr>
              <w:t xml:space="preserve">  (7.5</w:t>
            </w:r>
            <w:r>
              <w:rPr>
                <w:rFonts w:ascii="Arial" w:eastAsia="等线" w:hAnsi="Arial" w:cs="Arial"/>
                <w:sz w:val="22"/>
              </w:rPr>
              <w:t>章节</w:t>
            </w:r>
            <w:r>
              <w:rPr>
                <w:rFonts w:ascii="Arial" w:eastAsia="等线" w:hAnsi="Arial" w:cs="Arial"/>
                <w:sz w:val="22"/>
              </w:rPr>
              <w:t>)</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信息安全</w:t>
            </w:r>
            <w:r>
              <w:rPr>
                <w:rFonts w:ascii="Arial" w:eastAsia="等线" w:hAnsi="Arial" w:cs="Arial"/>
                <w:b/>
                <w:sz w:val="22"/>
              </w:rPr>
              <w:t xml:space="preserve"> Cyber Security </w:t>
            </w:r>
          </w:p>
        </w:tc>
        <w:tc>
          <w:tcPr>
            <w:tcW w:w="2460"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参考双方</w:t>
            </w:r>
            <w:r>
              <w:rPr>
                <w:rFonts w:ascii="Arial" w:eastAsia="等线" w:hAnsi="Arial" w:cs="Arial"/>
                <w:sz w:val="22"/>
              </w:rPr>
              <w:t>CIA</w:t>
            </w:r>
            <w:r>
              <w:rPr>
                <w:rFonts w:ascii="Arial" w:eastAsia="等线" w:hAnsi="Arial" w:cs="Arial"/>
                <w:sz w:val="22"/>
              </w:rPr>
              <w:t>中规定的交付物</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提交</w:t>
            </w:r>
            <w:r>
              <w:rPr>
                <w:rFonts w:ascii="Arial" w:eastAsia="等线" w:hAnsi="Arial" w:cs="Arial"/>
                <w:sz w:val="22"/>
              </w:rPr>
              <w:t>TLS1.2</w:t>
            </w:r>
            <w:r>
              <w:rPr>
                <w:rFonts w:ascii="Arial" w:eastAsia="等线" w:hAnsi="Arial" w:cs="Arial"/>
                <w:sz w:val="22"/>
              </w:rPr>
              <w:t>源码、测试用例以及测试报告，且符合客户企标需求</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按照</w:t>
            </w:r>
            <w:r>
              <w:rPr>
                <w:rFonts w:ascii="Arial" w:eastAsia="等线" w:hAnsi="Arial" w:cs="Arial"/>
                <w:sz w:val="22"/>
              </w:rPr>
              <w:t>CIA</w:t>
            </w:r>
            <w:r>
              <w:rPr>
                <w:rFonts w:ascii="Arial" w:eastAsia="等线" w:hAnsi="Arial" w:cs="Arial"/>
                <w:sz w:val="22"/>
              </w:rPr>
              <w:t>执行渗透测试，并提交测试报告</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r w:rsidR="005C3D8B">
        <w:tblPrEx>
          <w:tblCellMar>
            <w:top w:w="0" w:type="dxa"/>
            <w:bottom w:w="0" w:type="dxa"/>
          </w:tblCellMar>
        </w:tblPrEx>
        <w:tc>
          <w:tcPr>
            <w:tcW w:w="582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采购并提供信息安全必要的第三方库（如</w:t>
            </w:r>
            <w:r>
              <w:rPr>
                <w:rFonts w:ascii="Arial" w:eastAsia="等线" w:hAnsi="Arial" w:cs="Arial"/>
                <w:sz w:val="22"/>
              </w:rPr>
              <w:t>VSS</w:t>
            </w:r>
            <w:r>
              <w:rPr>
                <w:rFonts w:ascii="Arial" w:eastAsia="等线" w:hAnsi="Arial" w:cs="Arial"/>
                <w:sz w:val="22"/>
              </w:rPr>
              <w:t>软件包</w:t>
            </w:r>
            <w:r>
              <w:rPr>
                <w:rFonts w:ascii="Arial" w:eastAsia="等线" w:hAnsi="Arial" w:cs="Arial"/>
                <w:sz w:val="22"/>
              </w:rPr>
              <w:t>)</w:t>
            </w:r>
          </w:p>
        </w:tc>
        <w:tc>
          <w:tcPr>
            <w:tcW w:w="246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Y</w:t>
            </w:r>
          </w:p>
        </w:tc>
      </w:tr>
    </w:tbl>
    <w:p w:rsidR="005C3D8B" w:rsidRDefault="005C3D8B">
      <w:pPr>
        <w:spacing w:before="120" w:after="120" w:line="288" w:lineRule="auto"/>
        <w:jc w:val="left"/>
      </w:pPr>
    </w:p>
    <w:p w:rsidR="005C3D8B" w:rsidRDefault="003437A9">
      <w:pPr>
        <w:spacing w:before="320" w:after="120" w:line="288" w:lineRule="auto"/>
        <w:jc w:val="left"/>
        <w:outlineLvl w:val="1"/>
      </w:pPr>
      <w:bookmarkStart w:id="44" w:name="heading_43"/>
      <w:r>
        <w:rPr>
          <w:rFonts w:ascii="Arial" w:eastAsia="等线" w:hAnsi="Arial" w:cs="Arial"/>
          <w:color w:val="3370FF"/>
          <w:sz w:val="32"/>
        </w:rPr>
        <w:t xml:space="preserve">7.2 </w:t>
      </w:r>
      <w:r>
        <w:rPr>
          <w:rFonts w:ascii="Arial" w:eastAsia="等线" w:hAnsi="Arial" w:cs="Arial"/>
          <w:b/>
          <w:sz w:val="32"/>
        </w:rPr>
        <w:t>供应商开发交付物</w:t>
      </w:r>
      <w:bookmarkEnd w:id="44"/>
    </w:p>
    <w:p w:rsidR="005C3D8B" w:rsidRDefault="005C3D8B">
      <w:pPr>
        <w:spacing w:before="120" w:after="120" w:line="288" w:lineRule="auto"/>
        <w:jc w:val="left"/>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185"/>
        <w:gridCol w:w="5145"/>
        <w:gridCol w:w="1965"/>
      </w:tblGrid>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lastRenderedPageBreak/>
              <w:t>序号</w:t>
            </w:r>
          </w:p>
        </w:tc>
        <w:tc>
          <w:tcPr>
            <w:tcW w:w="514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交付物清单</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是否提交</w:t>
            </w:r>
            <w:r>
              <w:rPr>
                <w:rFonts w:ascii="Arial" w:eastAsia="等线" w:hAnsi="Arial" w:cs="Arial"/>
                <w:sz w:val="22"/>
              </w:rPr>
              <w:br/>
            </w:r>
            <w:r>
              <w:rPr>
                <w:rFonts w:ascii="Arial" w:eastAsia="等线" w:hAnsi="Arial" w:cs="Arial"/>
                <w:b/>
                <w:sz w:val="22"/>
              </w:rPr>
              <w:t>Yes/No</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供应</w:t>
            </w:r>
            <w:proofErr w:type="gramStart"/>
            <w:r>
              <w:rPr>
                <w:rFonts w:ascii="Arial" w:eastAsia="等线" w:hAnsi="Arial" w:cs="Arial"/>
                <w:sz w:val="22"/>
              </w:rPr>
              <w:t>商情况</w:t>
            </w:r>
            <w:proofErr w:type="gramEnd"/>
            <w:r>
              <w:rPr>
                <w:rFonts w:ascii="Arial" w:eastAsia="等线" w:hAnsi="Arial" w:cs="Arial"/>
                <w:sz w:val="22"/>
              </w:rPr>
              <w:t>介绍</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支持此次报价的工程能力介绍</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开发时间（是否满足项目节点）</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偏差问题解决方法（签字确认）</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关键物料清单</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BOM </w:t>
            </w:r>
            <w:r>
              <w:rPr>
                <w:rFonts w:ascii="Arial" w:eastAsia="等线" w:hAnsi="Arial" w:cs="Arial"/>
                <w:sz w:val="22"/>
              </w:rPr>
              <w:t>中零件的材料清单</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7</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BOM </w:t>
            </w:r>
            <w:r>
              <w:rPr>
                <w:rFonts w:ascii="Arial" w:eastAsia="等线" w:hAnsi="Arial" w:cs="Arial"/>
                <w:sz w:val="22"/>
              </w:rPr>
              <w:t>中零件的供应商清单</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DFMEA </w:t>
            </w:r>
            <w:r>
              <w:rPr>
                <w:rFonts w:ascii="Arial" w:eastAsia="等线" w:hAnsi="Arial" w:cs="Arial"/>
                <w:sz w:val="22"/>
              </w:rPr>
              <w:t>及</w:t>
            </w:r>
            <w:r>
              <w:rPr>
                <w:rFonts w:ascii="Arial" w:eastAsia="等线" w:hAnsi="Arial" w:cs="Arial"/>
                <w:sz w:val="22"/>
              </w:rPr>
              <w:t xml:space="preserve"> PFMEA</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9</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项目的</w:t>
            </w:r>
            <w:r>
              <w:rPr>
                <w:rFonts w:ascii="Arial" w:eastAsia="等线" w:hAnsi="Arial" w:cs="Arial"/>
                <w:sz w:val="22"/>
              </w:rPr>
              <w:t xml:space="preserve"> RAISC </w:t>
            </w:r>
            <w:r>
              <w:rPr>
                <w:rFonts w:ascii="Arial" w:eastAsia="等线" w:hAnsi="Arial" w:cs="Arial"/>
                <w:sz w:val="22"/>
              </w:rPr>
              <w:t>表（确认）</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10</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ADV </w:t>
            </w:r>
            <w:r>
              <w:rPr>
                <w:rFonts w:ascii="Arial" w:eastAsia="等线" w:hAnsi="Arial" w:cs="Arial"/>
                <w:sz w:val="22"/>
              </w:rPr>
              <w:t>计划及试验报告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11</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TIR </w:t>
            </w:r>
            <w:r>
              <w:rPr>
                <w:rFonts w:ascii="Arial" w:eastAsia="等线" w:hAnsi="Arial" w:cs="Arial"/>
                <w:sz w:val="22"/>
              </w:rPr>
              <w:t>历史记录问题解决</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12</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BIR </w:t>
            </w:r>
            <w:r>
              <w:rPr>
                <w:rFonts w:ascii="Arial" w:eastAsia="等线" w:hAnsi="Arial" w:cs="Arial"/>
                <w:sz w:val="22"/>
              </w:rPr>
              <w:t>历史记录问题解决</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13</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项目组织机构及其个人情况</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14</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产品生产流程简图</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15</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初始化的</w:t>
            </w:r>
            <w:r>
              <w:rPr>
                <w:rFonts w:ascii="Arial" w:eastAsia="等线" w:hAnsi="Arial" w:cs="Arial"/>
                <w:sz w:val="22"/>
              </w:rPr>
              <w:t xml:space="preserve"> APQP </w:t>
            </w:r>
            <w:r>
              <w:rPr>
                <w:rFonts w:ascii="Arial" w:eastAsia="等线" w:hAnsi="Arial" w:cs="Arial"/>
                <w:sz w:val="22"/>
              </w:rPr>
              <w:t>计划</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16</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生产制造情况（生产地，产量等）</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17</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项目实施计划</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18</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实施组织规划</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19</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系统需求规格说明书</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20</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系统架构设计</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21</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网络安全产品说明书</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22</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渗透测试报告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23</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整体测试策略</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24</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系统测试方案</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25</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系统测试报告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26</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性能测试用例</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27</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性能测试报告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28</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项目验收总结报告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29</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系统配置安装手册</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30</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培训方案</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31</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用户手册</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32</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工程图纸和</w:t>
            </w:r>
            <w:r>
              <w:rPr>
                <w:rFonts w:ascii="Arial" w:eastAsia="等线" w:hAnsi="Arial" w:cs="Arial"/>
                <w:sz w:val="22"/>
              </w:rPr>
              <w:t xml:space="preserve"> CAD </w:t>
            </w:r>
            <w:r>
              <w:rPr>
                <w:rFonts w:ascii="Arial" w:eastAsia="等线" w:hAnsi="Arial" w:cs="Arial"/>
                <w:sz w:val="22"/>
              </w:rPr>
              <w:t>文件</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33</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CATIA </w:t>
            </w:r>
            <w:r>
              <w:rPr>
                <w:rFonts w:ascii="Arial" w:eastAsia="等线" w:hAnsi="Arial" w:cs="Arial"/>
                <w:sz w:val="22"/>
              </w:rPr>
              <w:t>数模文件</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34</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DVP </w:t>
            </w:r>
            <w:r>
              <w:rPr>
                <w:rFonts w:ascii="Arial" w:eastAsia="等线" w:hAnsi="Arial" w:cs="Arial"/>
                <w:sz w:val="22"/>
              </w:rPr>
              <w:t>实验计划</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35</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DVP </w:t>
            </w:r>
            <w:r>
              <w:rPr>
                <w:rFonts w:ascii="Arial" w:eastAsia="等线" w:hAnsi="Arial" w:cs="Arial"/>
                <w:sz w:val="22"/>
              </w:rPr>
              <w:t>测试报告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36</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接插件信息表</w:t>
            </w:r>
            <w:r>
              <w:rPr>
                <w:rFonts w:ascii="Arial" w:eastAsia="等线" w:hAnsi="Arial" w:cs="Arial"/>
                <w:sz w:val="22"/>
              </w:rPr>
              <w:t>ICD</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37</w:t>
            </w:r>
          </w:p>
        </w:tc>
        <w:tc>
          <w:tcPr>
            <w:tcW w:w="5145" w:type="dxa"/>
            <w:tcMar>
              <w:top w:w="60" w:type="dxa"/>
              <w:left w:w="120" w:type="dxa"/>
              <w:bottom w:w="30" w:type="dxa"/>
              <w:right w:w="120" w:type="dxa"/>
            </w:tcMar>
          </w:tcPr>
          <w:p w:rsidR="005C3D8B" w:rsidRDefault="003437A9">
            <w:pPr>
              <w:spacing w:before="120" w:after="120" w:line="288" w:lineRule="auto"/>
              <w:jc w:val="left"/>
            </w:pPr>
            <w:proofErr w:type="gramStart"/>
            <w:r>
              <w:rPr>
                <w:rFonts w:ascii="Arial" w:eastAsia="等线" w:hAnsi="Arial" w:cs="Arial"/>
                <w:sz w:val="22"/>
              </w:rPr>
              <w:t>交样报告</w:t>
            </w:r>
            <w:proofErr w:type="gramEnd"/>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38</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供应商产品质量保证书</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39</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整改计划（如果是</w:t>
            </w:r>
            <w:r>
              <w:rPr>
                <w:rFonts w:ascii="Arial" w:eastAsia="等线" w:hAnsi="Arial" w:cs="Arial"/>
                <w:sz w:val="22"/>
              </w:rPr>
              <w:t>“</w:t>
            </w:r>
            <w:r>
              <w:rPr>
                <w:rFonts w:ascii="Arial" w:eastAsia="等线" w:hAnsi="Arial" w:cs="Arial"/>
                <w:sz w:val="22"/>
              </w:rPr>
              <w:t>临时认可件</w:t>
            </w:r>
            <w:r>
              <w:rPr>
                <w:rFonts w:ascii="Arial" w:eastAsia="等线" w:hAnsi="Arial" w:cs="Arial"/>
                <w:sz w:val="22"/>
              </w:rPr>
              <w:t>”</w:t>
            </w:r>
            <w:r>
              <w:rPr>
                <w:rFonts w:ascii="Arial" w:eastAsia="等线" w:hAnsi="Arial" w:cs="Arial"/>
                <w:sz w:val="22"/>
              </w:rPr>
              <w:t>）</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5C3D8B">
            <w:pPr>
              <w:spacing w:before="120" w:after="120" w:line="288" w:lineRule="auto"/>
              <w:jc w:val="left"/>
            </w:pP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尺寸检验报告（结构件）</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40</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尺寸检验报告（产品总成）</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41</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材料报告</w:t>
            </w:r>
            <w:r>
              <w:rPr>
                <w:rFonts w:ascii="Arial" w:eastAsia="等线" w:hAnsi="Arial" w:cs="Arial"/>
                <w:sz w:val="22"/>
              </w:rPr>
              <w:t xml:space="preserve">/IMDS </w:t>
            </w:r>
            <w:r>
              <w:rPr>
                <w:rFonts w:ascii="Arial" w:eastAsia="等线" w:hAnsi="Arial" w:cs="Arial"/>
                <w:sz w:val="22"/>
              </w:rPr>
              <w:t>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42</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硬件设计方案</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43</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关键芯片及元器件选型分析结果</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44</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热仿真报告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45</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问题失效分析报告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46</w:t>
            </w:r>
          </w:p>
        </w:tc>
        <w:tc>
          <w:tcPr>
            <w:tcW w:w="5145" w:type="dxa"/>
            <w:tcMar>
              <w:top w:w="60" w:type="dxa"/>
              <w:left w:w="120" w:type="dxa"/>
              <w:bottom w:w="30" w:type="dxa"/>
              <w:right w:w="120" w:type="dxa"/>
            </w:tcMar>
          </w:tcPr>
          <w:p w:rsidR="005C3D8B" w:rsidRDefault="003437A9">
            <w:pPr>
              <w:spacing w:before="120" w:after="120" w:line="288" w:lineRule="auto"/>
              <w:jc w:val="left"/>
            </w:pPr>
            <w:proofErr w:type="gramStart"/>
            <w:r>
              <w:rPr>
                <w:rFonts w:ascii="Arial" w:eastAsia="等线" w:hAnsi="Arial" w:cs="Arial"/>
                <w:sz w:val="22"/>
              </w:rPr>
              <w:t>产线工艺</w:t>
            </w:r>
            <w:proofErr w:type="gramEnd"/>
            <w:r>
              <w:rPr>
                <w:rFonts w:ascii="Arial" w:eastAsia="等线" w:hAnsi="Arial" w:cs="Arial"/>
                <w:sz w:val="22"/>
              </w:rPr>
              <w:t>可行性分析报告包含</w:t>
            </w:r>
            <w:r>
              <w:rPr>
                <w:rFonts w:ascii="Arial" w:eastAsia="等线" w:hAnsi="Arial" w:cs="Arial"/>
                <w:sz w:val="22"/>
              </w:rPr>
              <w:t xml:space="preserve"> DFM DFT</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47</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CAE </w:t>
            </w:r>
            <w:r>
              <w:rPr>
                <w:rFonts w:ascii="Arial" w:eastAsia="等线" w:hAnsi="Arial" w:cs="Arial"/>
                <w:sz w:val="22"/>
              </w:rPr>
              <w:t>报告（振动，冲击）</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48</w:t>
            </w:r>
          </w:p>
        </w:tc>
        <w:tc>
          <w:tcPr>
            <w:tcW w:w="5145" w:type="dxa"/>
            <w:tcMar>
              <w:top w:w="60" w:type="dxa"/>
              <w:left w:w="120" w:type="dxa"/>
              <w:bottom w:w="30" w:type="dxa"/>
              <w:right w:w="120" w:type="dxa"/>
            </w:tcMar>
          </w:tcPr>
          <w:p w:rsidR="005C3D8B" w:rsidRDefault="003437A9">
            <w:pPr>
              <w:spacing w:before="120" w:after="120" w:line="288" w:lineRule="auto"/>
              <w:jc w:val="left"/>
            </w:pPr>
            <w:proofErr w:type="gramStart"/>
            <w:r>
              <w:rPr>
                <w:rFonts w:ascii="Arial" w:eastAsia="等线" w:hAnsi="Arial" w:cs="Arial"/>
                <w:sz w:val="22"/>
              </w:rPr>
              <w:t>模流分析</w:t>
            </w:r>
            <w:proofErr w:type="gramEnd"/>
            <w:r>
              <w:rPr>
                <w:rFonts w:ascii="Arial" w:eastAsia="等线" w:hAnsi="Arial" w:cs="Arial"/>
                <w:sz w:val="22"/>
              </w:rPr>
              <w:t>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49</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检查基准书（产品总成）</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50</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模具开发进度表</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51</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零部件分供方清单</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52</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软件开发进度计划</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53</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FSR/FSC</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54</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对手</w:t>
            </w:r>
            <w:proofErr w:type="gramStart"/>
            <w:r>
              <w:rPr>
                <w:rFonts w:ascii="Arial" w:eastAsia="等线" w:hAnsi="Arial" w:cs="Arial"/>
                <w:sz w:val="22"/>
              </w:rPr>
              <w:t>件需求</w:t>
            </w:r>
            <w:proofErr w:type="gramEnd"/>
            <w:r>
              <w:rPr>
                <w:rFonts w:ascii="Arial" w:eastAsia="等线" w:hAnsi="Arial" w:cs="Arial"/>
                <w:sz w:val="22"/>
              </w:rPr>
              <w:t>规范</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55</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算法</w:t>
            </w:r>
            <w:r>
              <w:rPr>
                <w:rFonts w:ascii="Arial" w:eastAsia="等线" w:hAnsi="Arial" w:cs="Arial"/>
                <w:sz w:val="22"/>
              </w:rPr>
              <w:t>/</w:t>
            </w:r>
            <w:r>
              <w:rPr>
                <w:rFonts w:ascii="Arial" w:eastAsia="等线" w:hAnsi="Arial" w:cs="Arial"/>
                <w:sz w:val="22"/>
              </w:rPr>
              <w:t>平台软件架构</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56</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版本日志</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57</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软硬件集成测试报告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58</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测试用例</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59</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系统集成测试报告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60</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封闭场地测试报告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61</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公开道路测试报告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62</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仿真测试报告及视频</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63</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标定方案</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64</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数据看板</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65</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提供</w:t>
            </w:r>
            <w:proofErr w:type="gramStart"/>
            <w:r>
              <w:rPr>
                <w:rFonts w:ascii="Arial" w:eastAsia="等线" w:hAnsi="Arial" w:cs="Arial"/>
                <w:sz w:val="22"/>
              </w:rPr>
              <w:t>数采设备</w:t>
            </w:r>
            <w:proofErr w:type="gramEnd"/>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66</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关联</w:t>
            </w:r>
            <w:proofErr w:type="gramStart"/>
            <w:r>
              <w:rPr>
                <w:rFonts w:ascii="Arial" w:eastAsia="等线" w:hAnsi="Arial" w:cs="Arial"/>
                <w:sz w:val="22"/>
              </w:rPr>
              <w:t>件需求</w:t>
            </w:r>
            <w:proofErr w:type="gramEnd"/>
            <w:r>
              <w:rPr>
                <w:rFonts w:ascii="Arial" w:eastAsia="等线" w:hAnsi="Arial" w:cs="Arial"/>
                <w:sz w:val="22"/>
              </w:rPr>
              <w:t>规范</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67</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软件架构设计文档</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68</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零件系统需求规范</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69</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功能需求规范</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70</w:t>
            </w:r>
          </w:p>
        </w:tc>
        <w:tc>
          <w:tcPr>
            <w:tcW w:w="5145" w:type="dxa"/>
            <w:tcMar>
              <w:top w:w="60" w:type="dxa"/>
              <w:left w:w="120" w:type="dxa"/>
              <w:bottom w:w="30" w:type="dxa"/>
              <w:right w:w="120" w:type="dxa"/>
            </w:tcMar>
          </w:tcPr>
          <w:p w:rsidR="005C3D8B" w:rsidRDefault="003437A9">
            <w:pPr>
              <w:spacing w:before="120" w:after="120" w:line="288" w:lineRule="auto"/>
              <w:jc w:val="left"/>
            </w:pPr>
            <w:proofErr w:type="gramStart"/>
            <w:r>
              <w:rPr>
                <w:rFonts w:ascii="Arial" w:eastAsia="等线" w:hAnsi="Arial" w:cs="Arial"/>
                <w:sz w:val="22"/>
              </w:rPr>
              <w:t>产线及</w:t>
            </w:r>
            <w:proofErr w:type="gramEnd"/>
            <w:r>
              <w:rPr>
                <w:rFonts w:ascii="Arial" w:eastAsia="等线" w:hAnsi="Arial" w:cs="Arial"/>
                <w:sz w:val="22"/>
              </w:rPr>
              <w:t>售后标定规范</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71</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项目开发里程碑评估报告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72</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原理图文档（</w:t>
            </w:r>
            <w:r>
              <w:rPr>
                <w:rFonts w:ascii="Arial" w:eastAsia="等线" w:hAnsi="Arial" w:cs="Arial"/>
                <w:sz w:val="22"/>
              </w:rPr>
              <w:t>pdf/.DSN</w:t>
            </w:r>
            <w:r>
              <w:rPr>
                <w:rFonts w:ascii="Arial" w:eastAsia="等线" w:hAnsi="Arial" w:cs="Arial"/>
                <w:sz w:val="22"/>
              </w:rPr>
              <w:t>）</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73</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PCB</w:t>
            </w:r>
            <w:r>
              <w:rPr>
                <w:rFonts w:ascii="Arial" w:eastAsia="等线" w:hAnsi="Arial" w:cs="Arial"/>
                <w:sz w:val="22"/>
              </w:rPr>
              <w:t>设计文档（</w:t>
            </w:r>
            <w:r>
              <w:rPr>
                <w:rFonts w:ascii="Arial" w:eastAsia="等线" w:hAnsi="Arial" w:cs="Arial"/>
                <w:sz w:val="22"/>
              </w:rPr>
              <w:t>.</w:t>
            </w:r>
            <w:proofErr w:type="spellStart"/>
            <w:r>
              <w:rPr>
                <w:rFonts w:ascii="Arial" w:eastAsia="等线" w:hAnsi="Arial" w:cs="Arial"/>
                <w:sz w:val="22"/>
              </w:rPr>
              <w:t>brd</w:t>
            </w:r>
            <w:proofErr w:type="spellEnd"/>
            <w:r>
              <w:rPr>
                <w:rFonts w:ascii="Arial" w:eastAsia="等线" w:hAnsi="Arial" w:cs="Arial"/>
                <w:sz w:val="22"/>
              </w:rPr>
              <w:t>文件）</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74</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WCA</w:t>
            </w:r>
            <w:r>
              <w:rPr>
                <w:rFonts w:ascii="Arial" w:eastAsia="等线" w:hAnsi="Arial" w:cs="Arial"/>
                <w:sz w:val="22"/>
              </w:rPr>
              <w:t>分析报告</w:t>
            </w:r>
            <w:r>
              <w:rPr>
                <w:rFonts w:ascii="Arial" w:eastAsia="等线" w:hAnsi="Arial" w:cs="Arial"/>
                <w:sz w:val="22"/>
              </w:rPr>
              <w:t xml:space="preserve"> WCA</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75</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HSI</w:t>
            </w:r>
            <w:r>
              <w:rPr>
                <w:rFonts w:ascii="Arial" w:eastAsia="等线" w:hAnsi="Arial" w:cs="Arial"/>
                <w:sz w:val="22"/>
              </w:rPr>
              <w:t>文档</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76</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SI/PI</w:t>
            </w:r>
            <w:r>
              <w:rPr>
                <w:rFonts w:ascii="Arial" w:eastAsia="等线" w:hAnsi="Arial" w:cs="Arial"/>
                <w:sz w:val="22"/>
              </w:rPr>
              <w:t>仿真报告</w:t>
            </w:r>
            <w:r>
              <w:rPr>
                <w:rFonts w:ascii="Arial" w:eastAsia="等线" w:hAnsi="Arial" w:cs="Arial"/>
                <w:sz w:val="22"/>
              </w:rPr>
              <w:t xml:space="preserve"> </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77</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IO Map</w:t>
            </w:r>
            <w:r>
              <w:rPr>
                <w:rFonts w:ascii="Arial" w:eastAsia="等线" w:hAnsi="Arial" w:cs="Arial"/>
                <w:sz w:val="22"/>
              </w:rPr>
              <w:t>文档（包含</w:t>
            </w:r>
            <w:r>
              <w:rPr>
                <w:rFonts w:ascii="Arial" w:eastAsia="等线" w:hAnsi="Arial" w:cs="Arial"/>
                <w:sz w:val="22"/>
              </w:rPr>
              <w:t>MCU</w:t>
            </w:r>
            <w:r>
              <w:rPr>
                <w:rFonts w:ascii="Arial" w:eastAsia="等线" w:hAnsi="Arial" w:cs="Arial"/>
                <w:sz w:val="22"/>
              </w:rPr>
              <w:t>和</w:t>
            </w:r>
            <w:r>
              <w:rPr>
                <w:rFonts w:ascii="Arial" w:eastAsia="等线" w:hAnsi="Arial" w:cs="Arial"/>
                <w:sz w:val="22"/>
              </w:rPr>
              <w:t>SOC)</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78</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系统电源树</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79</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板级电路测试报告</w:t>
            </w:r>
            <w:r>
              <w:rPr>
                <w:rFonts w:ascii="Arial" w:eastAsia="等线" w:hAnsi="Arial" w:cs="Arial"/>
                <w:sz w:val="22"/>
              </w:rPr>
              <w:t xml:space="preserve"> </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80</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原理图设计说明书</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81</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PCB</w:t>
            </w:r>
            <w:r>
              <w:rPr>
                <w:rFonts w:ascii="Arial" w:eastAsia="等线" w:hAnsi="Arial" w:cs="Arial"/>
                <w:sz w:val="22"/>
              </w:rPr>
              <w:t>设计说明书</w:t>
            </w:r>
            <w:r>
              <w:rPr>
                <w:rFonts w:ascii="Arial" w:eastAsia="等线" w:hAnsi="Arial" w:cs="Arial"/>
                <w:sz w:val="22"/>
              </w:rPr>
              <w:t xml:space="preserve"> </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82</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功能安全相关文档</w:t>
            </w:r>
            <w:r>
              <w:rPr>
                <w:rFonts w:ascii="Arial" w:eastAsia="等线" w:hAnsi="Arial" w:cs="Arial"/>
                <w:sz w:val="22"/>
              </w:rPr>
              <w:t xml:space="preserve"> </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83</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设计评审报告（原理图和</w:t>
            </w:r>
            <w:r>
              <w:rPr>
                <w:rFonts w:ascii="Arial" w:eastAsia="等线" w:hAnsi="Arial" w:cs="Arial"/>
                <w:sz w:val="22"/>
              </w:rPr>
              <w:t xml:space="preserve">Layout) </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84</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量</w:t>
            </w:r>
            <w:proofErr w:type="gramStart"/>
            <w:r>
              <w:rPr>
                <w:rFonts w:ascii="Arial" w:eastAsia="等线" w:hAnsi="Arial" w:cs="Arial"/>
                <w:sz w:val="22"/>
              </w:rPr>
              <w:t>产项目</w:t>
            </w:r>
            <w:proofErr w:type="gramEnd"/>
            <w:r>
              <w:rPr>
                <w:rFonts w:ascii="Arial" w:eastAsia="等线" w:hAnsi="Arial" w:cs="Arial"/>
                <w:sz w:val="22"/>
              </w:rPr>
              <w:t>阶段</w:t>
            </w:r>
            <w:r>
              <w:rPr>
                <w:rFonts w:ascii="Arial" w:eastAsia="等线" w:hAnsi="Arial" w:cs="Arial"/>
                <w:sz w:val="22"/>
              </w:rPr>
              <w:t>ECR&amp; ECN</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85</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w:t>
            </w:r>
            <w:r>
              <w:rPr>
                <w:rFonts w:ascii="Arial" w:eastAsia="等线" w:hAnsi="Arial" w:cs="Arial"/>
                <w:sz w:val="22"/>
              </w:rPr>
              <w:t>DFM(</w:t>
            </w:r>
            <w:proofErr w:type="gramStart"/>
            <w:r>
              <w:rPr>
                <w:rFonts w:ascii="Arial" w:eastAsia="等线" w:hAnsi="Arial" w:cs="Arial"/>
                <w:sz w:val="22"/>
              </w:rPr>
              <w:t>产线</w:t>
            </w:r>
            <w:proofErr w:type="gramEnd"/>
            <w:r>
              <w:rPr>
                <w:rFonts w:ascii="Arial" w:eastAsia="等线" w:hAnsi="Arial" w:cs="Arial"/>
                <w:sz w:val="22"/>
              </w:rPr>
              <w:t>)</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86</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w:t>
            </w:r>
            <w:r>
              <w:rPr>
                <w:rFonts w:ascii="Arial" w:eastAsia="等线" w:hAnsi="Arial" w:cs="Arial"/>
                <w:sz w:val="22"/>
              </w:rPr>
              <w:t>PFD(</w:t>
            </w:r>
            <w:r>
              <w:rPr>
                <w:rFonts w:ascii="Arial" w:eastAsia="等线" w:hAnsi="Arial" w:cs="Arial"/>
                <w:sz w:val="22"/>
              </w:rPr>
              <w:t>过程流程图</w:t>
            </w:r>
            <w:r>
              <w:rPr>
                <w:rFonts w:ascii="Arial" w:eastAsia="等线" w:hAnsi="Arial" w:cs="Arial"/>
                <w:sz w:val="22"/>
              </w:rPr>
              <w:t>)</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87</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2D/3D</w:t>
            </w:r>
            <w:r>
              <w:rPr>
                <w:rFonts w:ascii="Arial" w:eastAsia="等线" w:hAnsi="Arial" w:cs="Arial"/>
                <w:sz w:val="22"/>
              </w:rPr>
              <w:t>图纸（外壳</w:t>
            </w:r>
            <w:r>
              <w:rPr>
                <w:rFonts w:ascii="Arial" w:eastAsia="等线" w:hAnsi="Arial" w:cs="Arial"/>
                <w:sz w:val="22"/>
              </w:rPr>
              <w:t>+</w:t>
            </w:r>
            <w:r>
              <w:rPr>
                <w:rFonts w:ascii="Arial" w:eastAsia="等线" w:hAnsi="Arial" w:cs="Arial"/>
                <w:sz w:val="22"/>
              </w:rPr>
              <w:t>支架）</w:t>
            </w:r>
            <w:r>
              <w:rPr>
                <w:rFonts w:ascii="Arial" w:eastAsia="等线" w:hAnsi="Arial" w:cs="Arial"/>
                <w:sz w:val="22"/>
              </w:rPr>
              <w:t xml:space="preserve"> </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88</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CAE</w:t>
            </w:r>
            <w:r>
              <w:rPr>
                <w:rFonts w:ascii="Arial" w:eastAsia="等线" w:hAnsi="Arial" w:cs="Arial"/>
                <w:sz w:val="22"/>
              </w:rPr>
              <w:t>仿真报告（包括热仿真、模流、</w:t>
            </w:r>
            <w:r>
              <w:rPr>
                <w:rFonts w:ascii="Arial" w:eastAsia="等线" w:hAnsi="Arial" w:cs="Arial"/>
                <w:sz w:val="22"/>
              </w:rPr>
              <w:t>DFM</w:t>
            </w:r>
            <w:r>
              <w:rPr>
                <w:rFonts w:ascii="Arial" w:eastAsia="等线" w:hAnsi="Arial" w:cs="Arial"/>
                <w:sz w:val="22"/>
              </w:rPr>
              <w:t>等）</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89</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免费样件</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90</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下线检查报告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91</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APQP</w:t>
            </w:r>
            <w:r>
              <w:rPr>
                <w:rFonts w:ascii="Arial" w:eastAsia="等线" w:hAnsi="Arial" w:cs="Arial"/>
                <w:sz w:val="22"/>
              </w:rPr>
              <w:t>交付物</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92</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PPAP</w:t>
            </w:r>
            <w:r>
              <w:rPr>
                <w:rFonts w:ascii="Arial" w:eastAsia="等线" w:hAnsi="Arial" w:cs="Arial"/>
                <w:sz w:val="22"/>
              </w:rPr>
              <w:t>交付物</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93</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试产报告</w:t>
            </w:r>
            <w:r>
              <w:rPr>
                <w:rFonts w:ascii="Arial" w:eastAsia="等线" w:hAnsi="Arial" w:cs="Arial"/>
                <w:sz w:val="22"/>
              </w:rPr>
              <w:t>/2TP</w:t>
            </w:r>
            <w:r>
              <w:rPr>
                <w:rFonts w:ascii="Arial" w:eastAsia="等线" w:hAnsi="Arial" w:cs="Arial"/>
                <w:sz w:val="22"/>
              </w:rPr>
              <w:t>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94</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DV</w:t>
            </w:r>
            <w:r>
              <w:rPr>
                <w:rFonts w:ascii="Arial" w:eastAsia="等线" w:hAnsi="Arial" w:cs="Arial"/>
                <w:sz w:val="22"/>
              </w:rPr>
              <w:t>整改方案及报告</w:t>
            </w:r>
            <w:r>
              <w:rPr>
                <w:rFonts w:ascii="Arial" w:eastAsia="等线" w:hAnsi="Arial" w:cs="Arial"/>
                <w:sz w:val="22"/>
              </w:rPr>
              <w:t xml:space="preserve"> </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Y</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95</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提供</w:t>
            </w:r>
            <w:r>
              <w:rPr>
                <w:rFonts w:ascii="Arial" w:eastAsia="等线" w:hAnsi="Arial" w:cs="Arial"/>
                <w:sz w:val="22"/>
              </w:rPr>
              <w:t xml:space="preserve">MCAL </w:t>
            </w:r>
            <w:r>
              <w:rPr>
                <w:rFonts w:ascii="Arial" w:eastAsia="等线" w:hAnsi="Arial" w:cs="Arial"/>
                <w:sz w:val="22"/>
              </w:rPr>
              <w:t>对应配置文件，复杂驱动源码</w:t>
            </w:r>
            <w:r>
              <w:rPr>
                <w:rFonts w:ascii="Arial" w:eastAsia="等线" w:hAnsi="Arial" w:cs="Arial"/>
                <w:sz w:val="22"/>
              </w:rPr>
              <w:t xml:space="preserve"> MCAL configuration file and CDD code</w:t>
            </w:r>
            <w:r>
              <w:rPr>
                <w:rFonts w:ascii="Arial" w:eastAsia="等线" w:hAnsi="Arial" w:cs="Arial"/>
                <w:sz w:val="22"/>
              </w:rPr>
              <w:t>，以及对应测试报告</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96</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提供获取温度、电压、</w:t>
            </w:r>
            <w:r>
              <w:rPr>
                <w:rFonts w:ascii="Arial" w:eastAsia="等线" w:hAnsi="Arial" w:cs="Arial"/>
                <w:sz w:val="22"/>
              </w:rPr>
              <w:t>MCAL, BSP</w:t>
            </w:r>
            <w:r>
              <w:rPr>
                <w:rFonts w:ascii="Arial" w:eastAsia="等线" w:hAnsi="Arial" w:cs="Arial"/>
                <w:sz w:val="22"/>
              </w:rPr>
              <w:t>以及硬件错误</w:t>
            </w:r>
            <w:r>
              <w:rPr>
                <w:rFonts w:ascii="Arial" w:eastAsia="等线" w:hAnsi="Arial" w:cs="Arial"/>
                <w:sz w:val="22"/>
              </w:rPr>
              <w:lastRenderedPageBreak/>
              <w:t>相关接口</w:t>
            </w:r>
            <w:r>
              <w:rPr>
                <w:rFonts w:ascii="Arial" w:eastAsia="等线" w:hAnsi="Arial" w:cs="Arial"/>
                <w:sz w:val="22"/>
              </w:rPr>
              <w:t xml:space="preserve"> API of reading </w:t>
            </w:r>
            <w:proofErr w:type="spellStart"/>
            <w:r>
              <w:rPr>
                <w:rFonts w:ascii="Arial" w:eastAsia="等线" w:hAnsi="Arial" w:cs="Arial"/>
                <w:sz w:val="22"/>
              </w:rPr>
              <w:t>teampture</w:t>
            </w:r>
            <w:proofErr w:type="spellEnd"/>
            <w:r>
              <w:rPr>
                <w:rFonts w:ascii="Arial" w:eastAsia="等线" w:hAnsi="Arial" w:cs="Arial"/>
                <w:sz w:val="22"/>
              </w:rPr>
              <w:t>, voltage, hardware error and other basic interface.</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N</w:t>
            </w:r>
          </w:p>
        </w:tc>
      </w:tr>
      <w:tr w:rsidR="005C3D8B">
        <w:tblPrEx>
          <w:tblCellMar>
            <w:top w:w="0" w:type="dxa"/>
            <w:bottom w:w="0" w:type="dxa"/>
          </w:tblCellMar>
        </w:tblPrEx>
        <w:tc>
          <w:tcPr>
            <w:tcW w:w="118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97</w:t>
            </w:r>
          </w:p>
        </w:tc>
        <w:tc>
          <w:tcPr>
            <w:tcW w:w="514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PMIC/DDR/EMMC/SWITCH/OS</w:t>
            </w:r>
            <w:r>
              <w:rPr>
                <w:rFonts w:ascii="Arial" w:eastAsia="等线" w:hAnsi="Arial" w:cs="Arial"/>
                <w:sz w:val="22"/>
              </w:rPr>
              <w:t>源代码，测试报告和测试</w:t>
            </w:r>
            <w:r>
              <w:rPr>
                <w:rFonts w:ascii="Arial" w:eastAsia="等线" w:hAnsi="Arial" w:cs="Arial"/>
                <w:sz w:val="22"/>
              </w:rPr>
              <w:t>Sample</w:t>
            </w:r>
          </w:p>
        </w:tc>
        <w:tc>
          <w:tcPr>
            <w:tcW w:w="19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N</w:t>
            </w:r>
          </w:p>
        </w:tc>
      </w:tr>
    </w:tbl>
    <w:p w:rsidR="005C3D8B" w:rsidRDefault="003437A9">
      <w:pPr>
        <w:spacing w:before="320" w:after="120" w:line="288" w:lineRule="auto"/>
        <w:jc w:val="left"/>
        <w:outlineLvl w:val="1"/>
      </w:pPr>
      <w:bookmarkStart w:id="45" w:name="heading_44"/>
      <w:r>
        <w:rPr>
          <w:rFonts w:ascii="Arial" w:eastAsia="等线" w:hAnsi="Arial" w:cs="Arial"/>
          <w:color w:val="3370FF"/>
          <w:sz w:val="32"/>
        </w:rPr>
        <w:t xml:space="preserve">7.3 </w:t>
      </w:r>
      <w:r>
        <w:rPr>
          <w:rFonts w:ascii="Arial" w:eastAsia="等线" w:hAnsi="Arial" w:cs="Arial"/>
          <w:b/>
          <w:sz w:val="32"/>
        </w:rPr>
        <w:t>质量交付物</w:t>
      </w:r>
      <w:bookmarkEnd w:id="45"/>
    </w:p>
    <w:p w:rsidR="005C3D8B" w:rsidRDefault="003437A9">
      <w:pPr>
        <w:spacing w:before="300" w:after="120" w:line="288" w:lineRule="auto"/>
        <w:jc w:val="left"/>
        <w:outlineLvl w:val="2"/>
      </w:pPr>
      <w:bookmarkStart w:id="46" w:name="heading_45"/>
      <w:r>
        <w:rPr>
          <w:rFonts w:ascii="Arial" w:eastAsia="等线" w:hAnsi="Arial" w:cs="Arial"/>
          <w:color w:val="3370FF"/>
          <w:sz w:val="30"/>
        </w:rPr>
        <w:t xml:space="preserve">7.3.1 </w:t>
      </w:r>
      <w:r>
        <w:rPr>
          <w:rFonts w:ascii="Arial" w:eastAsia="等线" w:hAnsi="Arial" w:cs="Arial"/>
          <w:b/>
          <w:sz w:val="30"/>
        </w:rPr>
        <w:t>APQP</w:t>
      </w:r>
      <w:r>
        <w:rPr>
          <w:rFonts w:ascii="Arial" w:eastAsia="等线" w:hAnsi="Arial" w:cs="Arial"/>
          <w:b/>
          <w:sz w:val="30"/>
        </w:rPr>
        <w:t>交付物：</w:t>
      </w:r>
      <w:bookmarkEnd w:id="46"/>
    </w:p>
    <w:p w:rsidR="005C3D8B" w:rsidRDefault="003437A9">
      <w:pPr>
        <w:spacing w:before="120" w:after="120" w:line="288" w:lineRule="auto"/>
        <w:jc w:val="center"/>
      </w:pPr>
      <w:r>
        <w:rPr>
          <w:noProof/>
        </w:rPr>
        <w:drawing>
          <wp:inline distT="0" distB="0" distL="0" distR="0">
            <wp:extent cx="5257800" cy="2590800"/>
            <wp:effectExtent l="0" t="0" r="0" b="0"/>
            <wp:docPr id="4"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5"/>
                    <a:stretch>
                      <a:fillRect/>
                    </a:stretch>
                  </pic:blipFill>
                  <pic:spPr>
                    <a:xfrm>
                      <a:off x="0" y="0"/>
                      <a:ext cx="5257800" cy="2590800"/>
                    </a:xfrm>
                    <a:prstGeom prst="rect">
                      <a:avLst/>
                    </a:prstGeom>
                  </pic:spPr>
                </pic:pic>
              </a:graphicData>
            </a:graphic>
          </wp:inline>
        </w:drawing>
      </w:r>
    </w:p>
    <w:p w:rsidR="005C3D8B" w:rsidRDefault="003437A9">
      <w:pPr>
        <w:spacing w:before="300" w:after="120" w:line="288" w:lineRule="auto"/>
        <w:jc w:val="left"/>
        <w:outlineLvl w:val="2"/>
      </w:pPr>
      <w:bookmarkStart w:id="47" w:name="heading_46"/>
      <w:r>
        <w:rPr>
          <w:rFonts w:ascii="Arial" w:eastAsia="等线" w:hAnsi="Arial" w:cs="Arial"/>
          <w:color w:val="3370FF"/>
          <w:sz w:val="30"/>
        </w:rPr>
        <w:t xml:space="preserve">7.3.2 </w:t>
      </w:r>
      <w:r>
        <w:rPr>
          <w:rFonts w:ascii="Arial" w:eastAsia="等线" w:hAnsi="Arial" w:cs="Arial"/>
          <w:b/>
          <w:sz w:val="30"/>
        </w:rPr>
        <w:t>PPAP</w:t>
      </w:r>
      <w:r>
        <w:rPr>
          <w:rFonts w:ascii="Arial" w:eastAsia="等线" w:hAnsi="Arial" w:cs="Arial"/>
          <w:b/>
          <w:sz w:val="30"/>
        </w:rPr>
        <w:t>交付物：</w:t>
      </w:r>
      <w:bookmarkEnd w:id="47"/>
    </w:p>
    <w:p w:rsidR="005C3D8B" w:rsidRDefault="003437A9">
      <w:pPr>
        <w:spacing w:before="120" w:after="120" w:line="288" w:lineRule="auto"/>
        <w:jc w:val="left"/>
      </w:pPr>
      <w:r>
        <w:rPr>
          <w:rFonts w:ascii="Arial" w:eastAsia="等线" w:hAnsi="Arial" w:cs="Arial"/>
          <w:sz w:val="22"/>
        </w:rPr>
        <w:t>注：</w:t>
      </w:r>
      <w:r>
        <w:rPr>
          <w:rFonts w:ascii="Arial" w:eastAsia="等线" w:hAnsi="Arial" w:cs="Arial"/>
          <w:sz w:val="22"/>
        </w:rPr>
        <w:t>PPAP</w:t>
      </w:r>
      <w:r>
        <w:rPr>
          <w:rFonts w:ascii="Arial" w:eastAsia="等线" w:hAnsi="Arial" w:cs="Arial"/>
          <w:sz w:val="22"/>
        </w:rPr>
        <w:t>等级按照等级</w:t>
      </w:r>
      <w:r>
        <w:rPr>
          <w:rFonts w:ascii="Arial" w:eastAsia="等线" w:hAnsi="Arial" w:cs="Arial"/>
          <w:sz w:val="22"/>
        </w:rPr>
        <w:t>3</w:t>
      </w:r>
      <w:r>
        <w:rPr>
          <w:rFonts w:ascii="Arial" w:eastAsia="等线" w:hAnsi="Arial" w:cs="Arial"/>
          <w:sz w:val="22"/>
        </w:rPr>
        <w:t>提交。</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555"/>
        <w:gridCol w:w="2325"/>
        <w:gridCol w:w="1410"/>
        <w:gridCol w:w="990"/>
        <w:gridCol w:w="990"/>
        <w:gridCol w:w="990"/>
        <w:gridCol w:w="990"/>
      </w:tblGrid>
      <w:tr w:rsidR="003437A9" w:rsidTr="003437A9">
        <w:tblPrEx>
          <w:tblCellMar>
            <w:top w:w="0" w:type="dxa"/>
            <w:bottom w:w="0" w:type="dxa"/>
          </w:tblCellMar>
        </w:tblPrEx>
        <w:tc>
          <w:tcPr>
            <w:tcW w:w="555" w:type="dxa"/>
            <w:vMerge w:val="restart"/>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序号</w:t>
            </w:r>
          </w:p>
        </w:tc>
        <w:tc>
          <w:tcPr>
            <w:tcW w:w="2325" w:type="dxa"/>
            <w:vMerge w:val="restart"/>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提交物</w:t>
            </w:r>
          </w:p>
        </w:tc>
        <w:tc>
          <w:tcPr>
            <w:tcW w:w="5370" w:type="dxa"/>
            <w:gridSpan w:val="5"/>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提交等级</w:t>
            </w:r>
          </w:p>
        </w:tc>
      </w:tr>
      <w:tr w:rsidR="005C3D8B">
        <w:tblPrEx>
          <w:tblCellMar>
            <w:top w:w="0" w:type="dxa"/>
            <w:bottom w:w="0" w:type="dxa"/>
          </w:tblCellMar>
        </w:tblPrEx>
        <w:tc>
          <w:tcPr>
            <w:tcW w:w="555" w:type="dxa"/>
            <w:vMerge/>
            <w:tcMar>
              <w:top w:w="60" w:type="dxa"/>
              <w:left w:w="120" w:type="dxa"/>
              <w:bottom w:w="30" w:type="dxa"/>
              <w:right w:w="120" w:type="dxa"/>
            </w:tcMar>
          </w:tcPr>
          <w:p w:rsidR="005C3D8B" w:rsidRDefault="005C3D8B">
            <w:pPr>
              <w:spacing w:before="120" w:after="120" w:line="288" w:lineRule="auto"/>
              <w:jc w:val="left"/>
            </w:pPr>
          </w:p>
        </w:tc>
        <w:tc>
          <w:tcPr>
            <w:tcW w:w="2325" w:type="dxa"/>
            <w:vMerge/>
            <w:tcMar>
              <w:top w:w="60" w:type="dxa"/>
              <w:left w:w="120" w:type="dxa"/>
              <w:bottom w:w="30" w:type="dxa"/>
              <w:right w:w="120" w:type="dxa"/>
            </w:tcMar>
          </w:tcPr>
          <w:p w:rsidR="005C3D8B" w:rsidRDefault="005C3D8B">
            <w:pPr>
              <w:spacing w:before="120" w:after="120" w:line="288" w:lineRule="auto"/>
              <w:jc w:val="left"/>
            </w:pP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等级</w:t>
            </w:r>
            <w:r>
              <w:rPr>
                <w:rFonts w:ascii="Arial" w:eastAsia="等线" w:hAnsi="Arial" w:cs="Arial"/>
                <w:b/>
                <w:sz w:val="22"/>
              </w:rPr>
              <w:t>1</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等级</w:t>
            </w:r>
            <w:r>
              <w:rPr>
                <w:rFonts w:ascii="Arial" w:eastAsia="等线" w:hAnsi="Arial" w:cs="Arial"/>
                <w:b/>
                <w:sz w:val="22"/>
              </w:rPr>
              <w:t>2</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等级</w:t>
            </w:r>
            <w:r>
              <w:rPr>
                <w:rFonts w:ascii="Arial" w:eastAsia="等线" w:hAnsi="Arial" w:cs="Arial"/>
                <w:b/>
                <w:sz w:val="22"/>
              </w:rPr>
              <w:t>3</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等级</w:t>
            </w:r>
            <w:r>
              <w:rPr>
                <w:rFonts w:ascii="Arial" w:eastAsia="等线" w:hAnsi="Arial" w:cs="Arial"/>
                <w:b/>
                <w:sz w:val="22"/>
              </w:rPr>
              <w:t>4</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等级</w:t>
            </w:r>
            <w:r>
              <w:rPr>
                <w:rFonts w:ascii="Arial" w:eastAsia="等线" w:hAnsi="Arial" w:cs="Arial"/>
                <w:b/>
                <w:sz w:val="22"/>
              </w:rPr>
              <w:t>5</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零部件提交保证书（</w:t>
            </w:r>
            <w:r>
              <w:rPr>
                <w:rFonts w:ascii="Arial" w:eastAsia="等线" w:hAnsi="Arial" w:cs="Arial"/>
                <w:sz w:val="22"/>
              </w:rPr>
              <w:t>PSW</w:t>
            </w:r>
            <w:r>
              <w:rPr>
                <w:rFonts w:ascii="Arial" w:eastAsia="等线" w:hAnsi="Arial" w:cs="Arial"/>
                <w:sz w:val="22"/>
              </w:rPr>
              <w:t>）</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可销售产品的设计记录</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工程更改文件（如果有）</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4</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工程认可文件（</w:t>
            </w:r>
            <w:r>
              <w:rPr>
                <w:rFonts w:ascii="Arial" w:eastAsia="等线" w:hAnsi="Arial" w:cs="Arial"/>
                <w:sz w:val="22"/>
              </w:rPr>
              <w:t>OTS</w:t>
            </w:r>
            <w:r>
              <w:rPr>
                <w:rFonts w:ascii="Arial" w:eastAsia="等线" w:hAnsi="Arial" w:cs="Arial"/>
                <w:sz w:val="22"/>
              </w:rPr>
              <w:t>）</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过程审核报告</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2TP</w:t>
            </w:r>
            <w:r>
              <w:rPr>
                <w:rFonts w:ascii="Arial" w:eastAsia="等线" w:hAnsi="Arial" w:cs="Arial"/>
                <w:sz w:val="22"/>
              </w:rPr>
              <w:t>产能审核报告</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7</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特殊特性清单</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DFMEA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9</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PFMEA</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10</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过程流程图</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11</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量</w:t>
            </w:r>
            <w:proofErr w:type="gramStart"/>
            <w:r>
              <w:rPr>
                <w:rFonts w:ascii="Arial" w:eastAsia="等线" w:hAnsi="Arial" w:cs="Arial"/>
                <w:sz w:val="22"/>
              </w:rPr>
              <w:t>产控制</w:t>
            </w:r>
            <w:proofErr w:type="gramEnd"/>
            <w:r>
              <w:rPr>
                <w:rFonts w:ascii="Arial" w:eastAsia="等线" w:hAnsi="Arial" w:cs="Arial"/>
                <w:sz w:val="22"/>
              </w:rPr>
              <w:t>计划</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12</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 xml:space="preserve">WI </w:t>
            </w:r>
            <w:r>
              <w:rPr>
                <w:rFonts w:ascii="Arial" w:eastAsia="等线" w:hAnsi="Arial" w:cs="Arial"/>
                <w:sz w:val="22"/>
              </w:rPr>
              <w:t>作业指导书</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13</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尺寸测量报告</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14</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材料检测报告</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15</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性能试验报告</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16</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外观</w:t>
            </w:r>
            <w:proofErr w:type="gramStart"/>
            <w:r>
              <w:rPr>
                <w:rFonts w:ascii="Arial" w:eastAsia="等线" w:hAnsi="Arial" w:cs="Arial"/>
                <w:sz w:val="22"/>
              </w:rPr>
              <w:t>件批准</w:t>
            </w:r>
            <w:proofErr w:type="gramEnd"/>
            <w:r>
              <w:rPr>
                <w:rFonts w:ascii="Arial" w:eastAsia="等线" w:hAnsi="Arial" w:cs="Arial"/>
                <w:sz w:val="22"/>
              </w:rPr>
              <w:t>报告（如果适用）</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17</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材料</w:t>
            </w:r>
            <w:r>
              <w:rPr>
                <w:rFonts w:ascii="Arial" w:eastAsia="等线" w:hAnsi="Arial" w:cs="Arial"/>
                <w:sz w:val="22"/>
              </w:rPr>
              <w:t>/</w:t>
            </w:r>
            <w:r>
              <w:rPr>
                <w:rFonts w:ascii="Arial" w:eastAsia="等线" w:hAnsi="Arial" w:cs="Arial"/>
                <w:sz w:val="22"/>
              </w:rPr>
              <w:t>分供方清单</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18</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初始过程研究</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19</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测量系统分析</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20</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工装、模具、设备清单</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21</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量检具、检测试验设备清单</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22</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3C</w:t>
            </w:r>
            <w:r>
              <w:rPr>
                <w:rFonts w:ascii="Arial" w:eastAsia="等线" w:hAnsi="Arial" w:cs="Arial"/>
                <w:sz w:val="22"/>
              </w:rPr>
              <w:t>、</w:t>
            </w:r>
            <w:r>
              <w:rPr>
                <w:rFonts w:ascii="Arial" w:eastAsia="等线" w:hAnsi="Arial" w:cs="Arial"/>
                <w:sz w:val="22"/>
              </w:rPr>
              <w:t xml:space="preserve"> E mark </w:t>
            </w:r>
            <w:r>
              <w:rPr>
                <w:rFonts w:ascii="Arial" w:eastAsia="等线" w:hAnsi="Arial" w:cs="Arial"/>
                <w:sz w:val="22"/>
              </w:rPr>
              <w:t>证书（如果需要）</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23</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具有资格的实验室文件</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24</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包装方案</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r>
      <w:tr w:rsidR="005C3D8B">
        <w:tblPrEx>
          <w:tblCellMar>
            <w:top w:w="0" w:type="dxa"/>
            <w:bottom w:w="0" w:type="dxa"/>
          </w:tblCellMar>
        </w:tblPrEx>
        <w:tc>
          <w:tcPr>
            <w:tcW w:w="55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25</w:t>
            </w:r>
          </w:p>
        </w:tc>
        <w:tc>
          <w:tcPr>
            <w:tcW w:w="232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生产件标准样品</w:t>
            </w:r>
          </w:p>
        </w:tc>
        <w:tc>
          <w:tcPr>
            <w:tcW w:w="141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S</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w:t>
            </w:r>
          </w:p>
        </w:tc>
        <w:tc>
          <w:tcPr>
            <w:tcW w:w="99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R</w:t>
            </w:r>
          </w:p>
        </w:tc>
      </w:tr>
    </w:tbl>
    <w:p w:rsidR="005C3D8B" w:rsidRDefault="003437A9">
      <w:pPr>
        <w:spacing w:before="120" w:after="120" w:line="288" w:lineRule="auto"/>
        <w:jc w:val="left"/>
      </w:pPr>
      <w:r>
        <w:rPr>
          <w:rFonts w:ascii="Arial" w:eastAsia="等线" w:hAnsi="Arial" w:cs="Arial"/>
          <w:sz w:val="22"/>
        </w:rPr>
        <w:t>注：</w:t>
      </w:r>
    </w:p>
    <w:p w:rsidR="005C3D8B" w:rsidRDefault="003437A9">
      <w:pPr>
        <w:spacing w:before="120" w:after="120" w:line="288" w:lineRule="auto"/>
        <w:jc w:val="left"/>
      </w:pPr>
      <w:r>
        <w:rPr>
          <w:rFonts w:ascii="Arial" w:eastAsia="等线" w:hAnsi="Arial" w:cs="Arial"/>
          <w:sz w:val="22"/>
        </w:rPr>
        <w:t xml:space="preserve">S </w:t>
      </w:r>
      <w:r>
        <w:rPr>
          <w:rFonts w:ascii="Arial" w:eastAsia="等线" w:hAnsi="Arial" w:cs="Arial"/>
          <w:sz w:val="22"/>
        </w:rPr>
        <w:t>：硬件供应商必须向</w:t>
      </w:r>
      <w:r>
        <w:rPr>
          <w:rFonts w:ascii="Arial" w:eastAsia="等线" w:hAnsi="Arial" w:cs="Arial"/>
          <w:sz w:val="22"/>
        </w:rPr>
        <w:t>Momenta</w:t>
      </w:r>
      <w:r>
        <w:rPr>
          <w:rFonts w:ascii="Arial" w:eastAsia="等线" w:hAnsi="Arial" w:cs="Arial"/>
          <w:sz w:val="22"/>
        </w:rPr>
        <w:t>提交，并在适当的场所</w:t>
      </w:r>
      <w:r>
        <w:rPr>
          <w:rFonts w:ascii="Arial" w:eastAsia="等线" w:hAnsi="Arial" w:cs="Arial"/>
          <w:sz w:val="22"/>
        </w:rPr>
        <w:t>(</w:t>
      </w:r>
      <w:r>
        <w:rPr>
          <w:rFonts w:ascii="Arial" w:eastAsia="等线" w:hAnsi="Arial" w:cs="Arial"/>
          <w:sz w:val="22"/>
        </w:rPr>
        <w:t>包括制造场所</w:t>
      </w:r>
      <w:r>
        <w:rPr>
          <w:rFonts w:ascii="Arial" w:eastAsia="等线" w:hAnsi="Arial" w:cs="Arial"/>
          <w:sz w:val="22"/>
        </w:rPr>
        <w:t>)</w:t>
      </w:r>
      <w:r>
        <w:rPr>
          <w:rFonts w:ascii="Arial" w:eastAsia="等线" w:hAnsi="Arial" w:cs="Arial"/>
          <w:sz w:val="22"/>
        </w:rPr>
        <w:t>保留一份记录或文件的副本。</w:t>
      </w:r>
      <w:r>
        <w:rPr>
          <w:rFonts w:ascii="Arial" w:eastAsia="等线" w:hAnsi="Arial" w:cs="Arial"/>
          <w:sz w:val="22"/>
        </w:rPr>
        <w:t xml:space="preserve"> </w:t>
      </w:r>
    </w:p>
    <w:p w:rsidR="005C3D8B" w:rsidRDefault="003437A9">
      <w:pPr>
        <w:spacing w:before="120" w:after="120" w:line="288" w:lineRule="auto"/>
        <w:jc w:val="left"/>
      </w:pPr>
      <w:r>
        <w:rPr>
          <w:rFonts w:ascii="Arial" w:eastAsia="等线" w:hAnsi="Arial" w:cs="Arial"/>
          <w:sz w:val="22"/>
        </w:rPr>
        <w:t xml:space="preserve">S* </w:t>
      </w:r>
      <w:r>
        <w:rPr>
          <w:rFonts w:ascii="Arial" w:eastAsia="等线" w:hAnsi="Arial" w:cs="Arial"/>
          <w:sz w:val="22"/>
        </w:rPr>
        <w:t>：</w:t>
      </w:r>
      <w:r>
        <w:rPr>
          <w:rFonts w:ascii="Arial" w:eastAsia="等线" w:hAnsi="Arial" w:cs="Arial"/>
          <w:sz w:val="22"/>
        </w:rPr>
        <w:t>Momenta</w:t>
      </w:r>
      <w:r>
        <w:rPr>
          <w:rFonts w:ascii="Arial" w:eastAsia="等线" w:hAnsi="Arial" w:cs="Arial"/>
          <w:sz w:val="22"/>
        </w:rPr>
        <w:t>评审有必要时，硬件供应商必须向</w:t>
      </w:r>
      <w:r>
        <w:rPr>
          <w:rFonts w:ascii="Arial" w:eastAsia="等线" w:hAnsi="Arial" w:cs="Arial"/>
          <w:sz w:val="22"/>
        </w:rPr>
        <w:t>Momenta</w:t>
      </w:r>
      <w:r>
        <w:rPr>
          <w:rFonts w:ascii="Arial" w:eastAsia="等线" w:hAnsi="Arial" w:cs="Arial"/>
          <w:sz w:val="22"/>
        </w:rPr>
        <w:t>提交。</w:t>
      </w:r>
      <w:r>
        <w:rPr>
          <w:rFonts w:ascii="Arial" w:eastAsia="等线" w:hAnsi="Arial" w:cs="Arial"/>
          <w:sz w:val="22"/>
        </w:rPr>
        <w:t xml:space="preserve"> </w:t>
      </w:r>
    </w:p>
    <w:p w:rsidR="005C3D8B" w:rsidRDefault="003437A9">
      <w:pPr>
        <w:spacing w:before="120" w:after="120" w:line="288" w:lineRule="auto"/>
        <w:jc w:val="left"/>
      </w:pPr>
      <w:r>
        <w:rPr>
          <w:rFonts w:ascii="Arial" w:eastAsia="等线" w:hAnsi="Arial" w:cs="Arial"/>
          <w:sz w:val="22"/>
        </w:rPr>
        <w:t xml:space="preserve">R </w:t>
      </w:r>
      <w:r>
        <w:rPr>
          <w:rFonts w:ascii="Arial" w:eastAsia="等线" w:hAnsi="Arial" w:cs="Arial"/>
          <w:sz w:val="22"/>
        </w:rPr>
        <w:t>：硬件供应商必须在适当的场所（包括制造场所）保存，并在顾客有要求时应易于得到。</w:t>
      </w:r>
      <w:r>
        <w:rPr>
          <w:rFonts w:ascii="Arial" w:eastAsia="等线" w:hAnsi="Arial" w:cs="Arial"/>
          <w:sz w:val="22"/>
        </w:rPr>
        <w:t xml:space="preserve"> </w:t>
      </w:r>
    </w:p>
    <w:p w:rsidR="005C3D8B" w:rsidRDefault="003437A9">
      <w:pPr>
        <w:spacing w:before="120" w:after="120" w:line="288" w:lineRule="auto"/>
        <w:jc w:val="left"/>
      </w:pPr>
      <w:r>
        <w:rPr>
          <w:rFonts w:ascii="Arial" w:eastAsia="等线" w:hAnsi="Arial" w:cs="Arial"/>
          <w:sz w:val="22"/>
        </w:rPr>
        <w:t>*</w:t>
      </w:r>
      <w:r>
        <w:rPr>
          <w:rFonts w:ascii="Arial" w:eastAsia="等线" w:hAnsi="Arial" w:cs="Arial"/>
          <w:sz w:val="22"/>
        </w:rPr>
        <w:t>：硬件供应商必须在适当的场所保存，并在有要求时向</w:t>
      </w:r>
      <w:r>
        <w:rPr>
          <w:rFonts w:ascii="Arial" w:eastAsia="等线" w:hAnsi="Arial" w:cs="Arial"/>
          <w:sz w:val="22"/>
        </w:rPr>
        <w:t>Momenta</w:t>
      </w:r>
      <w:r>
        <w:rPr>
          <w:rFonts w:ascii="Arial" w:eastAsia="等线" w:hAnsi="Arial" w:cs="Arial"/>
          <w:sz w:val="22"/>
        </w:rPr>
        <w:t>提交。</w:t>
      </w:r>
    </w:p>
    <w:p w:rsidR="005C3D8B" w:rsidRDefault="003437A9">
      <w:pPr>
        <w:spacing w:before="120" w:after="120" w:line="288" w:lineRule="auto"/>
        <w:jc w:val="left"/>
      </w:pPr>
      <w:proofErr w:type="gramStart"/>
      <w:r>
        <w:rPr>
          <w:rFonts w:ascii="Arial" w:eastAsia="等线" w:hAnsi="Arial" w:cs="Arial"/>
          <w:sz w:val="22"/>
        </w:rPr>
        <w:t>最终项目</w:t>
      </w:r>
      <w:proofErr w:type="gramEnd"/>
      <w:r>
        <w:rPr>
          <w:rFonts w:ascii="Arial" w:eastAsia="等线" w:hAnsi="Arial" w:cs="Arial"/>
          <w:sz w:val="22"/>
        </w:rPr>
        <w:t>的质量交付物以</w:t>
      </w:r>
      <w:proofErr w:type="gramStart"/>
      <w:r>
        <w:rPr>
          <w:rFonts w:ascii="Arial" w:eastAsia="等线" w:hAnsi="Arial" w:cs="Arial"/>
          <w:sz w:val="22"/>
        </w:rPr>
        <w:t>小洋</w:t>
      </w:r>
      <w:proofErr w:type="gramEnd"/>
      <w:r>
        <w:rPr>
          <w:rFonts w:ascii="Arial" w:eastAsia="等线" w:hAnsi="Arial" w:cs="Arial"/>
          <w:sz w:val="22"/>
        </w:rPr>
        <w:t>山的客户要求为准。</w:t>
      </w:r>
    </w:p>
    <w:p w:rsidR="005C3D8B" w:rsidRDefault="003437A9">
      <w:pPr>
        <w:spacing w:before="320" w:after="120" w:line="288" w:lineRule="auto"/>
        <w:jc w:val="left"/>
        <w:outlineLvl w:val="1"/>
      </w:pPr>
      <w:bookmarkStart w:id="48" w:name="heading_47"/>
      <w:r>
        <w:rPr>
          <w:rFonts w:ascii="Arial" w:eastAsia="等线" w:hAnsi="Arial" w:cs="Arial"/>
          <w:color w:val="3370FF"/>
          <w:sz w:val="32"/>
        </w:rPr>
        <w:t xml:space="preserve">7.4 </w:t>
      </w:r>
      <w:r>
        <w:rPr>
          <w:rFonts w:ascii="Arial" w:eastAsia="等线" w:hAnsi="Arial" w:cs="Arial"/>
          <w:b/>
          <w:sz w:val="32"/>
        </w:rPr>
        <w:t>功能安全交付物</w:t>
      </w:r>
      <w:bookmarkEnd w:id="48"/>
    </w:p>
    <w:p w:rsidR="005C3D8B" w:rsidRDefault="003437A9">
      <w:pPr>
        <w:spacing w:before="120" w:after="120" w:line="288" w:lineRule="auto"/>
        <w:jc w:val="left"/>
      </w:pPr>
      <w:r>
        <w:rPr>
          <w:rFonts w:ascii="Arial" w:eastAsia="等线" w:hAnsi="Arial" w:cs="Arial"/>
          <w:sz w:val="22"/>
        </w:rPr>
        <w:t>DIA:</w:t>
      </w:r>
      <w:hyperlink r:id="rId16">
        <w:r>
          <w:rPr>
            <w:rFonts w:ascii="Arial" w:eastAsia="等线" w:hAnsi="Arial" w:cs="Arial"/>
            <w:color w:val="3370FF"/>
            <w:sz w:val="22"/>
          </w:rPr>
          <w:t>ADCU_DIA_FUSA_Momenta&amp;Valeo_V1</w:t>
        </w:r>
      </w:hyperlink>
    </w:p>
    <w:p w:rsidR="005C3D8B" w:rsidRDefault="003437A9">
      <w:pPr>
        <w:spacing w:before="120" w:after="120" w:line="288" w:lineRule="auto"/>
        <w:jc w:val="left"/>
      </w:pPr>
      <w:r>
        <w:rPr>
          <w:rFonts w:ascii="Arial" w:eastAsia="等线" w:hAnsi="Arial" w:cs="Arial"/>
          <w:sz w:val="22"/>
        </w:rPr>
        <w:t>备注：后续以</w:t>
      </w:r>
      <w:r>
        <w:rPr>
          <w:rFonts w:ascii="Arial" w:eastAsia="等线" w:hAnsi="Arial" w:cs="Arial"/>
          <w:sz w:val="22"/>
        </w:rPr>
        <w:t>Momenta</w:t>
      </w:r>
      <w:r>
        <w:rPr>
          <w:rFonts w:ascii="Arial" w:eastAsia="等线" w:hAnsi="Arial" w:cs="Arial"/>
          <w:sz w:val="22"/>
        </w:rPr>
        <w:t>与硬件供应商沟通的正式版</w:t>
      </w:r>
      <w:r>
        <w:rPr>
          <w:rFonts w:ascii="Arial" w:eastAsia="等线" w:hAnsi="Arial" w:cs="Arial"/>
          <w:sz w:val="22"/>
        </w:rPr>
        <w:t>DIA</w:t>
      </w:r>
      <w:r>
        <w:rPr>
          <w:rFonts w:ascii="Arial" w:eastAsia="等线" w:hAnsi="Arial" w:cs="Arial"/>
          <w:sz w:val="22"/>
        </w:rPr>
        <w:t>为基准。</w:t>
      </w:r>
    </w:p>
    <w:p w:rsidR="005C3D8B" w:rsidRDefault="005C3D8B">
      <w:pPr>
        <w:spacing w:before="120" w:after="120" w:line="288" w:lineRule="auto"/>
        <w:jc w:val="left"/>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960"/>
        <w:gridCol w:w="3510"/>
        <w:gridCol w:w="1530"/>
        <w:gridCol w:w="2265"/>
      </w:tblGrid>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序号</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26262</w:t>
            </w:r>
            <w:r>
              <w:rPr>
                <w:rFonts w:ascii="Arial" w:eastAsia="等线" w:hAnsi="Arial" w:cs="Arial"/>
                <w:b/>
                <w:sz w:val="22"/>
              </w:rPr>
              <w:t>标准中的交付物</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硬件供应商交付物（英文）</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硬件供应商交付物（中文）</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Organization-specific rules and processes for functional safety</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 Policy</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安全政策</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Evidence of competence management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Competency Management matrix</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能力管理矩阵</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Identified safety anomaly reports, if applicable</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Identified safety </w:t>
            </w:r>
            <w:r>
              <w:rPr>
                <w:rFonts w:ascii="Arial" w:eastAsia="等线" w:hAnsi="Arial" w:cs="Arial"/>
                <w:sz w:val="22"/>
              </w:rPr>
              <w:lastRenderedPageBreak/>
              <w:t>anomaly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lastRenderedPageBreak/>
              <w:t>已识别安全异常报告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 plan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 plan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安全计划</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 case</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 case (only applicable to the selected WP in this DIA)</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安全案例</w:t>
            </w:r>
            <w:r>
              <w:rPr>
                <w:rFonts w:ascii="Arial" w:eastAsia="等线" w:hAnsi="Arial" w:cs="Arial"/>
                <w:sz w:val="22"/>
              </w:rPr>
              <w:t xml:space="preserve"> (</w:t>
            </w:r>
            <w:r>
              <w:rPr>
                <w:rFonts w:ascii="Arial" w:eastAsia="等线" w:hAnsi="Arial" w:cs="Arial"/>
                <w:sz w:val="22"/>
              </w:rPr>
              <w:t>仅适用于此</w:t>
            </w:r>
            <w:r>
              <w:rPr>
                <w:rFonts w:ascii="Arial" w:eastAsia="等线" w:hAnsi="Arial" w:cs="Arial"/>
                <w:sz w:val="22"/>
              </w:rPr>
              <w:t xml:space="preserve"> DIA </w:t>
            </w:r>
            <w:r>
              <w:rPr>
                <w:rFonts w:ascii="Arial" w:eastAsia="等线" w:hAnsi="Arial" w:cs="Arial"/>
                <w:sz w:val="22"/>
              </w:rPr>
              <w:t>中选定的</w:t>
            </w:r>
            <w:r>
              <w:rPr>
                <w:rFonts w:ascii="Arial" w:eastAsia="等线" w:hAnsi="Arial" w:cs="Arial"/>
                <w:sz w:val="22"/>
              </w:rPr>
              <w:t xml:space="preserve"> WP)</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Confirmation measure reports</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CR </w:t>
            </w:r>
            <w:proofErr w:type="spellStart"/>
            <w:r>
              <w:rPr>
                <w:rFonts w:ascii="Arial" w:eastAsia="等线" w:hAnsi="Arial" w:cs="Arial"/>
                <w:sz w:val="22"/>
              </w:rPr>
              <w:t>reporet</w:t>
            </w:r>
            <w:proofErr w:type="spellEnd"/>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CR </w:t>
            </w:r>
            <w:r>
              <w:rPr>
                <w:rFonts w:ascii="Arial" w:eastAsia="等线" w:hAnsi="Arial" w:cs="Arial"/>
                <w:sz w:val="22"/>
              </w:rPr>
              <w:t>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7</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Release for production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Release for Production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生产放行报告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Evidence of safety management regarding production, operation, service and decommissioning</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POSD process</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POSD </w:t>
            </w:r>
            <w:r>
              <w:rPr>
                <w:rFonts w:ascii="Arial" w:eastAsia="等线" w:hAnsi="Arial" w:cs="Arial"/>
                <w:sz w:val="22"/>
              </w:rPr>
              <w:t>过程</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9</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Hardware-software interface (HSI) specification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HSI</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HSI (</w:t>
            </w:r>
            <w:r>
              <w:rPr>
                <w:rFonts w:ascii="Arial" w:eastAsia="等线" w:hAnsi="Arial" w:cs="Arial"/>
                <w:sz w:val="22"/>
              </w:rPr>
              <w:t>硬件</w:t>
            </w:r>
            <w:r>
              <w:rPr>
                <w:rFonts w:ascii="Arial" w:eastAsia="等线" w:hAnsi="Arial" w:cs="Arial"/>
                <w:sz w:val="22"/>
              </w:rPr>
              <w:t>-</w:t>
            </w:r>
            <w:r>
              <w:rPr>
                <w:rFonts w:ascii="Arial" w:eastAsia="等线" w:hAnsi="Arial" w:cs="Arial"/>
                <w:sz w:val="22"/>
              </w:rPr>
              <w:t>软件接口</w:t>
            </w:r>
            <w:r>
              <w:rPr>
                <w:rFonts w:ascii="Arial" w:eastAsia="等线" w:hAnsi="Arial" w:cs="Arial"/>
                <w:sz w:val="22"/>
              </w:rPr>
              <w:t>)</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10</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Specification of requirements for production, operation, service and decommissioning</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POSD Spec</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POSD </w:t>
            </w:r>
            <w:r>
              <w:rPr>
                <w:rFonts w:ascii="Arial" w:eastAsia="等线" w:hAnsi="Arial" w:cs="Arial"/>
                <w:sz w:val="22"/>
              </w:rPr>
              <w:t>规范</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11</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Hardware-software interface specification (HSI) (refined)</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HSI</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HSI (</w:t>
            </w:r>
            <w:r>
              <w:rPr>
                <w:rFonts w:ascii="Arial" w:eastAsia="等线" w:hAnsi="Arial" w:cs="Arial"/>
                <w:sz w:val="22"/>
              </w:rPr>
              <w:t>硬件</w:t>
            </w:r>
            <w:r>
              <w:rPr>
                <w:rFonts w:ascii="Arial" w:eastAsia="等线" w:hAnsi="Arial" w:cs="Arial"/>
                <w:sz w:val="22"/>
              </w:rPr>
              <w:t>-</w:t>
            </w:r>
            <w:r>
              <w:rPr>
                <w:rFonts w:ascii="Arial" w:eastAsia="等线" w:hAnsi="Arial" w:cs="Arial"/>
                <w:sz w:val="22"/>
              </w:rPr>
              <w:t>软件接口</w:t>
            </w:r>
            <w:r>
              <w:rPr>
                <w:rFonts w:ascii="Arial" w:eastAsia="等线" w:hAnsi="Arial" w:cs="Arial"/>
                <w:sz w:val="22"/>
              </w:rPr>
              <w:t>)</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12</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 safety requirements verification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HSR VR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HSR VR </w:t>
            </w:r>
            <w:r>
              <w:rPr>
                <w:rFonts w:ascii="Arial" w:eastAsia="等线" w:hAnsi="Arial" w:cs="Arial"/>
                <w:sz w:val="22"/>
              </w:rPr>
              <w:t>报告</w:t>
            </w:r>
            <w:r>
              <w:rPr>
                <w:rFonts w:ascii="Arial" w:eastAsia="等线" w:hAnsi="Arial" w:cs="Arial"/>
                <w:sz w:val="22"/>
              </w:rPr>
              <w:t xml:space="preserve"> (</w:t>
            </w:r>
            <w:r>
              <w:rPr>
                <w:rFonts w:ascii="Arial" w:eastAsia="等线" w:hAnsi="Arial" w:cs="Arial"/>
                <w:sz w:val="22"/>
              </w:rPr>
              <w:t>硬件安全需求验证报告</w:t>
            </w:r>
            <w:r>
              <w:rPr>
                <w:rFonts w:ascii="Arial" w:eastAsia="等线" w:hAnsi="Arial" w:cs="Arial"/>
                <w:sz w:val="22"/>
              </w:rPr>
              <w:t>)</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13</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 design specification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HW design SPEC</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硬件设计规范</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14</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 safety analysis report (DFMEA)</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DFMEA+DFA+FTA</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DFMEA+DFA+FTA (</w:t>
            </w:r>
            <w:r>
              <w:rPr>
                <w:rFonts w:ascii="Arial" w:eastAsia="等线" w:hAnsi="Arial" w:cs="Arial"/>
                <w:sz w:val="22"/>
              </w:rPr>
              <w:t>失效模式影响分析</w:t>
            </w:r>
            <w:r>
              <w:rPr>
                <w:rFonts w:ascii="Arial" w:eastAsia="等线" w:hAnsi="Arial" w:cs="Arial"/>
                <w:sz w:val="22"/>
              </w:rPr>
              <w:t>+</w:t>
            </w:r>
            <w:r>
              <w:rPr>
                <w:rFonts w:ascii="Arial" w:eastAsia="等线" w:hAnsi="Arial" w:cs="Arial"/>
                <w:sz w:val="22"/>
              </w:rPr>
              <w:t>失效分析</w:t>
            </w:r>
            <w:r>
              <w:rPr>
                <w:rFonts w:ascii="Arial" w:eastAsia="等线" w:hAnsi="Arial" w:cs="Arial"/>
                <w:sz w:val="22"/>
              </w:rPr>
              <w:t>+</w:t>
            </w:r>
            <w:r>
              <w:rPr>
                <w:rFonts w:ascii="Arial" w:eastAsia="等线" w:hAnsi="Arial" w:cs="Arial"/>
                <w:sz w:val="22"/>
              </w:rPr>
              <w:t>故障树分析</w:t>
            </w:r>
            <w:r>
              <w:rPr>
                <w:rFonts w:ascii="Arial" w:eastAsia="等线" w:hAnsi="Arial" w:cs="Arial"/>
                <w:sz w:val="22"/>
              </w:rPr>
              <w:t>)</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15</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 design verification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硬件供应商</w:t>
            </w:r>
            <w:r>
              <w:rPr>
                <w:rFonts w:ascii="Arial" w:eastAsia="等线" w:hAnsi="Arial" w:cs="Arial"/>
                <w:sz w:val="22"/>
              </w:rPr>
              <w:t xml:space="preserve"> technical design review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硬件供应商</w:t>
            </w:r>
            <w:r>
              <w:rPr>
                <w:rFonts w:ascii="Arial" w:eastAsia="等线" w:hAnsi="Arial" w:cs="Arial"/>
                <w:sz w:val="22"/>
              </w:rPr>
              <w:t xml:space="preserve"> </w:t>
            </w:r>
            <w:r>
              <w:rPr>
                <w:rFonts w:ascii="Arial" w:eastAsia="等线" w:hAnsi="Arial" w:cs="Arial"/>
                <w:sz w:val="22"/>
              </w:rPr>
              <w:t>技术设计评审报告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16</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"Specification of requirements related to production, operation, service and decommissioning"</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POSD Requirements (Hardware relevant)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POSD </w:t>
            </w:r>
            <w:r>
              <w:rPr>
                <w:rFonts w:ascii="Arial" w:eastAsia="等线" w:hAnsi="Arial" w:cs="Arial"/>
                <w:sz w:val="22"/>
              </w:rPr>
              <w:t>要求</w:t>
            </w:r>
            <w:r>
              <w:rPr>
                <w:rFonts w:ascii="Arial" w:eastAsia="等线" w:hAnsi="Arial" w:cs="Arial"/>
                <w:sz w:val="22"/>
              </w:rPr>
              <w:t xml:space="preserve"> (</w:t>
            </w:r>
            <w:r>
              <w:rPr>
                <w:rFonts w:ascii="Arial" w:eastAsia="等线" w:hAnsi="Arial" w:cs="Arial"/>
                <w:sz w:val="22"/>
              </w:rPr>
              <w:t>硬件相关</w:t>
            </w:r>
            <w:r>
              <w:rPr>
                <w:rFonts w:ascii="Arial" w:eastAsia="等线" w:hAnsi="Arial" w:cs="Arial"/>
                <w:sz w:val="22"/>
              </w:rPr>
              <w:t>)</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17</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 integration and verification specification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HW integration test spec</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硬件集成测试规范</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18</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 integration and verification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HW integration test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硬件集成测试报告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19</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Documentation of the software development environment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SW Architecture Design Guideline/SW Code Analysis Tool Guideline/SW </w:t>
            </w:r>
            <w:proofErr w:type="spellStart"/>
            <w:r>
              <w:rPr>
                <w:rFonts w:ascii="Arial" w:eastAsia="等线" w:hAnsi="Arial" w:cs="Arial"/>
                <w:sz w:val="22"/>
              </w:rPr>
              <w:t>Codeing</w:t>
            </w:r>
            <w:proofErr w:type="spellEnd"/>
            <w:r>
              <w:rPr>
                <w:rFonts w:ascii="Arial" w:eastAsia="等线" w:hAnsi="Arial" w:cs="Arial"/>
                <w:sz w:val="22"/>
              </w:rPr>
              <w:t xml:space="preserve"> Guideline</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软件架构设计指南</w:t>
            </w:r>
            <w:r>
              <w:rPr>
                <w:rFonts w:ascii="Arial" w:eastAsia="等线" w:hAnsi="Arial" w:cs="Arial"/>
                <w:sz w:val="22"/>
              </w:rPr>
              <w:t>/</w:t>
            </w:r>
            <w:r>
              <w:rPr>
                <w:rFonts w:ascii="Arial" w:eastAsia="等线" w:hAnsi="Arial" w:cs="Arial"/>
                <w:sz w:val="22"/>
              </w:rPr>
              <w:t>软件代码分析工具指南</w:t>
            </w:r>
            <w:r>
              <w:rPr>
                <w:rFonts w:ascii="Arial" w:eastAsia="等线" w:hAnsi="Arial" w:cs="Arial"/>
                <w:sz w:val="22"/>
              </w:rPr>
              <w:t>/</w:t>
            </w:r>
            <w:r>
              <w:rPr>
                <w:rFonts w:ascii="Arial" w:eastAsia="等线" w:hAnsi="Arial" w:cs="Arial"/>
                <w:sz w:val="22"/>
              </w:rPr>
              <w:t>软件编码指南</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20</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safety requirements specification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SSR</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SSR (</w:t>
            </w:r>
            <w:r>
              <w:rPr>
                <w:rFonts w:ascii="Arial" w:eastAsia="等线" w:hAnsi="Arial" w:cs="Arial"/>
                <w:sz w:val="22"/>
              </w:rPr>
              <w:t>软件安全需求</w:t>
            </w:r>
            <w:r>
              <w:rPr>
                <w:rFonts w:ascii="Arial" w:eastAsia="等线" w:hAnsi="Arial" w:cs="Arial"/>
                <w:sz w:val="22"/>
              </w:rPr>
              <w:t>)</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21</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Hardware-software interface (HSI) specification (refined)</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HSI</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HSI (</w:t>
            </w:r>
            <w:r>
              <w:rPr>
                <w:rFonts w:ascii="Arial" w:eastAsia="等线" w:hAnsi="Arial" w:cs="Arial"/>
                <w:sz w:val="22"/>
              </w:rPr>
              <w:t>硬件</w:t>
            </w:r>
            <w:r>
              <w:rPr>
                <w:rFonts w:ascii="Arial" w:eastAsia="等线" w:hAnsi="Arial" w:cs="Arial"/>
                <w:sz w:val="22"/>
              </w:rPr>
              <w:t>-</w:t>
            </w:r>
            <w:r>
              <w:rPr>
                <w:rFonts w:ascii="Arial" w:eastAsia="等线" w:hAnsi="Arial" w:cs="Arial"/>
                <w:sz w:val="22"/>
              </w:rPr>
              <w:t>软件接口</w:t>
            </w:r>
            <w:r>
              <w:rPr>
                <w:rFonts w:ascii="Arial" w:eastAsia="等线" w:hAnsi="Arial" w:cs="Arial"/>
                <w:sz w:val="22"/>
              </w:rPr>
              <w:t>)</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22</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verification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SSR VR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SSR VR </w:t>
            </w:r>
            <w:r>
              <w:rPr>
                <w:rFonts w:ascii="Arial" w:eastAsia="等线" w:hAnsi="Arial" w:cs="Arial"/>
                <w:sz w:val="22"/>
              </w:rPr>
              <w:t>报告</w:t>
            </w:r>
            <w:r>
              <w:rPr>
                <w:rFonts w:ascii="Arial" w:eastAsia="等线" w:hAnsi="Arial" w:cs="Arial"/>
                <w:sz w:val="22"/>
              </w:rPr>
              <w:t xml:space="preserve"> (</w:t>
            </w:r>
            <w:r>
              <w:rPr>
                <w:rFonts w:ascii="Arial" w:eastAsia="等线" w:hAnsi="Arial" w:cs="Arial"/>
                <w:sz w:val="22"/>
              </w:rPr>
              <w:t>软件安全需求验证报告</w:t>
            </w:r>
            <w:r>
              <w:rPr>
                <w:rFonts w:ascii="Arial" w:eastAsia="等线" w:hAnsi="Arial" w:cs="Arial"/>
                <w:sz w:val="22"/>
              </w:rPr>
              <w:t>)</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23</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architectural design specification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Architecture</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软件架构</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24</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Safety analysis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safety analysis</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软件安全分析</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25</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Dependent failures analysis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Safety Design Analysis (</w:t>
            </w:r>
            <w:r>
              <w:rPr>
                <w:rFonts w:ascii="Arial" w:eastAsia="等线" w:hAnsi="Arial" w:cs="Arial"/>
                <w:sz w:val="22"/>
              </w:rPr>
              <w:t>硬件供应商</w:t>
            </w:r>
            <w:r>
              <w:rPr>
                <w:rFonts w:ascii="Arial" w:eastAsia="等线" w:hAnsi="Arial" w:cs="Arial"/>
                <w:sz w:val="22"/>
              </w:rPr>
              <w:t>-specific-analysis to cover DFA)</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软件安全设计分析</w:t>
            </w:r>
            <w:r>
              <w:rPr>
                <w:rFonts w:ascii="Arial" w:eastAsia="等线" w:hAnsi="Arial" w:cs="Arial"/>
                <w:sz w:val="22"/>
              </w:rPr>
              <w:t xml:space="preserve"> (</w:t>
            </w:r>
            <w:r>
              <w:rPr>
                <w:rFonts w:ascii="Arial" w:eastAsia="等线" w:hAnsi="Arial" w:cs="Arial"/>
                <w:sz w:val="22"/>
              </w:rPr>
              <w:t>硬件供应商</w:t>
            </w:r>
            <w:r>
              <w:rPr>
                <w:rFonts w:ascii="Arial" w:eastAsia="等线" w:hAnsi="Arial" w:cs="Arial"/>
                <w:sz w:val="22"/>
              </w:rPr>
              <w:t xml:space="preserve"> </w:t>
            </w:r>
            <w:r>
              <w:rPr>
                <w:rFonts w:ascii="Arial" w:eastAsia="等线" w:hAnsi="Arial" w:cs="Arial"/>
                <w:sz w:val="22"/>
              </w:rPr>
              <w:t>特定分析，涵盖</w:t>
            </w:r>
            <w:r>
              <w:rPr>
                <w:rFonts w:ascii="Arial" w:eastAsia="等线" w:hAnsi="Arial" w:cs="Arial"/>
                <w:sz w:val="22"/>
              </w:rPr>
              <w:t xml:space="preserve"> DFA)</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26</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verification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Architecture VR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软件架构验证报告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27</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unit design specification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detail design SPEC</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软件详细设计规范</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28</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unit implementation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Generated SW code</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生成的软件代码</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29</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verification specification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Unit Test Specification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软件单元测试规范</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30</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verification report (refined)</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Unit Test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软件单元测试报告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31</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verification specification (refined)</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Integration and Test Specification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软件集成和测试规范</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32</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Configuration data specification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Configuration Specification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软件配置规范</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33</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Configuration data</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Configuration Specification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软件配置规范</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34</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Verification specification (refined)</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Software Configuration &amp; Calibration </w:t>
            </w:r>
            <w:r>
              <w:rPr>
                <w:rFonts w:ascii="Arial" w:eastAsia="等线" w:hAnsi="Arial" w:cs="Arial"/>
                <w:sz w:val="22"/>
              </w:rPr>
              <w:lastRenderedPageBreak/>
              <w:t>Verification Review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lastRenderedPageBreak/>
              <w:t>软件配置和校准验证评审报告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35</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Verification report (refined)</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Configuration &amp; Calibration Verification Review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软件配置和校准验证评审报告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36</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architectural design specification (refined)</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Architecture</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软件架构</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37</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Documentation of the software development environment (refined)</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SW Architecture Design Guideline/SW Code Analysis Tool Guideline/SW </w:t>
            </w:r>
            <w:proofErr w:type="spellStart"/>
            <w:r>
              <w:rPr>
                <w:rFonts w:ascii="Arial" w:eastAsia="等线" w:hAnsi="Arial" w:cs="Arial"/>
                <w:sz w:val="22"/>
              </w:rPr>
              <w:t>Codeing</w:t>
            </w:r>
            <w:proofErr w:type="spellEnd"/>
            <w:r>
              <w:rPr>
                <w:rFonts w:ascii="Arial" w:eastAsia="等线" w:hAnsi="Arial" w:cs="Arial"/>
                <w:sz w:val="22"/>
              </w:rPr>
              <w:t xml:space="preserve"> Guideline</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软件架构设计指南</w:t>
            </w:r>
            <w:r>
              <w:rPr>
                <w:rFonts w:ascii="Arial" w:eastAsia="等线" w:hAnsi="Arial" w:cs="Arial"/>
                <w:sz w:val="22"/>
              </w:rPr>
              <w:t>/</w:t>
            </w:r>
            <w:r>
              <w:rPr>
                <w:rFonts w:ascii="Arial" w:eastAsia="等线" w:hAnsi="Arial" w:cs="Arial"/>
                <w:sz w:val="22"/>
              </w:rPr>
              <w:t>软件代码分析工具指南</w:t>
            </w:r>
            <w:r>
              <w:rPr>
                <w:rFonts w:ascii="Arial" w:eastAsia="等线" w:hAnsi="Arial" w:cs="Arial"/>
                <w:sz w:val="22"/>
              </w:rPr>
              <w:t>/</w:t>
            </w:r>
            <w:r>
              <w:rPr>
                <w:rFonts w:ascii="Arial" w:eastAsia="等线" w:hAnsi="Arial" w:cs="Arial"/>
                <w:sz w:val="22"/>
              </w:rPr>
              <w:t>软件编码指南</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38</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User information, including the user manual</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 manual</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安全手册</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39</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Safety-related content of the production plan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*Safety-related content of the production plan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w:t>
            </w:r>
            <w:r>
              <w:rPr>
                <w:rFonts w:ascii="Arial" w:eastAsia="等线" w:hAnsi="Arial" w:cs="Arial"/>
                <w:sz w:val="22"/>
              </w:rPr>
              <w:t>生产计划的安全相关内容</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40</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Safety-related content of the production control plan, including the test plan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*Safety-related content of the production control plan, including the test plan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w:t>
            </w:r>
            <w:r>
              <w:rPr>
                <w:rFonts w:ascii="Arial" w:eastAsia="等线" w:hAnsi="Arial" w:cs="Arial"/>
                <w:sz w:val="22"/>
              </w:rPr>
              <w:t>生产控制计划（包括测试计划）的安全相关内容</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41</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Producibility requirements specification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*Producibility requirements specification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w:t>
            </w:r>
            <w:r>
              <w:rPr>
                <w:rFonts w:ascii="Arial" w:eastAsia="等线" w:hAnsi="Arial" w:cs="Arial"/>
                <w:sz w:val="22"/>
              </w:rPr>
              <w:t>生产可制造性要求规范</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42</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Production process capability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Production process capability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生产过程能力报告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43</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Safety-related content of the service plan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Safety-related content of the service plan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服务计划的安全相关内容</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44</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Safety-related content of the service instructions</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Safety-related content of the service instructions</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服务指导书的安全相关内容</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45</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Safety-related content of the decommissioning instructions</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Safety-related content of the decommissioning instructions</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退役指导书的安全相关内容</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46</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Operation, service and decommissioning requirements specification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Operation, service and decommissioning requirements specification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运行、服务和退役要求规范</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47</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Safety-related content of the rescue services instructions</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Rescue services instructions</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救援服务指导书</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48</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Control measures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Control measures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控制措施报告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49</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Production process capability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Production process capability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生产过程能力报告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50</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Field observation instructions</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Field observation instructions</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现场观察指导书</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51</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Development interface agreement (DIA)</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DIA</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DIA (</w:t>
            </w:r>
            <w:r>
              <w:rPr>
                <w:rFonts w:ascii="Arial" w:eastAsia="等线" w:hAnsi="Arial" w:cs="Arial"/>
                <w:sz w:val="22"/>
              </w:rPr>
              <w:t>开发接口协议</w:t>
            </w:r>
            <w:r>
              <w:rPr>
                <w:rFonts w:ascii="Arial" w:eastAsia="等线" w:hAnsi="Arial" w:cs="Arial"/>
                <w:sz w:val="22"/>
              </w:rPr>
              <w:t>)</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52</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Supplier's safety plan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safety plan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安全计划</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53</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Supply agreement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Supply agreement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供货协议</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54</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Configuration management plan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Configuration management plan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配置管理计划</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55</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Change management plan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Change management plan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变更管理计划</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56</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change request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change request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变更请求</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57</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Impact analysis and change request plan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Impact analysis and change request plan</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影响分析和变更请求计划</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58</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change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change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变更报告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59</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Documentation management plan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Configuration management </w:t>
            </w:r>
            <w:proofErr w:type="spellStart"/>
            <w:proofErr w:type="gramStart"/>
            <w:r>
              <w:rPr>
                <w:rFonts w:ascii="Arial" w:eastAsia="等线" w:hAnsi="Arial" w:cs="Arial"/>
                <w:sz w:val="22"/>
              </w:rPr>
              <w:t>plan,including</w:t>
            </w:r>
            <w:proofErr w:type="spellEnd"/>
            <w:proofErr w:type="gramEnd"/>
            <w:r>
              <w:rPr>
                <w:rFonts w:ascii="Arial" w:eastAsia="等线" w:hAnsi="Arial" w:cs="Arial"/>
                <w:sz w:val="22"/>
              </w:rPr>
              <w:t xml:space="preserve"> document management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配置管理计划，包括文档管理</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60</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Documentation guideline requirements</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Configuration management </w:t>
            </w:r>
            <w:proofErr w:type="spellStart"/>
            <w:proofErr w:type="gramStart"/>
            <w:r>
              <w:rPr>
                <w:rFonts w:ascii="Arial" w:eastAsia="等线" w:hAnsi="Arial" w:cs="Arial"/>
                <w:sz w:val="22"/>
              </w:rPr>
              <w:t>plan,including</w:t>
            </w:r>
            <w:proofErr w:type="spellEnd"/>
            <w:proofErr w:type="gramEnd"/>
            <w:r>
              <w:rPr>
                <w:rFonts w:ascii="Arial" w:eastAsia="等线" w:hAnsi="Arial" w:cs="Arial"/>
                <w:sz w:val="22"/>
              </w:rPr>
              <w:t xml:space="preserve"> document management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配置管理计划，包括文档管理</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61</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tool criteria evaluation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Tool Evaluation and Qualification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软件工具评估和鉴定报告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62</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tool qualification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Tool Evaluation and Qualification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软件工具评估和鉴定报告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63</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component documentation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Component Qualification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软件组件鉴定报告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64</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component qualification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Component Qualification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软件组件鉴定报告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65</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Software component qualification verification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SW Component Qualification Report VR</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软件组件鉴定报告</w:t>
            </w:r>
            <w:r>
              <w:rPr>
                <w:rFonts w:ascii="Arial" w:eastAsia="等线" w:hAnsi="Arial" w:cs="Arial"/>
                <w:sz w:val="22"/>
              </w:rPr>
              <w:t xml:space="preserve"> VR (</w:t>
            </w:r>
            <w:r>
              <w:rPr>
                <w:rFonts w:ascii="Arial" w:eastAsia="等线" w:hAnsi="Arial" w:cs="Arial"/>
                <w:sz w:val="22"/>
              </w:rPr>
              <w:t>验证报告</w:t>
            </w:r>
            <w:r>
              <w:rPr>
                <w:rFonts w:ascii="Arial" w:eastAsia="等线" w:hAnsi="Arial" w:cs="Arial"/>
                <w:sz w:val="22"/>
              </w:rPr>
              <w:t>)</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66</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 element evaluation plan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 element evaluation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硬件元件评估报告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67</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 element test plan</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 element evaluation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硬件元件评估报告</w:t>
            </w:r>
          </w:p>
        </w:tc>
      </w:tr>
      <w:tr w:rsidR="005C3D8B">
        <w:tblPrEx>
          <w:tblCellMar>
            <w:top w:w="0" w:type="dxa"/>
            <w:bottom w:w="0" w:type="dxa"/>
          </w:tblCellMar>
        </w:tblPrEx>
        <w:tc>
          <w:tcPr>
            <w:tcW w:w="96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68</w:t>
            </w:r>
          </w:p>
        </w:tc>
        <w:tc>
          <w:tcPr>
            <w:tcW w:w="35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 element evaluation report</w:t>
            </w:r>
          </w:p>
        </w:tc>
        <w:tc>
          <w:tcPr>
            <w:tcW w:w="153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Hardware element evaluation report</w:t>
            </w:r>
          </w:p>
        </w:tc>
        <w:tc>
          <w:tcPr>
            <w:tcW w:w="226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硬件元件评估报告</w:t>
            </w:r>
          </w:p>
        </w:tc>
      </w:tr>
    </w:tbl>
    <w:p w:rsidR="005C3D8B" w:rsidRDefault="003437A9">
      <w:pPr>
        <w:spacing w:before="320" w:after="120" w:line="288" w:lineRule="auto"/>
        <w:jc w:val="left"/>
        <w:outlineLvl w:val="1"/>
      </w:pPr>
      <w:bookmarkStart w:id="49" w:name="heading_48"/>
      <w:r>
        <w:rPr>
          <w:rFonts w:ascii="Arial" w:eastAsia="等线" w:hAnsi="Arial" w:cs="Arial"/>
          <w:color w:val="3370FF"/>
          <w:sz w:val="32"/>
        </w:rPr>
        <w:t xml:space="preserve">7.5 </w:t>
      </w:r>
      <w:r>
        <w:rPr>
          <w:rFonts w:ascii="Arial" w:eastAsia="等线" w:hAnsi="Arial" w:cs="Arial"/>
          <w:b/>
          <w:sz w:val="32"/>
        </w:rPr>
        <w:t>信息安全交付物</w:t>
      </w:r>
      <w:bookmarkEnd w:id="49"/>
    </w:p>
    <w:p w:rsidR="005C3D8B" w:rsidRDefault="003437A9">
      <w:pPr>
        <w:spacing w:before="120" w:after="120" w:line="288" w:lineRule="auto"/>
        <w:jc w:val="left"/>
      </w:pPr>
      <w:r>
        <w:rPr>
          <w:rFonts w:ascii="Arial" w:eastAsia="等线" w:hAnsi="Arial" w:cs="Arial"/>
          <w:sz w:val="22"/>
        </w:rPr>
        <w:t>CIA</w:t>
      </w:r>
      <w:r>
        <w:rPr>
          <w:rFonts w:ascii="Arial" w:eastAsia="等线" w:hAnsi="Arial" w:cs="Arial"/>
          <w:sz w:val="22"/>
        </w:rPr>
        <w:t>：</w:t>
      </w:r>
      <w:r>
        <w:fldChar w:fldCharType="begin"/>
      </w:r>
      <w:r>
        <w:instrText xml:space="preserve"> HYPERLINK "https://momenta.feishu.cn/wiki/DayTwojkIipBMbkvB1AcALTyncb" \h </w:instrText>
      </w:r>
      <w:r>
        <w:fldChar w:fldCharType="separate"/>
      </w:r>
      <w:r>
        <w:rPr>
          <w:rFonts w:ascii="Arial" w:eastAsia="等线" w:hAnsi="Arial" w:cs="Arial"/>
          <w:color w:val="3370FF"/>
          <w:sz w:val="22"/>
        </w:rPr>
        <w:t>GST-RD-H01-0819-A03_CIA_SVW_8650&amp;BMC_ADCU-MMT0326.xlsx</w:t>
      </w:r>
      <w:r>
        <w:rPr>
          <w:rFonts w:ascii="Arial" w:eastAsia="等线" w:hAnsi="Arial" w:cs="Arial"/>
          <w:color w:val="3370FF"/>
          <w:sz w:val="22"/>
        </w:rPr>
        <w:fldChar w:fldCharType="end"/>
      </w:r>
    </w:p>
    <w:p w:rsidR="005C3D8B" w:rsidRDefault="003437A9">
      <w:pPr>
        <w:spacing w:before="120" w:after="120" w:line="288" w:lineRule="auto"/>
        <w:jc w:val="left"/>
      </w:pPr>
      <w:r>
        <w:rPr>
          <w:rFonts w:ascii="Arial" w:eastAsia="等线" w:hAnsi="Arial" w:cs="Arial"/>
          <w:sz w:val="22"/>
        </w:rPr>
        <w:t>备注：后续以</w:t>
      </w:r>
      <w:r>
        <w:rPr>
          <w:rFonts w:ascii="Arial" w:eastAsia="等线" w:hAnsi="Arial" w:cs="Arial"/>
          <w:sz w:val="22"/>
        </w:rPr>
        <w:t>Momenta</w:t>
      </w:r>
      <w:r>
        <w:rPr>
          <w:rFonts w:ascii="Arial" w:eastAsia="等线" w:hAnsi="Arial" w:cs="Arial"/>
          <w:sz w:val="22"/>
        </w:rPr>
        <w:t>与硬件供应商沟通的正式版</w:t>
      </w:r>
      <w:r>
        <w:rPr>
          <w:rFonts w:ascii="Arial" w:eastAsia="等线" w:hAnsi="Arial" w:cs="Arial"/>
          <w:sz w:val="22"/>
        </w:rPr>
        <w:t>CIA</w:t>
      </w:r>
      <w:r>
        <w:rPr>
          <w:rFonts w:ascii="Arial" w:eastAsia="等线" w:hAnsi="Arial" w:cs="Arial"/>
          <w:sz w:val="22"/>
        </w:rPr>
        <w:t>为基准。</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975"/>
        <w:gridCol w:w="4440"/>
        <w:gridCol w:w="975"/>
        <w:gridCol w:w="1875"/>
      </w:tblGrid>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序号</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21434</w:t>
            </w:r>
            <w:r>
              <w:rPr>
                <w:rFonts w:ascii="Arial" w:eastAsia="等线" w:hAnsi="Arial" w:cs="Arial"/>
                <w:b/>
                <w:sz w:val="22"/>
              </w:rPr>
              <w:t>标准中的交付物</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硬件供应商交付物</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b/>
                <w:sz w:val="22"/>
              </w:rPr>
              <w:t>硬件供应商交付形式</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Cybersecurity policy, rules and processes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NA</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audited in the field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Evidence of competence management, awareness management</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NA</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audited in the field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Evidence of the organization's management systems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NA</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audited in the field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Evidence of tool management</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NA</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audited in the field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5</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Organizational cybersecurity audit report</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NA</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audited in the field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6</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Cybersecurity plan</w:t>
            </w:r>
          </w:p>
        </w:tc>
        <w:tc>
          <w:tcPr>
            <w:tcW w:w="975" w:type="dxa"/>
            <w:tcMar>
              <w:top w:w="60" w:type="dxa"/>
              <w:left w:w="120" w:type="dxa"/>
              <w:bottom w:w="30" w:type="dxa"/>
              <w:right w:w="120" w:type="dxa"/>
            </w:tcMar>
          </w:tcPr>
          <w:p w:rsidR="005C3D8B" w:rsidRDefault="003437A9">
            <w:pPr>
              <w:spacing w:before="120" w:after="120" w:line="288" w:lineRule="auto"/>
              <w:jc w:val="left"/>
            </w:pPr>
            <w:proofErr w:type="spellStart"/>
            <w:r>
              <w:rPr>
                <w:rFonts w:ascii="Arial" w:eastAsia="等线" w:hAnsi="Arial" w:cs="Arial"/>
                <w:sz w:val="22"/>
              </w:rPr>
              <w:t>SeDP</w:t>
            </w:r>
            <w:proofErr w:type="spellEnd"/>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7</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Cybersecurity case</w:t>
            </w:r>
          </w:p>
        </w:tc>
        <w:tc>
          <w:tcPr>
            <w:tcW w:w="975" w:type="dxa"/>
            <w:tcMar>
              <w:top w:w="60" w:type="dxa"/>
              <w:left w:w="120" w:type="dxa"/>
              <w:bottom w:w="30" w:type="dxa"/>
              <w:right w:w="120" w:type="dxa"/>
            </w:tcMar>
          </w:tcPr>
          <w:p w:rsidR="005C3D8B" w:rsidRDefault="003437A9">
            <w:pPr>
              <w:spacing w:before="120" w:after="120" w:line="288" w:lineRule="auto"/>
              <w:jc w:val="left"/>
            </w:pPr>
            <w:proofErr w:type="spellStart"/>
            <w:r>
              <w:rPr>
                <w:rFonts w:ascii="Arial" w:eastAsia="等线" w:hAnsi="Arial" w:cs="Arial"/>
                <w:sz w:val="22"/>
              </w:rPr>
              <w:t>SeCase</w:t>
            </w:r>
            <w:proofErr w:type="spellEnd"/>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8</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Cybersecurity assessment report</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NA</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DR status can be audited.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9</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Release for post-development report</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NA</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DR status can be audited.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10</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Cybersecurity interface agreement</w:t>
            </w:r>
          </w:p>
        </w:tc>
        <w:tc>
          <w:tcPr>
            <w:tcW w:w="975" w:type="dxa"/>
            <w:tcMar>
              <w:top w:w="60" w:type="dxa"/>
              <w:left w:w="120" w:type="dxa"/>
              <w:bottom w:w="30" w:type="dxa"/>
              <w:right w:w="120" w:type="dxa"/>
            </w:tcMar>
          </w:tcPr>
          <w:p w:rsidR="005C3D8B" w:rsidRDefault="003437A9">
            <w:pPr>
              <w:spacing w:before="120" w:after="120" w:line="288" w:lineRule="auto"/>
              <w:jc w:val="left"/>
            </w:pPr>
            <w:proofErr w:type="spellStart"/>
            <w:r>
              <w:rPr>
                <w:rFonts w:ascii="Arial" w:eastAsia="等线" w:hAnsi="Arial" w:cs="Arial"/>
                <w:sz w:val="22"/>
              </w:rPr>
              <w:t>seDIA</w:t>
            </w:r>
            <w:proofErr w:type="spellEnd"/>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shall be signed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11</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Sources for cybersecurity information</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vulnerability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12</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Triggers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vulnerability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13</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Cybersecurity events</w:t>
            </w:r>
          </w:p>
        </w:tc>
        <w:tc>
          <w:tcPr>
            <w:tcW w:w="975" w:type="dxa"/>
            <w:tcMar>
              <w:top w:w="60" w:type="dxa"/>
              <w:left w:w="120" w:type="dxa"/>
              <w:bottom w:w="30" w:type="dxa"/>
              <w:right w:w="120" w:type="dxa"/>
            </w:tcMar>
          </w:tcPr>
          <w:p w:rsidR="005C3D8B" w:rsidRDefault="003437A9">
            <w:pPr>
              <w:spacing w:before="120" w:after="120" w:line="288" w:lineRule="auto"/>
              <w:jc w:val="left"/>
            </w:pPr>
            <w:proofErr w:type="spellStart"/>
            <w:r>
              <w:rPr>
                <w:rFonts w:ascii="Arial" w:eastAsia="等线" w:hAnsi="Arial" w:cs="Arial"/>
                <w:sz w:val="22"/>
              </w:rPr>
              <w:t>seTR</w:t>
            </w:r>
            <w:proofErr w:type="spellEnd"/>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14</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Weaknesses from cybersecurity events</w:t>
            </w:r>
          </w:p>
        </w:tc>
        <w:tc>
          <w:tcPr>
            <w:tcW w:w="975" w:type="dxa"/>
            <w:tcMar>
              <w:top w:w="60" w:type="dxa"/>
              <w:left w:w="120" w:type="dxa"/>
              <w:bottom w:w="30" w:type="dxa"/>
              <w:right w:w="120" w:type="dxa"/>
            </w:tcMar>
          </w:tcPr>
          <w:p w:rsidR="005C3D8B" w:rsidRDefault="003437A9">
            <w:pPr>
              <w:spacing w:before="120" w:after="120" w:line="288" w:lineRule="auto"/>
              <w:jc w:val="left"/>
            </w:pPr>
            <w:proofErr w:type="spellStart"/>
            <w:r>
              <w:rPr>
                <w:rFonts w:ascii="Arial" w:eastAsia="等线" w:hAnsi="Arial" w:cs="Arial"/>
                <w:sz w:val="22"/>
              </w:rPr>
              <w:t>seTR</w:t>
            </w:r>
            <w:proofErr w:type="spellEnd"/>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15</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Vulnerability Analysis</w:t>
            </w:r>
          </w:p>
        </w:tc>
        <w:tc>
          <w:tcPr>
            <w:tcW w:w="975" w:type="dxa"/>
            <w:tcMar>
              <w:top w:w="60" w:type="dxa"/>
              <w:left w:w="120" w:type="dxa"/>
              <w:bottom w:w="30" w:type="dxa"/>
              <w:right w:w="120" w:type="dxa"/>
            </w:tcMar>
          </w:tcPr>
          <w:p w:rsidR="005C3D8B" w:rsidRDefault="003437A9">
            <w:pPr>
              <w:spacing w:before="120" w:after="120" w:line="288" w:lineRule="auto"/>
              <w:jc w:val="left"/>
            </w:pPr>
            <w:proofErr w:type="spellStart"/>
            <w:r>
              <w:rPr>
                <w:rFonts w:ascii="Arial" w:eastAsia="等线" w:hAnsi="Arial" w:cs="Arial"/>
                <w:sz w:val="22"/>
              </w:rPr>
              <w:t>seTR</w:t>
            </w:r>
            <w:proofErr w:type="spellEnd"/>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16</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Evidence of managed vulnerabilities</w:t>
            </w:r>
          </w:p>
        </w:tc>
        <w:tc>
          <w:tcPr>
            <w:tcW w:w="975" w:type="dxa"/>
            <w:tcMar>
              <w:top w:w="60" w:type="dxa"/>
              <w:left w:w="120" w:type="dxa"/>
              <w:bottom w:w="30" w:type="dxa"/>
              <w:right w:w="120" w:type="dxa"/>
            </w:tcMar>
          </w:tcPr>
          <w:p w:rsidR="005C3D8B" w:rsidRDefault="003437A9">
            <w:pPr>
              <w:spacing w:before="120" w:after="120" w:line="288" w:lineRule="auto"/>
              <w:jc w:val="left"/>
            </w:pPr>
            <w:proofErr w:type="spellStart"/>
            <w:r>
              <w:rPr>
                <w:rFonts w:ascii="Arial" w:eastAsia="等线" w:hAnsi="Arial" w:cs="Arial"/>
                <w:sz w:val="22"/>
              </w:rPr>
              <w:t>seTR</w:t>
            </w:r>
            <w:proofErr w:type="spellEnd"/>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17</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Item definition</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TARA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18</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TARA</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TARA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19</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Cybersecurity goals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TARA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20</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Cybersecurity claims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TARA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21</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Verification report for cybersecurity goals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Verification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22</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Cybersecurity concept</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Cybersecurity concept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23</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Verification report of cybersecurity concept</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 xml:space="preserve">Verification </w:t>
            </w:r>
            <w:r>
              <w:rPr>
                <w:rFonts w:ascii="Arial" w:eastAsia="等线" w:hAnsi="Arial" w:cs="Arial"/>
                <w:sz w:val="22"/>
              </w:rPr>
              <w:lastRenderedPageBreak/>
              <w:t>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lastRenderedPageBreak/>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24</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Cybersecurity specifications</w:t>
            </w:r>
          </w:p>
        </w:tc>
        <w:tc>
          <w:tcPr>
            <w:tcW w:w="975" w:type="dxa"/>
            <w:tcMar>
              <w:top w:w="60" w:type="dxa"/>
              <w:left w:w="120" w:type="dxa"/>
              <w:bottom w:w="30" w:type="dxa"/>
              <w:right w:w="120" w:type="dxa"/>
            </w:tcMar>
          </w:tcPr>
          <w:p w:rsidR="005C3D8B" w:rsidRDefault="003437A9">
            <w:pPr>
              <w:spacing w:before="120" w:after="120" w:line="288" w:lineRule="auto"/>
              <w:jc w:val="left"/>
            </w:pPr>
            <w:proofErr w:type="spellStart"/>
            <w:r>
              <w:rPr>
                <w:rFonts w:ascii="Arial" w:eastAsia="等线" w:hAnsi="Arial" w:cs="Arial"/>
                <w:sz w:val="22"/>
              </w:rPr>
              <w:t>seCO</w:t>
            </w:r>
            <w:proofErr w:type="spellEnd"/>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25</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Cybersecurity requirements for post-development</w:t>
            </w:r>
          </w:p>
        </w:tc>
        <w:tc>
          <w:tcPr>
            <w:tcW w:w="975" w:type="dxa"/>
            <w:tcMar>
              <w:top w:w="60" w:type="dxa"/>
              <w:left w:w="120" w:type="dxa"/>
              <w:bottom w:w="30" w:type="dxa"/>
              <w:right w:w="120" w:type="dxa"/>
            </w:tcMar>
          </w:tcPr>
          <w:p w:rsidR="005C3D8B" w:rsidRDefault="003437A9">
            <w:pPr>
              <w:spacing w:before="120" w:after="120" w:line="288" w:lineRule="auto"/>
              <w:jc w:val="left"/>
            </w:pPr>
            <w:proofErr w:type="spellStart"/>
            <w:r>
              <w:rPr>
                <w:rFonts w:ascii="Arial" w:eastAsia="等线" w:hAnsi="Arial" w:cs="Arial"/>
                <w:sz w:val="22"/>
              </w:rPr>
              <w:t>sePRI</w:t>
            </w:r>
            <w:proofErr w:type="spellEnd"/>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26</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Documentation of the modelling, design or programming languages and coding guidelines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NA</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audited in the field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27</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Verification report for the cybersecurity specifications</w:t>
            </w:r>
          </w:p>
        </w:tc>
        <w:tc>
          <w:tcPr>
            <w:tcW w:w="975" w:type="dxa"/>
            <w:tcMar>
              <w:top w:w="60" w:type="dxa"/>
              <w:left w:w="120" w:type="dxa"/>
              <w:bottom w:w="30" w:type="dxa"/>
              <w:right w:w="120" w:type="dxa"/>
            </w:tcMar>
          </w:tcPr>
          <w:p w:rsidR="005C3D8B" w:rsidRDefault="003437A9">
            <w:pPr>
              <w:spacing w:before="120" w:after="120" w:line="288" w:lineRule="auto"/>
              <w:jc w:val="left"/>
            </w:pPr>
            <w:proofErr w:type="spellStart"/>
            <w:r>
              <w:rPr>
                <w:rFonts w:ascii="Arial" w:eastAsia="等线" w:hAnsi="Arial" w:cs="Arial"/>
                <w:sz w:val="22"/>
              </w:rPr>
              <w:t>seTR</w:t>
            </w:r>
            <w:proofErr w:type="spellEnd"/>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28</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Weaknesses found during product development</w:t>
            </w:r>
          </w:p>
        </w:tc>
        <w:tc>
          <w:tcPr>
            <w:tcW w:w="975" w:type="dxa"/>
            <w:tcMar>
              <w:top w:w="60" w:type="dxa"/>
              <w:left w:w="120" w:type="dxa"/>
              <w:bottom w:w="30" w:type="dxa"/>
              <w:right w:w="120" w:type="dxa"/>
            </w:tcMar>
          </w:tcPr>
          <w:p w:rsidR="005C3D8B" w:rsidRDefault="003437A9">
            <w:pPr>
              <w:spacing w:before="120" w:after="120" w:line="288" w:lineRule="auto"/>
              <w:jc w:val="left"/>
            </w:pPr>
            <w:proofErr w:type="spellStart"/>
            <w:r>
              <w:rPr>
                <w:rFonts w:ascii="Arial" w:eastAsia="等线" w:hAnsi="Arial" w:cs="Arial"/>
                <w:sz w:val="22"/>
              </w:rPr>
              <w:t>seTR</w:t>
            </w:r>
            <w:proofErr w:type="spellEnd"/>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29</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Integration and verification specification</w:t>
            </w:r>
          </w:p>
        </w:tc>
        <w:tc>
          <w:tcPr>
            <w:tcW w:w="975" w:type="dxa"/>
            <w:tcMar>
              <w:top w:w="60" w:type="dxa"/>
              <w:left w:w="120" w:type="dxa"/>
              <w:bottom w:w="30" w:type="dxa"/>
              <w:right w:w="120" w:type="dxa"/>
            </w:tcMar>
          </w:tcPr>
          <w:p w:rsidR="005C3D8B" w:rsidRDefault="003437A9">
            <w:pPr>
              <w:spacing w:before="120" w:after="120" w:line="288" w:lineRule="auto"/>
              <w:jc w:val="left"/>
            </w:pPr>
            <w:proofErr w:type="spellStart"/>
            <w:r>
              <w:rPr>
                <w:rFonts w:ascii="Arial" w:eastAsia="等线" w:hAnsi="Arial" w:cs="Arial"/>
                <w:sz w:val="22"/>
              </w:rPr>
              <w:t>seTR</w:t>
            </w:r>
            <w:proofErr w:type="spellEnd"/>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30</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Integration and verification reports</w:t>
            </w:r>
          </w:p>
        </w:tc>
        <w:tc>
          <w:tcPr>
            <w:tcW w:w="975" w:type="dxa"/>
            <w:tcMar>
              <w:top w:w="60" w:type="dxa"/>
              <w:left w:w="120" w:type="dxa"/>
              <w:bottom w:w="30" w:type="dxa"/>
              <w:right w:w="120" w:type="dxa"/>
            </w:tcMar>
          </w:tcPr>
          <w:p w:rsidR="005C3D8B" w:rsidRDefault="003437A9">
            <w:pPr>
              <w:spacing w:before="120" w:after="120" w:line="288" w:lineRule="auto"/>
              <w:jc w:val="left"/>
            </w:pPr>
            <w:proofErr w:type="spellStart"/>
            <w:r>
              <w:rPr>
                <w:rFonts w:ascii="Arial" w:eastAsia="等线" w:hAnsi="Arial" w:cs="Arial"/>
                <w:sz w:val="22"/>
              </w:rPr>
              <w:t>seTR</w:t>
            </w:r>
            <w:proofErr w:type="spellEnd"/>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31</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Validation report</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HW and MCAL/BSP/SDK</w:t>
            </w:r>
            <w:r>
              <w:rPr>
                <w:rFonts w:ascii="Arial" w:eastAsia="等线" w:hAnsi="Arial" w:cs="Arial"/>
                <w:sz w:val="22"/>
              </w:rPr>
              <w:t>需要分析</w:t>
            </w:r>
          </w:p>
        </w:tc>
        <w:tc>
          <w:tcPr>
            <w:tcW w:w="187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32</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Production control plan</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NA</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audited in the field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33</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Cybersecurity incident response plan</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NA</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audited in the field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34</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Procedures to communicate the end of cybersecurity support</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CIA</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35</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Damage scenarios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TARA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lastRenderedPageBreak/>
              <w:t>36</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Assets with cybersecurity properties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TARA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37</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Threat scenarios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TARA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38</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Impact ratings with associated impact categories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TARA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39</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Attack paths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TARA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40</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Attack feasibility ratings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TARA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41</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Risk values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TARA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r w:rsidR="005C3D8B">
        <w:tblPrEx>
          <w:tblCellMar>
            <w:top w:w="0" w:type="dxa"/>
            <w:bottom w:w="0" w:type="dxa"/>
          </w:tblCellMar>
        </w:tblPrEx>
        <w:tc>
          <w:tcPr>
            <w:tcW w:w="97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42</w:t>
            </w:r>
          </w:p>
        </w:tc>
        <w:tc>
          <w:tcPr>
            <w:tcW w:w="444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Risk treatment decisions</w:t>
            </w:r>
          </w:p>
        </w:tc>
        <w:tc>
          <w:tcPr>
            <w:tcW w:w="9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TARA report</w:t>
            </w:r>
          </w:p>
        </w:tc>
        <w:tc>
          <w:tcPr>
            <w:tcW w:w="18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document delivered</w:t>
            </w:r>
          </w:p>
        </w:tc>
      </w:tr>
    </w:tbl>
    <w:p w:rsidR="005C3D8B" w:rsidRDefault="005C3D8B">
      <w:pPr>
        <w:spacing w:before="120" w:after="120" w:line="288" w:lineRule="auto"/>
        <w:jc w:val="left"/>
      </w:pPr>
    </w:p>
    <w:p w:rsidR="005C3D8B" w:rsidRDefault="003437A9">
      <w:pPr>
        <w:spacing w:before="320" w:after="120" w:line="288" w:lineRule="auto"/>
        <w:jc w:val="left"/>
        <w:outlineLvl w:val="1"/>
      </w:pPr>
      <w:bookmarkStart w:id="50" w:name="heading_49"/>
      <w:r>
        <w:rPr>
          <w:rFonts w:ascii="Arial" w:eastAsia="等线" w:hAnsi="Arial" w:cs="Arial"/>
          <w:color w:val="3370FF"/>
          <w:sz w:val="32"/>
        </w:rPr>
        <w:t xml:space="preserve">7.6 </w:t>
      </w:r>
      <w:r>
        <w:rPr>
          <w:rFonts w:ascii="Arial" w:eastAsia="等线" w:hAnsi="Arial" w:cs="Arial"/>
          <w:b/>
          <w:sz w:val="32"/>
        </w:rPr>
        <w:t>免费样件交付</w:t>
      </w:r>
      <w:r>
        <w:rPr>
          <w:rFonts w:ascii="Arial" w:eastAsia="等线" w:hAnsi="Arial" w:cs="Arial"/>
          <w:b/>
          <w:sz w:val="32"/>
        </w:rPr>
        <w:t xml:space="preserve"> </w:t>
      </w:r>
      <w:bookmarkEnd w:id="50"/>
    </w:p>
    <w:p w:rsidR="005C3D8B" w:rsidRDefault="003437A9">
      <w:pPr>
        <w:spacing w:before="120" w:after="120" w:line="288" w:lineRule="auto"/>
        <w:jc w:val="left"/>
      </w:pPr>
      <w:r>
        <w:rPr>
          <w:rFonts w:ascii="Arial" w:eastAsia="等线" w:hAnsi="Arial" w:cs="Arial"/>
          <w:sz w:val="22"/>
        </w:rPr>
        <w:t xml:space="preserve">     </w:t>
      </w:r>
      <w:r>
        <w:rPr>
          <w:rFonts w:ascii="Arial" w:eastAsia="等线" w:hAnsi="Arial" w:cs="Arial"/>
          <w:sz w:val="22"/>
        </w:rPr>
        <w:t>供应商需在项目开发的各阶段提供免费样件至</w:t>
      </w:r>
      <w:r>
        <w:rPr>
          <w:rFonts w:ascii="Arial" w:eastAsia="等线" w:hAnsi="Arial" w:cs="Arial"/>
          <w:sz w:val="22"/>
        </w:rPr>
        <w:t>Momenta</w:t>
      </w:r>
      <w:r>
        <w:rPr>
          <w:rFonts w:ascii="Arial" w:eastAsia="等线" w:hAnsi="Arial" w:cs="Arial"/>
          <w:sz w:val="22"/>
        </w:rPr>
        <w:t>，各阶段需求数量如下：</w:t>
      </w:r>
    </w:p>
    <w:p w:rsidR="005C3D8B" w:rsidRDefault="005C3D8B">
      <w:pPr>
        <w:spacing w:before="120" w:after="120" w:line="288" w:lineRule="auto"/>
        <w:jc w:val="left"/>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675"/>
        <w:gridCol w:w="1665"/>
        <w:gridCol w:w="1215"/>
        <w:gridCol w:w="1710"/>
        <w:gridCol w:w="1425"/>
        <w:gridCol w:w="1575"/>
      </w:tblGrid>
      <w:tr w:rsidR="003437A9" w:rsidTr="003437A9">
        <w:tblPrEx>
          <w:tblCellMar>
            <w:top w:w="0" w:type="dxa"/>
            <w:bottom w:w="0" w:type="dxa"/>
          </w:tblCellMar>
        </w:tblPrEx>
        <w:tc>
          <w:tcPr>
            <w:tcW w:w="675" w:type="dxa"/>
            <w:vMerge w:val="restart"/>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序号</w:t>
            </w:r>
          </w:p>
        </w:tc>
        <w:tc>
          <w:tcPr>
            <w:tcW w:w="2880" w:type="dxa"/>
            <w:gridSpan w:val="2"/>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样件信息</w:t>
            </w:r>
          </w:p>
        </w:tc>
        <w:tc>
          <w:tcPr>
            <w:tcW w:w="1710" w:type="dxa"/>
            <w:vMerge w:val="restart"/>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预计时间</w:t>
            </w:r>
          </w:p>
        </w:tc>
        <w:tc>
          <w:tcPr>
            <w:tcW w:w="1425" w:type="dxa"/>
            <w:vMerge w:val="restart"/>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免费样件数量</w:t>
            </w:r>
          </w:p>
          <w:p w:rsidR="005C3D8B" w:rsidRDefault="005C3D8B">
            <w:pPr>
              <w:spacing w:before="120" w:after="120" w:line="288" w:lineRule="auto"/>
              <w:jc w:val="left"/>
            </w:pPr>
          </w:p>
        </w:tc>
        <w:tc>
          <w:tcPr>
            <w:tcW w:w="1575" w:type="dxa"/>
            <w:vMerge w:val="restart"/>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备注</w:t>
            </w:r>
          </w:p>
        </w:tc>
      </w:tr>
      <w:tr w:rsidR="005C3D8B">
        <w:tblPrEx>
          <w:tblCellMar>
            <w:top w:w="0" w:type="dxa"/>
            <w:bottom w:w="0" w:type="dxa"/>
          </w:tblCellMar>
        </w:tblPrEx>
        <w:tc>
          <w:tcPr>
            <w:tcW w:w="675" w:type="dxa"/>
            <w:vMerge/>
            <w:tcMar>
              <w:top w:w="60" w:type="dxa"/>
              <w:left w:w="120" w:type="dxa"/>
              <w:bottom w:w="30" w:type="dxa"/>
              <w:right w:w="120" w:type="dxa"/>
            </w:tcMar>
          </w:tcPr>
          <w:p w:rsidR="005C3D8B" w:rsidRDefault="005C3D8B">
            <w:pPr>
              <w:spacing w:before="120" w:after="120" w:line="288" w:lineRule="auto"/>
              <w:jc w:val="center"/>
            </w:pPr>
          </w:p>
        </w:tc>
        <w:tc>
          <w:tcPr>
            <w:tcW w:w="166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ADCU</w:t>
            </w:r>
          </w:p>
        </w:tc>
        <w:tc>
          <w:tcPr>
            <w:tcW w:w="121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样件阶段</w:t>
            </w:r>
          </w:p>
        </w:tc>
        <w:tc>
          <w:tcPr>
            <w:tcW w:w="1710" w:type="dxa"/>
            <w:vMerge/>
            <w:tcMar>
              <w:top w:w="60" w:type="dxa"/>
              <w:left w:w="120" w:type="dxa"/>
              <w:bottom w:w="30" w:type="dxa"/>
              <w:right w:w="120" w:type="dxa"/>
            </w:tcMar>
          </w:tcPr>
          <w:p w:rsidR="005C3D8B" w:rsidRDefault="005C3D8B">
            <w:pPr>
              <w:spacing w:before="120" w:after="120" w:line="288" w:lineRule="auto"/>
              <w:jc w:val="center"/>
            </w:pPr>
          </w:p>
        </w:tc>
        <w:tc>
          <w:tcPr>
            <w:tcW w:w="1425" w:type="dxa"/>
            <w:vMerge/>
            <w:tcMar>
              <w:top w:w="60" w:type="dxa"/>
              <w:left w:w="120" w:type="dxa"/>
              <w:bottom w:w="30" w:type="dxa"/>
              <w:right w:w="120" w:type="dxa"/>
            </w:tcMar>
          </w:tcPr>
          <w:p w:rsidR="005C3D8B" w:rsidRDefault="005C3D8B">
            <w:pPr>
              <w:spacing w:before="120" w:after="120" w:line="288" w:lineRule="auto"/>
              <w:jc w:val="center"/>
            </w:pPr>
          </w:p>
        </w:tc>
        <w:tc>
          <w:tcPr>
            <w:tcW w:w="1575" w:type="dxa"/>
            <w:vMerge/>
            <w:tcMar>
              <w:top w:w="60" w:type="dxa"/>
              <w:left w:w="120" w:type="dxa"/>
              <w:bottom w:w="30" w:type="dxa"/>
              <w:right w:w="120" w:type="dxa"/>
            </w:tcMar>
          </w:tcPr>
          <w:p w:rsidR="005C3D8B" w:rsidRDefault="005C3D8B">
            <w:pPr>
              <w:spacing w:before="120" w:after="120" w:line="288" w:lineRule="auto"/>
              <w:jc w:val="center"/>
            </w:pPr>
          </w:p>
        </w:tc>
      </w:tr>
      <w:tr w:rsidR="005C3D8B">
        <w:tblPrEx>
          <w:tblCellMar>
            <w:top w:w="0" w:type="dxa"/>
            <w:bottom w:w="0" w:type="dxa"/>
          </w:tblCellMar>
        </w:tblPrEx>
        <w:tc>
          <w:tcPr>
            <w:tcW w:w="6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1</w:t>
            </w:r>
          </w:p>
        </w:tc>
        <w:tc>
          <w:tcPr>
            <w:tcW w:w="1665" w:type="dxa"/>
            <w:vMerge w:val="restart"/>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X7 SIP+</w:t>
            </w:r>
            <w:r>
              <w:rPr>
                <w:rFonts w:ascii="Arial" w:eastAsia="等线" w:hAnsi="Arial" w:cs="Arial"/>
                <w:sz w:val="22"/>
              </w:rPr>
              <w:t>底板</w:t>
            </w:r>
            <w:r>
              <w:rPr>
                <w:rFonts w:ascii="Arial" w:eastAsia="等线" w:hAnsi="Arial" w:cs="Arial"/>
                <w:sz w:val="22"/>
              </w:rPr>
              <w:t>+</w:t>
            </w:r>
            <w:r>
              <w:rPr>
                <w:rFonts w:ascii="Arial" w:eastAsia="等线" w:hAnsi="Arial" w:cs="Arial"/>
                <w:sz w:val="22"/>
              </w:rPr>
              <w:t>外壳</w:t>
            </w:r>
          </w:p>
        </w:tc>
        <w:tc>
          <w:tcPr>
            <w:tcW w:w="121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A</w:t>
            </w:r>
            <w:r>
              <w:rPr>
                <w:rFonts w:ascii="Arial" w:eastAsia="等线" w:hAnsi="Arial" w:cs="Arial"/>
                <w:sz w:val="22"/>
              </w:rPr>
              <w:t>样</w:t>
            </w:r>
          </w:p>
        </w:tc>
        <w:tc>
          <w:tcPr>
            <w:tcW w:w="17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NA</w:t>
            </w:r>
          </w:p>
        </w:tc>
        <w:tc>
          <w:tcPr>
            <w:tcW w:w="142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NA</w:t>
            </w:r>
          </w:p>
        </w:tc>
        <w:tc>
          <w:tcPr>
            <w:tcW w:w="157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6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w:t>
            </w:r>
          </w:p>
        </w:tc>
        <w:tc>
          <w:tcPr>
            <w:tcW w:w="1665" w:type="dxa"/>
            <w:vMerge/>
            <w:tcMar>
              <w:top w:w="60" w:type="dxa"/>
              <w:left w:w="120" w:type="dxa"/>
              <w:bottom w:w="30" w:type="dxa"/>
              <w:right w:w="120" w:type="dxa"/>
            </w:tcMar>
          </w:tcPr>
          <w:p w:rsidR="005C3D8B" w:rsidRDefault="005C3D8B">
            <w:pPr>
              <w:spacing w:before="120" w:after="120" w:line="288" w:lineRule="auto"/>
              <w:jc w:val="left"/>
            </w:pPr>
          </w:p>
        </w:tc>
        <w:tc>
          <w:tcPr>
            <w:tcW w:w="121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B</w:t>
            </w:r>
            <w:r>
              <w:rPr>
                <w:rFonts w:ascii="Arial" w:eastAsia="等线" w:hAnsi="Arial" w:cs="Arial"/>
                <w:sz w:val="22"/>
              </w:rPr>
              <w:t>样</w:t>
            </w:r>
          </w:p>
        </w:tc>
        <w:tc>
          <w:tcPr>
            <w:tcW w:w="17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2026/06/25</w:t>
            </w:r>
          </w:p>
        </w:tc>
        <w:tc>
          <w:tcPr>
            <w:tcW w:w="142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200</w:t>
            </w:r>
          </w:p>
        </w:tc>
        <w:tc>
          <w:tcPr>
            <w:tcW w:w="157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6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3</w:t>
            </w:r>
          </w:p>
        </w:tc>
        <w:tc>
          <w:tcPr>
            <w:tcW w:w="1665" w:type="dxa"/>
            <w:vMerge/>
            <w:tcMar>
              <w:top w:w="60" w:type="dxa"/>
              <w:left w:w="120" w:type="dxa"/>
              <w:bottom w:w="30" w:type="dxa"/>
              <w:right w:w="120" w:type="dxa"/>
            </w:tcMar>
          </w:tcPr>
          <w:p w:rsidR="005C3D8B" w:rsidRDefault="005C3D8B">
            <w:pPr>
              <w:spacing w:before="120" w:after="120" w:line="288" w:lineRule="auto"/>
              <w:jc w:val="left"/>
            </w:pPr>
          </w:p>
        </w:tc>
        <w:tc>
          <w:tcPr>
            <w:tcW w:w="121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C</w:t>
            </w:r>
            <w:r>
              <w:rPr>
                <w:rFonts w:ascii="Arial" w:eastAsia="等线" w:hAnsi="Arial" w:cs="Arial"/>
                <w:sz w:val="22"/>
              </w:rPr>
              <w:t>样</w:t>
            </w:r>
          </w:p>
        </w:tc>
        <w:tc>
          <w:tcPr>
            <w:tcW w:w="17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2026/09/20</w:t>
            </w:r>
          </w:p>
        </w:tc>
        <w:tc>
          <w:tcPr>
            <w:tcW w:w="142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200</w:t>
            </w:r>
          </w:p>
        </w:tc>
        <w:tc>
          <w:tcPr>
            <w:tcW w:w="1575" w:type="dxa"/>
            <w:tcMar>
              <w:top w:w="60" w:type="dxa"/>
              <w:left w:w="120" w:type="dxa"/>
              <w:bottom w:w="30" w:type="dxa"/>
              <w:right w:w="120" w:type="dxa"/>
            </w:tcMar>
          </w:tcPr>
          <w:p w:rsidR="005C3D8B" w:rsidRDefault="005C3D8B">
            <w:pPr>
              <w:spacing w:before="120" w:after="120" w:line="288" w:lineRule="auto"/>
              <w:jc w:val="left"/>
            </w:pPr>
          </w:p>
        </w:tc>
      </w:tr>
      <w:tr w:rsidR="005C3D8B">
        <w:tblPrEx>
          <w:tblCellMar>
            <w:top w:w="0" w:type="dxa"/>
            <w:bottom w:w="0" w:type="dxa"/>
          </w:tblCellMar>
        </w:tblPrEx>
        <w:tc>
          <w:tcPr>
            <w:tcW w:w="67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4</w:t>
            </w:r>
          </w:p>
        </w:tc>
        <w:tc>
          <w:tcPr>
            <w:tcW w:w="1665" w:type="dxa"/>
            <w:vMerge/>
            <w:tcMar>
              <w:top w:w="60" w:type="dxa"/>
              <w:left w:w="120" w:type="dxa"/>
              <w:bottom w:w="30" w:type="dxa"/>
              <w:right w:w="120" w:type="dxa"/>
            </w:tcMar>
          </w:tcPr>
          <w:p w:rsidR="005C3D8B" w:rsidRDefault="005C3D8B">
            <w:pPr>
              <w:spacing w:before="120" w:after="120" w:line="288" w:lineRule="auto"/>
              <w:jc w:val="left"/>
            </w:pPr>
          </w:p>
        </w:tc>
        <w:tc>
          <w:tcPr>
            <w:tcW w:w="121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D</w:t>
            </w:r>
            <w:r>
              <w:rPr>
                <w:rFonts w:ascii="Arial" w:eastAsia="等线" w:hAnsi="Arial" w:cs="Arial"/>
                <w:sz w:val="22"/>
              </w:rPr>
              <w:t>样</w:t>
            </w:r>
          </w:p>
        </w:tc>
        <w:tc>
          <w:tcPr>
            <w:tcW w:w="1710"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2027/01/11</w:t>
            </w:r>
          </w:p>
        </w:tc>
        <w:tc>
          <w:tcPr>
            <w:tcW w:w="142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200</w:t>
            </w:r>
          </w:p>
        </w:tc>
        <w:tc>
          <w:tcPr>
            <w:tcW w:w="1575" w:type="dxa"/>
            <w:tcMar>
              <w:top w:w="60" w:type="dxa"/>
              <w:left w:w="120" w:type="dxa"/>
              <w:bottom w:w="30" w:type="dxa"/>
              <w:right w:w="120" w:type="dxa"/>
            </w:tcMar>
          </w:tcPr>
          <w:p w:rsidR="005C3D8B" w:rsidRDefault="005C3D8B">
            <w:pPr>
              <w:spacing w:before="120" w:after="120" w:line="288" w:lineRule="auto"/>
              <w:jc w:val="left"/>
            </w:pPr>
          </w:p>
        </w:tc>
      </w:tr>
    </w:tbl>
    <w:p w:rsidR="005C3D8B" w:rsidRDefault="003437A9">
      <w:pPr>
        <w:spacing w:before="380" w:after="140" w:line="288" w:lineRule="auto"/>
        <w:jc w:val="left"/>
        <w:outlineLvl w:val="0"/>
      </w:pPr>
      <w:bookmarkStart w:id="51" w:name="heading_50"/>
      <w:r>
        <w:rPr>
          <w:rFonts w:ascii="Arial" w:eastAsia="等线" w:hAnsi="Arial" w:cs="Arial"/>
          <w:color w:val="3370FF"/>
          <w:sz w:val="36"/>
        </w:rPr>
        <w:lastRenderedPageBreak/>
        <w:t xml:space="preserve">8. </w:t>
      </w:r>
      <w:r>
        <w:rPr>
          <w:rFonts w:ascii="Arial" w:eastAsia="等线" w:hAnsi="Arial" w:cs="Arial"/>
          <w:b/>
          <w:sz w:val="36"/>
        </w:rPr>
        <w:t>Change History</w:t>
      </w:r>
      <w:bookmarkEnd w:id="5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900"/>
        <w:gridCol w:w="1305"/>
        <w:gridCol w:w="1005"/>
        <w:gridCol w:w="5070"/>
      </w:tblGrid>
      <w:tr w:rsidR="005C3D8B">
        <w:tblPrEx>
          <w:tblCellMar>
            <w:top w:w="0" w:type="dxa"/>
            <w:bottom w:w="0" w:type="dxa"/>
          </w:tblCellMar>
        </w:tblPrEx>
        <w:tc>
          <w:tcPr>
            <w:tcW w:w="90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版本</w:t>
            </w:r>
          </w:p>
        </w:tc>
        <w:tc>
          <w:tcPr>
            <w:tcW w:w="130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作者</w:t>
            </w:r>
          </w:p>
        </w:tc>
        <w:tc>
          <w:tcPr>
            <w:tcW w:w="100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日期</w:t>
            </w:r>
          </w:p>
        </w:tc>
        <w:tc>
          <w:tcPr>
            <w:tcW w:w="507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b/>
                <w:sz w:val="22"/>
              </w:rPr>
              <w:t>变更履历</w:t>
            </w:r>
          </w:p>
        </w:tc>
      </w:tr>
      <w:tr w:rsidR="005C3D8B">
        <w:tblPrEx>
          <w:tblCellMar>
            <w:top w:w="0" w:type="dxa"/>
            <w:bottom w:w="0" w:type="dxa"/>
          </w:tblCellMar>
        </w:tblPrEx>
        <w:tc>
          <w:tcPr>
            <w:tcW w:w="900"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V1.0</w:t>
            </w:r>
          </w:p>
        </w:tc>
        <w:tc>
          <w:tcPr>
            <w:tcW w:w="130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Liming Meng</w:t>
            </w:r>
          </w:p>
        </w:tc>
        <w:tc>
          <w:tcPr>
            <w:tcW w:w="100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2026.2.28</w:t>
            </w:r>
          </w:p>
        </w:tc>
        <w:tc>
          <w:tcPr>
            <w:tcW w:w="5070" w:type="dxa"/>
            <w:tcMar>
              <w:top w:w="60" w:type="dxa"/>
              <w:left w:w="120" w:type="dxa"/>
              <w:bottom w:w="30" w:type="dxa"/>
              <w:right w:w="120" w:type="dxa"/>
            </w:tcMar>
          </w:tcPr>
          <w:p w:rsidR="005C3D8B" w:rsidRDefault="003437A9">
            <w:pPr>
              <w:numPr>
                <w:ilvl w:val="0"/>
                <w:numId w:val="79"/>
              </w:numPr>
              <w:spacing w:before="120" w:after="120" w:line="288" w:lineRule="auto"/>
              <w:jc w:val="left"/>
            </w:pPr>
            <w:r>
              <w:rPr>
                <w:rFonts w:ascii="Arial" w:eastAsia="等线" w:hAnsi="Arial" w:cs="Arial"/>
                <w:sz w:val="22"/>
              </w:rPr>
              <w:t>初始创建RoboVan版本</w:t>
            </w:r>
            <w:proofErr w:type="spellStart"/>
            <w:r>
              <w:rPr>
                <w:rFonts w:ascii="Arial" w:eastAsia="等线" w:hAnsi="Arial" w:cs="Arial"/>
                <w:sz w:val="22"/>
              </w:rPr>
              <w:t/>
            </w:r>
            <w:proofErr w:type="spellEnd"/>
            <w:r>
              <w:rPr>
                <w:rFonts w:ascii="Arial" w:eastAsia="等线" w:hAnsi="Arial" w:cs="Arial"/>
                <w:sz w:val="22"/>
              </w:rPr>
              <w:t/>
            </w:r>
          </w:p>
        </w:tc>
      </w:tr>
      <w:tr w:rsidR="005C3D8B">
        <w:tblPrEx>
          <w:tblCellMar>
            <w:top w:w="0" w:type="dxa"/>
            <w:bottom w:w="0" w:type="dxa"/>
          </w:tblCellMar>
        </w:tblPrEx>
        <w:tc>
          <w:tcPr>
            <w:tcW w:w="900" w:type="dxa"/>
            <w:vMerge w:val="restart"/>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V1.1</w:t>
            </w:r>
          </w:p>
        </w:tc>
        <w:tc>
          <w:tcPr>
            <w:tcW w:w="1305" w:type="dxa"/>
            <w:vMerge w:val="restart"/>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color w:val="3370FF"/>
                <w:sz w:val="22"/>
              </w:rPr>
              <w:t>@</w:t>
            </w:r>
            <w:proofErr w:type="spellStart"/>
            <w:r>
              <w:rPr>
                <w:rFonts w:ascii="Arial" w:eastAsia="等线" w:hAnsi="Arial" w:cs="Arial"/>
                <w:color w:val="3370FF"/>
                <w:sz w:val="22"/>
              </w:rPr>
              <w:t>Searay</w:t>
            </w:r>
            <w:proofErr w:type="spellEnd"/>
            <w:r>
              <w:rPr>
                <w:rFonts w:ascii="Arial" w:eastAsia="等线" w:hAnsi="Arial" w:cs="Arial"/>
                <w:color w:val="3370FF"/>
                <w:sz w:val="22"/>
              </w:rPr>
              <w:t xml:space="preserve"> Qi</w:t>
            </w:r>
          </w:p>
          <w:p w:rsidR="005C3D8B" w:rsidRDefault="005C3D8B">
            <w:pPr>
              <w:spacing w:before="120" w:after="120" w:line="288" w:lineRule="auto"/>
              <w:jc w:val="left"/>
            </w:pPr>
          </w:p>
        </w:tc>
        <w:tc>
          <w:tcPr>
            <w:tcW w:w="1005" w:type="dxa"/>
            <w:tcMar>
              <w:top w:w="60" w:type="dxa"/>
              <w:left w:w="120" w:type="dxa"/>
              <w:bottom w:w="30" w:type="dxa"/>
              <w:right w:w="120" w:type="dxa"/>
            </w:tcMar>
          </w:tcPr>
          <w:p w:rsidR="005C3D8B" w:rsidRDefault="003437A9">
            <w:pPr>
              <w:spacing w:before="120" w:after="120" w:line="288" w:lineRule="auto"/>
              <w:jc w:val="center"/>
            </w:pPr>
            <w:r>
              <w:rPr>
                <w:rFonts w:ascii="Arial" w:eastAsia="等线" w:hAnsi="Arial" w:cs="Arial"/>
                <w:sz w:val="22"/>
              </w:rPr>
              <w:t>2026.3.13</w:t>
            </w:r>
          </w:p>
        </w:tc>
        <w:tc>
          <w:tcPr>
            <w:tcW w:w="5070" w:type="dxa"/>
            <w:tcMar>
              <w:top w:w="60" w:type="dxa"/>
              <w:left w:w="120" w:type="dxa"/>
              <w:bottom w:w="30" w:type="dxa"/>
              <w:right w:w="120" w:type="dxa"/>
            </w:tcMar>
          </w:tcPr>
          <w:p w:rsidR="005C3D8B" w:rsidRDefault="003437A9">
            <w:pPr>
              <w:numPr>
                <w:ilvl w:val="0"/>
                <w:numId w:val="80"/>
              </w:numPr>
              <w:spacing w:before="120" w:after="120" w:line="288" w:lineRule="auto"/>
              <w:jc w:val="left"/>
            </w:pPr>
            <w:r>
              <w:rPr>
                <w:rFonts w:ascii="Arial" w:eastAsia="等线" w:hAnsi="Arial" w:cs="Arial"/>
                <w:sz w:val="22"/>
              </w:rPr>
              <w:t>4.2.2</w:t>
            </w:r>
            <w:r>
              <w:rPr>
                <w:rFonts w:ascii="Arial" w:eastAsia="等线" w:hAnsi="Arial" w:cs="Arial"/>
                <w:sz w:val="22"/>
              </w:rPr>
              <w:t>章节，硬件开发测试部分，硬件调试与测试</w:t>
            </w:r>
            <w:r>
              <w:rPr>
                <w:rFonts w:ascii="Arial" w:eastAsia="等线" w:hAnsi="Arial" w:cs="Arial"/>
                <w:sz w:val="22"/>
              </w:rPr>
              <w:t xml:space="preserve"> Hardware debug and test</w:t>
            </w:r>
            <w:r>
              <w:rPr>
                <w:rFonts w:ascii="Arial" w:eastAsia="等线" w:hAnsi="Arial" w:cs="Arial"/>
                <w:sz w:val="22"/>
              </w:rPr>
              <w:t>的职责变更为：硬件</w:t>
            </w:r>
            <w:r>
              <w:rPr>
                <w:rFonts w:ascii="Arial" w:eastAsia="等线" w:hAnsi="Arial" w:cs="Arial"/>
                <w:sz w:val="22"/>
              </w:rPr>
              <w:t>Tier1</w:t>
            </w:r>
            <w:r>
              <w:rPr>
                <w:rFonts w:ascii="Arial" w:eastAsia="等线" w:hAnsi="Arial" w:cs="Arial"/>
                <w:sz w:val="22"/>
              </w:rPr>
              <w:t>作为</w:t>
            </w:r>
            <w:r>
              <w:rPr>
                <w:rFonts w:ascii="Arial" w:eastAsia="等线" w:hAnsi="Arial" w:cs="Arial"/>
                <w:sz w:val="22"/>
              </w:rPr>
              <w:t>R</w:t>
            </w:r>
            <w:r>
              <w:rPr>
                <w:rFonts w:ascii="Arial" w:eastAsia="等线" w:hAnsi="Arial" w:cs="Arial"/>
                <w:sz w:val="22"/>
              </w:rPr>
              <w:t>，</w:t>
            </w:r>
            <w:r>
              <w:rPr>
                <w:rFonts w:ascii="Arial" w:eastAsia="等线" w:hAnsi="Arial" w:cs="Arial"/>
                <w:sz w:val="22"/>
              </w:rPr>
              <w:t>Momenta</w:t>
            </w:r>
            <w:r>
              <w:rPr>
                <w:rFonts w:ascii="Arial" w:eastAsia="等线" w:hAnsi="Arial" w:cs="Arial"/>
                <w:sz w:val="22"/>
              </w:rPr>
              <w:t>作为</w:t>
            </w:r>
            <w:r>
              <w:rPr>
                <w:rFonts w:ascii="Arial" w:eastAsia="等线" w:hAnsi="Arial" w:cs="Arial"/>
                <w:sz w:val="22"/>
              </w:rPr>
              <w:t>S</w:t>
            </w:r>
            <w:r>
              <w:rPr>
                <w:rFonts w:ascii="Arial" w:eastAsia="等线" w:hAnsi="Arial" w:cs="Arial"/>
                <w:sz w:val="22"/>
              </w:rPr>
              <w:t>；</w:t>
            </w:r>
          </w:p>
          <w:p w:rsidR="005C3D8B" w:rsidRDefault="003437A9">
            <w:pPr>
              <w:numPr>
                <w:ilvl w:val="0"/>
                <w:numId w:val="81"/>
              </w:numPr>
              <w:spacing w:before="120" w:after="120" w:line="288" w:lineRule="auto"/>
              <w:jc w:val="left"/>
            </w:pPr>
            <w:r>
              <w:rPr>
                <w:rFonts w:ascii="Arial" w:eastAsia="等线" w:hAnsi="Arial" w:cs="Arial"/>
                <w:sz w:val="22"/>
              </w:rPr>
              <w:t>3.4</w:t>
            </w:r>
            <w:r>
              <w:rPr>
                <w:rFonts w:ascii="Arial" w:eastAsia="等线" w:hAnsi="Arial" w:cs="Arial"/>
                <w:sz w:val="22"/>
              </w:rPr>
              <w:t>章节，</w:t>
            </w:r>
            <w:r>
              <w:rPr>
                <w:rFonts w:ascii="Arial" w:eastAsia="等线" w:hAnsi="Arial" w:cs="Arial"/>
                <w:sz w:val="22"/>
              </w:rPr>
              <w:t>BOM</w:t>
            </w:r>
            <w:r>
              <w:rPr>
                <w:rFonts w:ascii="Arial" w:eastAsia="等线" w:hAnsi="Arial" w:cs="Arial"/>
                <w:sz w:val="22"/>
              </w:rPr>
              <w:t>里面的</w:t>
            </w:r>
            <w:r>
              <w:rPr>
                <w:rFonts w:ascii="Arial" w:eastAsia="等线" w:hAnsi="Arial" w:cs="Arial"/>
                <w:sz w:val="22"/>
              </w:rPr>
              <w:t>BMC-SIP</w:t>
            </w:r>
            <w:r>
              <w:rPr>
                <w:rFonts w:ascii="Arial" w:eastAsia="等线" w:hAnsi="Arial" w:cs="Arial"/>
                <w:sz w:val="22"/>
              </w:rPr>
              <w:t>变更为</w:t>
            </w:r>
            <w:r>
              <w:rPr>
                <w:rFonts w:ascii="Arial" w:eastAsia="等线" w:hAnsi="Arial" w:cs="Arial"/>
                <w:sz w:val="22"/>
              </w:rPr>
              <w:t>X7-SIP</w:t>
            </w:r>
            <w:r>
              <w:rPr>
                <w:rFonts w:ascii="Arial" w:eastAsia="等线" w:hAnsi="Arial" w:cs="Arial"/>
                <w:sz w:val="22"/>
              </w:rPr>
              <w:t>；</w:t>
            </w:r>
          </w:p>
          <w:p w:rsidR="005C3D8B" w:rsidRDefault="003437A9">
            <w:pPr>
              <w:numPr>
                <w:ilvl w:val="0"/>
                <w:numId w:val="82"/>
              </w:numPr>
              <w:spacing w:before="120" w:after="120" w:line="288" w:lineRule="auto"/>
              <w:jc w:val="left"/>
            </w:pPr>
            <w:r>
              <w:rPr>
                <w:rFonts w:ascii="Arial" w:eastAsia="等线" w:hAnsi="Arial" w:cs="Arial"/>
                <w:sz w:val="22"/>
              </w:rPr>
              <w:t>3.1章节，SOC: 使用BMC X7 Gen2变更为SOC: 使用 X7 Gen2；</w:t>
            </w:r>
            <w:r>
              <w:rPr>
                <w:rFonts w:ascii="Arial" w:eastAsia="等线" w:hAnsi="Arial" w:cs="Arial"/>
                <w:sz w:val="22"/>
              </w:rPr>
              <w:t/>
            </w:r>
            <w:r>
              <w:rPr>
                <w:rFonts w:ascii="Arial" w:eastAsia="等线" w:hAnsi="Arial" w:cs="Arial"/>
                <w:sz w:val="22"/>
              </w:rPr>
              <w:t xml:space="preserve"/>
            </w:r>
            <w:r>
              <w:rPr>
                <w:rFonts w:ascii="Arial" w:eastAsia="等线" w:hAnsi="Arial" w:cs="Arial"/>
                <w:sz w:val="22"/>
              </w:rPr>
              <w:t/>
            </w:r>
            <w:r>
              <w:rPr>
                <w:rFonts w:ascii="Arial" w:eastAsia="等线" w:hAnsi="Arial" w:cs="Arial"/>
                <w:sz w:val="22"/>
              </w:rPr>
              <w:t/>
            </w:r>
            <w:r>
              <w:rPr>
                <w:rFonts w:ascii="Arial" w:eastAsia="等线" w:hAnsi="Arial" w:cs="Arial"/>
                <w:sz w:val="22"/>
              </w:rPr>
              <w:t/>
            </w:r>
            <w:r>
              <w:rPr>
                <w:rFonts w:ascii="Arial" w:eastAsia="等线" w:hAnsi="Arial" w:cs="Arial"/>
                <w:sz w:val="22"/>
              </w:rPr>
              <w:t xml:space="preserve"/>
            </w:r>
            <w:r>
              <w:rPr>
                <w:rFonts w:ascii="Arial" w:eastAsia="等线" w:hAnsi="Arial" w:cs="Arial"/>
                <w:sz w:val="22"/>
              </w:rPr>
              <w:t/>
            </w:r>
            <w:r>
              <w:rPr>
                <w:rFonts w:ascii="Arial" w:eastAsia="等线" w:hAnsi="Arial" w:cs="Arial"/>
                <w:sz w:val="22"/>
              </w:rPr>
              <w:t xml:space="preserve"/>
            </w:r>
            <w:r>
              <w:rPr>
                <w:rFonts w:ascii="Arial" w:eastAsia="等线" w:hAnsi="Arial" w:cs="Arial"/>
                <w:sz w:val="22"/>
              </w:rPr>
              <w:t/>
            </w:r>
          </w:p>
          <w:p w:rsidR="005C3D8B" w:rsidRDefault="003437A9">
            <w:pPr>
              <w:numPr>
                <w:ilvl w:val="0"/>
                <w:numId w:val="83"/>
              </w:numPr>
              <w:spacing w:before="120" w:after="120" w:line="288" w:lineRule="auto"/>
              <w:jc w:val="left"/>
            </w:pPr>
            <w:r>
              <w:rPr>
                <w:rFonts w:ascii="Arial" w:eastAsia="等线" w:hAnsi="Arial" w:cs="Arial"/>
                <w:sz w:val="22"/>
              </w:rPr>
              <w:t>4.1.1</w:t>
            </w:r>
            <w:r>
              <w:rPr>
                <w:rFonts w:ascii="Arial" w:eastAsia="等线" w:hAnsi="Arial" w:cs="Arial"/>
                <w:sz w:val="22"/>
              </w:rPr>
              <w:t>章节，职责架构图调整（硬件和测试部分）</w:t>
            </w:r>
          </w:p>
        </w:tc>
      </w:tr>
      <w:tr w:rsidR="005C3D8B">
        <w:tblPrEx>
          <w:tblCellMar>
            <w:top w:w="0" w:type="dxa"/>
            <w:bottom w:w="0" w:type="dxa"/>
          </w:tblCellMar>
        </w:tblPrEx>
        <w:tc>
          <w:tcPr>
            <w:tcW w:w="900" w:type="dxa"/>
            <w:vMerge/>
            <w:tcMar>
              <w:top w:w="60" w:type="dxa"/>
              <w:left w:w="120" w:type="dxa"/>
              <w:bottom w:w="30" w:type="dxa"/>
              <w:right w:w="120" w:type="dxa"/>
            </w:tcMar>
          </w:tcPr>
          <w:p w:rsidR="005C3D8B" w:rsidRDefault="005C3D8B">
            <w:pPr>
              <w:spacing w:before="120" w:after="120" w:line="288" w:lineRule="auto"/>
              <w:jc w:val="left"/>
            </w:pPr>
          </w:p>
        </w:tc>
        <w:tc>
          <w:tcPr>
            <w:tcW w:w="1305" w:type="dxa"/>
            <w:vMerge/>
            <w:tcMar>
              <w:top w:w="60" w:type="dxa"/>
              <w:left w:w="120" w:type="dxa"/>
              <w:bottom w:w="30" w:type="dxa"/>
              <w:right w:w="120" w:type="dxa"/>
            </w:tcMar>
          </w:tcPr>
          <w:p w:rsidR="005C3D8B" w:rsidRDefault="005C3D8B">
            <w:pPr>
              <w:spacing w:before="120" w:after="120" w:line="288" w:lineRule="auto"/>
              <w:jc w:val="left"/>
            </w:pPr>
          </w:p>
        </w:tc>
        <w:tc>
          <w:tcPr>
            <w:tcW w:w="1005" w:type="dxa"/>
            <w:tcMar>
              <w:top w:w="60" w:type="dxa"/>
              <w:left w:w="120" w:type="dxa"/>
              <w:bottom w:w="30" w:type="dxa"/>
              <w:right w:w="120" w:type="dxa"/>
            </w:tcMar>
          </w:tcPr>
          <w:p w:rsidR="005C3D8B" w:rsidRDefault="003437A9">
            <w:pPr>
              <w:spacing w:before="120" w:after="120" w:line="288" w:lineRule="auto"/>
              <w:jc w:val="left"/>
            </w:pPr>
            <w:r>
              <w:rPr>
                <w:rFonts w:ascii="Arial" w:eastAsia="等线" w:hAnsi="Arial" w:cs="Arial"/>
                <w:sz w:val="22"/>
              </w:rPr>
              <w:t>2026.3.23</w:t>
            </w:r>
          </w:p>
        </w:tc>
        <w:tc>
          <w:tcPr>
            <w:tcW w:w="5070" w:type="dxa"/>
            <w:tcMar>
              <w:top w:w="60" w:type="dxa"/>
              <w:left w:w="120" w:type="dxa"/>
              <w:bottom w:w="30" w:type="dxa"/>
              <w:right w:w="120" w:type="dxa"/>
            </w:tcMar>
          </w:tcPr>
          <w:p w:rsidR="005C3D8B" w:rsidRDefault="003437A9">
            <w:pPr>
              <w:numPr>
                <w:ilvl w:val="0"/>
                <w:numId w:val="84"/>
              </w:numPr>
              <w:spacing w:before="120" w:after="120" w:line="288" w:lineRule="auto"/>
              <w:jc w:val="left"/>
            </w:pPr>
            <w:r>
              <w:rPr>
                <w:rFonts w:ascii="Arial" w:eastAsia="等线" w:hAnsi="Arial" w:cs="Arial"/>
                <w:sz w:val="22"/>
              </w:rPr>
              <w:t>更新量纲信息；</w:t>
            </w:r>
          </w:p>
          <w:p w:rsidR="005C3D8B" w:rsidRDefault="003437A9">
            <w:pPr>
              <w:numPr>
                <w:ilvl w:val="0"/>
                <w:numId w:val="85"/>
              </w:numPr>
              <w:spacing w:before="120" w:after="120" w:line="288" w:lineRule="auto"/>
              <w:jc w:val="left"/>
            </w:pPr>
            <w:r>
              <w:rPr>
                <w:rFonts w:ascii="Arial" w:eastAsia="等线" w:hAnsi="Arial" w:cs="Arial"/>
                <w:sz w:val="22"/>
              </w:rPr>
              <w:t>第</w:t>
            </w:r>
            <w:r>
              <w:rPr>
                <w:rFonts w:ascii="Arial" w:eastAsia="等线" w:hAnsi="Arial" w:cs="Arial"/>
                <w:sz w:val="22"/>
              </w:rPr>
              <w:t>4</w:t>
            </w:r>
            <w:r>
              <w:rPr>
                <w:rFonts w:ascii="Arial" w:eastAsia="等线" w:hAnsi="Arial" w:cs="Arial"/>
                <w:sz w:val="22"/>
              </w:rPr>
              <w:t>章节，更新双方</w:t>
            </w:r>
            <w:r>
              <w:rPr>
                <w:rFonts w:ascii="Arial" w:eastAsia="等线" w:hAnsi="Arial" w:cs="Arial"/>
                <w:sz w:val="22"/>
              </w:rPr>
              <w:t>RASIC</w:t>
            </w:r>
            <w:r>
              <w:rPr>
                <w:rFonts w:ascii="Arial" w:eastAsia="等线" w:hAnsi="Arial" w:cs="Arial"/>
                <w:sz w:val="22"/>
              </w:rPr>
              <w:t>相关内容；</w:t>
            </w:r>
          </w:p>
        </w:tc>
      </w:tr>
      <w:tr w:rsidR="005C3D8B">
        <w:tblPrEx>
          <w:tblCellMar>
            <w:top w:w="0" w:type="dxa"/>
            <w:bottom w:w="0" w:type="dxa"/>
          </w:tblCellMar>
        </w:tblPrEx>
        <w:tc>
          <w:tcPr>
            <w:tcW w:w="900" w:type="dxa"/>
            <w:tcMar>
              <w:top w:w="60" w:type="dxa"/>
              <w:left w:w="120" w:type="dxa"/>
              <w:bottom w:w="30" w:type="dxa"/>
              <w:right w:w="120" w:type="dxa"/>
            </w:tcMar>
          </w:tcPr>
          <w:p w:rsidR="005C3D8B" w:rsidRDefault="005C3D8B">
            <w:pPr>
              <w:spacing w:before="120" w:after="120" w:line="288" w:lineRule="auto"/>
              <w:jc w:val="left"/>
            </w:pPr>
          </w:p>
        </w:tc>
        <w:tc>
          <w:tcPr>
            <w:tcW w:w="1305" w:type="dxa"/>
            <w:tcMar>
              <w:top w:w="60" w:type="dxa"/>
              <w:left w:w="120" w:type="dxa"/>
              <w:bottom w:w="30" w:type="dxa"/>
              <w:right w:w="120" w:type="dxa"/>
            </w:tcMar>
          </w:tcPr>
          <w:p w:rsidR="005C3D8B" w:rsidRDefault="005C3D8B">
            <w:pPr>
              <w:spacing w:before="120" w:after="120" w:line="288" w:lineRule="auto"/>
              <w:jc w:val="left"/>
            </w:pPr>
          </w:p>
        </w:tc>
        <w:tc>
          <w:tcPr>
            <w:tcW w:w="1005" w:type="dxa"/>
            <w:tcMar>
              <w:top w:w="60" w:type="dxa"/>
              <w:left w:w="120" w:type="dxa"/>
              <w:bottom w:w="30" w:type="dxa"/>
              <w:right w:w="120" w:type="dxa"/>
            </w:tcMar>
          </w:tcPr>
          <w:p w:rsidR="005C3D8B" w:rsidRDefault="005C3D8B">
            <w:pPr>
              <w:spacing w:before="120" w:after="120" w:line="288" w:lineRule="auto"/>
              <w:jc w:val="left"/>
            </w:pPr>
          </w:p>
        </w:tc>
        <w:tc>
          <w:tcPr>
            <w:tcW w:w="5070" w:type="dxa"/>
            <w:tcMar>
              <w:top w:w="60" w:type="dxa"/>
              <w:left w:w="120" w:type="dxa"/>
              <w:bottom w:w="30" w:type="dxa"/>
              <w:right w:w="120" w:type="dxa"/>
            </w:tcMar>
          </w:tcPr>
          <w:p w:rsidR="005C3D8B" w:rsidRDefault="005C3D8B">
            <w:pPr>
              <w:spacing w:before="120" w:after="120" w:line="288" w:lineRule="auto"/>
              <w:jc w:val="left"/>
            </w:pPr>
          </w:p>
        </w:tc>
      </w:tr>
    </w:tbl>
    <w:p w:rsidR="005C3D8B" w:rsidRDefault="005C3D8B">
      <w:pPr>
        <w:spacing w:before="380" w:after="140" w:line="288" w:lineRule="auto"/>
        <w:jc w:val="left"/>
        <w:outlineLvl w:val="0"/>
      </w:pPr>
      <w:bookmarkStart w:id="52" w:name="heading_51"/>
      <w:bookmarkEnd w:id="52"/>
    </w:p>
    <w:p w:rsidR="005C3D8B" w:rsidRDefault="005C3D8B">
      <w:pPr>
        <w:spacing w:before="120" w:after="120" w:line="288" w:lineRule="auto"/>
        <w:jc w:val="left"/>
      </w:pPr>
    </w:p>
    <w:sectPr w:rsidR="005C3D8B">
      <w:headerReference w:type="default" r:id="rId17"/>
      <w:footerReference w:type="default" r:id="rId1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4382E" w:rsidRDefault="0094382E">
      <w:r>
        <w:separator/>
      </w:r>
    </w:p>
  </w:endnote>
  <w:endnote w:type="continuationSeparator" w:id="0">
    <w:p w:rsidR="0094382E" w:rsidRDefault="00943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37A9" w:rsidRDefault="003437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4382E" w:rsidRDefault="0094382E">
      <w:r>
        <w:separator/>
      </w:r>
    </w:p>
  </w:footnote>
  <w:footnote w:type="continuationSeparator" w:id="0">
    <w:p w:rsidR="0094382E" w:rsidRDefault="009438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37A9" w:rsidRDefault="003437A9">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style="position:absolute;left:0;text-align:left;margin-left:0;margin-top:0;width:414pt;height:697.5pt;z-index:-251658752;mso-wrap-edited:f;mso-width-percent:0;mso-height-percent:0;mso-position-horizontal:center;mso-position-horizontal-relative:margin;mso-position-vertical:center;mso-position-vertical-relative:margin;mso-width-percent:0;mso-height-percent:0" o:allowincell="f">
          <v:imagedata r:id="rId1" o:title="image899"/>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F2758"/>
    <w:multiLevelType w:val="multilevel"/>
    <w:tmpl w:val="3C26FF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18370E"/>
    <w:multiLevelType w:val="multilevel"/>
    <w:tmpl w:val="A572719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B71FED"/>
    <w:multiLevelType w:val="multilevel"/>
    <w:tmpl w:val="0402236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7E6F74"/>
    <w:multiLevelType w:val="multilevel"/>
    <w:tmpl w:val="F64694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87D50EE"/>
    <w:multiLevelType w:val="multilevel"/>
    <w:tmpl w:val="1B444F4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8820272"/>
    <w:multiLevelType w:val="multilevel"/>
    <w:tmpl w:val="EF2638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8D0471A"/>
    <w:multiLevelType w:val="multilevel"/>
    <w:tmpl w:val="E6E222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9971F72"/>
    <w:multiLevelType w:val="multilevel"/>
    <w:tmpl w:val="3028FB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9D856F1"/>
    <w:multiLevelType w:val="multilevel"/>
    <w:tmpl w:val="3B4ADD3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BB13B17"/>
    <w:multiLevelType w:val="multilevel"/>
    <w:tmpl w:val="3FAAD2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0887485"/>
    <w:multiLevelType w:val="multilevel"/>
    <w:tmpl w:val="CEFE9DF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255740A"/>
    <w:multiLevelType w:val="multilevel"/>
    <w:tmpl w:val="09FA17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2CE0B1E"/>
    <w:multiLevelType w:val="multilevel"/>
    <w:tmpl w:val="7318D5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3A26BDE"/>
    <w:multiLevelType w:val="multilevel"/>
    <w:tmpl w:val="D0805CE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6D47B46"/>
    <w:multiLevelType w:val="multilevel"/>
    <w:tmpl w:val="FAA668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77C1CD6"/>
    <w:multiLevelType w:val="multilevel"/>
    <w:tmpl w:val="C7209A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BBA5526"/>
    <w:multiLevelType w:val="multilevel"/>
    <w:tmpl w:val="A2540F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BFC4F3E"/>
    <w:multiLevelType w:val="multilevel"/>
    <w:tmpl w:val="66FE868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D795785"/>
    <w:multiLevelType w:val="multilevel"/>
    <w:tmpl w:val="83D276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D7B20DF"/>
    <w:multiLevelType w:val="multilevel"/>
    <w:tmpl w:val="70748EB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DE62E4D"/>
    <w:multiLevelType w:val="multilevel"/>
    <w:tmpl w:val="E050DA0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32B61AC"/>
    <w:multiLevelType w:val="multilevel"/>
    <w:tmpl w:val="92CE5B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6362621"/>
    <w:multiLevelType w:val="multilevel"/>
    <w:tmpl w:val="F6E8D3D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9165FCA"/>
    <w:multiLevelType w:val="multilevel"/>
    <w:tmpl w:val="3692F8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9B41A3D"/>
    <w:multiLevelType w:val="multilevel"/>
    <w:tmpl w:val="90DCC0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B801324"/>
    <w:multiLevelType w:val="multilevel"/>
    <w:tmpl w:val="F154B3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D80542B"/>
    <w:multiLevelType w:val="multilevel"/>
    <w:tmpl w:val="83A252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2AB1089"/>
    <w:multiLevelType w:val="multilevel"/>
    <w:tmpl w:val="0D14FD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5193AAC"/>
    <w:multiLevelType w:val="multilevel"/>
    <w:tmpl w:val="131EAA4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7B31872"/>
    <w:multiLevelType w:val="multilevel"/>
    <w:tmpl w:val="FC1A055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8106B0E"/>
    <w:multiLevelType w:val="multilevel"/>
    <w:tmpl w:val="751C2C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EF916A7"/>
    <w:multiLevelType w:val="multilevel"/>
    <w:tmpl w:val="4DAA0C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FCD6E46"/>
    <w:multiLevelType w:val="multilevel"/>
    <w:tmpl w:val="9AECF8D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0E7270A"/>
    <w:multiLevelType w:val="multilevel"/>
    <w:tmpl w:val="CE704E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1977A68"/>
    <w:multiLevelType w:val="multilevel"/>
    <w:tmpl w:val="7C80C1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22A0CAC"/>
    <w:multiLevelType w:val="multilevel"/>
    <w:tmpl w:val="8EBADE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437A55D2"/>
    <w:multiLevelType w:val="multilevel"/>
    <w:tmpl w:val="30441E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45AC2245"/>
    <w:multiLevelType w:val="multilevel"/>
    <w:tmpl w:val="C25246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45C5665E"/>
    <w:multiLevelType w:val="multilevel"/>
    <w:tmpl w:val="C1C0794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7FD0033"/>
    <w:multiLevelType w:val="multilevel"/>
    <w:tmpl w:val="ABA2FF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82570D0"/>
    <w:multiLevelType w:val="multilevel"/>
    <w:tmpl w:val="519427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8A21FBA"/>
    <w:multiLevelType w:val="multilevel"/>
    <w:tmpl w:val="CE5644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A543E5C"/>
    <w:multiLevelType w:val="multilevel"/>
    <w:tmpl w:val="01BE1B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CE352F7"/>
    <w:multiLevelType w:val="multilevel"/>
    <w:tmpl w:val="1B8084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51C253CD"/>
    <w:multiLevelType w:val="multilevel"/>
    <w:tmpl w:val="32F0B1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5240352F"/>
    <w:multiLevelType w:val="multilevel"/>
    <w:tmpl w:val="2F064B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52497F52"/>
    <w:multiLevelType w:val="multilevel"/>
    <w:tmpl w:val="972E4C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52873AE1"/>
    <w:multiLevelType w:val="multilevel"/>
    <w:tmpl w:val="1746589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533842A0"/>
    <w:multiLevelType w:val="multilevel"/>
    <w:tmpl w:val="61BCFBB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54F33043"/>
    <w:multiLevelType w:val="multilevel"/>
    <w:tmpl w:val="5ED4735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58561891"/>
    <w:multiLevelType w:val="multilevel"/>
    <w:tmpl w:val="32567A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597939BA"/>
    <w:multiLevelType w:val="multilevel"/>
    <w:tmpl w:val="B44AEA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59C46AB9"/>
    <w:multiLevelType w:val="multilevel"/>
    <w:tmpl w:val="0E2E41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5B290B4A"/>
    <w:multiLevelType w:val="multilevel"/>
    <w:tmpl w:val="83107B0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5B80052C"/>
    <w:multiLevelType w:val="multilevel"/>
    <w:tmpl w:val="40D0CB3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B922B1E"/>
    <w:multiLevelType w:val="multilevel"/>
    <w:tmpl w:val="A3CC63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5CCF282E"/>
    <w:multiLevelType w:val="multilevel"/>
    <w:tmpl w:val="4770159E"/>
    <w:lvl w:ilvl="0">
      <w:start w:val="1"/>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61BB144B"/>
    <w:multiLevelType w:val="multilevel"/>
    <w:tmpl w:val="4DD65D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63DC2B7F"/>
    <w:multiLevelType w:val="multilevel"/>
    <w:tmpl w:val="D026BE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6604798E"/>
    <w:multiLevelType w:val="multilevel"/>
    <w:tmpl w:val="FEB2756A"/>
    <w:lvl w:ilvl="0">
      <w:start w:val="3"/>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673F2163"/>
    <w:multiLevelType w:val="multilevel"/>
    <w:tmpl w:val="167A9B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67C96318"/>
    <w:multiLevelType w:val="multilevel"/>
    <w:tmpl w:val="D4BCBE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67DF1C16"/>
    <w:multiLevelType w:val="multilevel"/>
    <w:tmpl w:val="47A4CDD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692914DF"/>
    <w:multiLevelType w:val="multilevel"/>
    <w:tmpl w:val="AD0633E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6B9339C3"/>
    <w:multiLevelType w:val="multilevel"/>
    <w:tmpl w:val="53FEB2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6BCF381D"/>
    <w:multiLevelType w:val="multilevel"/>
    <w:tmpl w:val="E8E41902"/>
    <w:lvl w:ilvl="0">
      <w:start w:val="2"/>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6D94242A"/>
    <w:multiLevelType w:val="multilevel"/>
    <w:tmpl w:val="4FCEFA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6DBC234F"/>
    <w:multiLevelType w:val="multilevel"/>
    <w:tmpl w:val="930E0CA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6DD551A5"/>
    <w:multiLevelType w:val="multilevel"/>
    <w:tmpl w:val="C7E4FB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6E3F41B0"/>
    <w:multiLevelType w:val="multilevel"/>
    <w:tmpl w:val="7466CFA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705B3153"/>
    <w:multiLevelType w:val="multilevel"/>
    <w:tmpl w:val="19CE49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71E52B51"/>
    <w:multiLevelType w:val="multilevel"/>
    <w:tmpl w:val="15BC52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730F624A"/>
    <w:multiLevelType w:val="multilevel"/>
    <w:tmpl w:val="1F767A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7870379A"/>
    <w:multiLevelType w:val="multilevel"/>
    <w:tmpl w:val="AF70D8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78DA1EB0"/>
    <w:multiLevelType w:val="multilevel"/>
    <w:tmpl w:val="098A3D1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79B30D65"/>
    <w:multiLevelType w:val="multilevel"/>
    <w:tmpl w:val="1B1E977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79E34E0F"/>
    <w:multiLevelType w:val="multilevel"/>
    <w:tmpl w:val="D5FEF1C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A417566"/>
    <w:multiLevelType w:val="multilevel"/>
    <w:tmpl w:val="4C409E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A61350C"/>
    <w:multiLevelType w:val="multilevel"/>
    <w:tmpl w:val="B5F29A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7AA14A98"/>
    <w:multiLevelType w:val="multilevel"/>
    <w:tmpl w:val="E8F6E2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7BA828BE"/>
    <w:multiLevelType w:val="multilevel"/>
    <w:tmpl w:val="7DAEE9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7BC877A6"/>
    <w:multiLevelType w:val="multilevel"/>
    <w:tmpl w:val="D36C76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7D6A1B9C"/>
    <w:multiLevelType w:val="multilevel"/>
    <w:tmpl w:val="EE8863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7E60700F"/>
    <w:multiLevelType w:val="multilevel"/>
    <w:tmpl w:val="8EE423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7EA42090"/>
    <w:multiLevelType w:val="multilevel"/>
    <w:tmpl w:val="E0BAFA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6"/>
  </w:num>
  <w:num w:numId="2">
    <w:abstractNumId w:val="1"/>
  </w:num>
  <w:num w:numId="3">
    <w:abstractNumId w:val="67"/>
  </w:num>
  <w:num w:numId="4">
    <w:abstractNumId w:val="48"/>
  </w:num>
  <w:num w:numId="5">
    <w:abstractNumId w:val="28"/>
  </w:num>
  <w:num w:numId="6">
    <w:abstractNumId w:val="69"/>
  </w:num>
  <w:num w:numId="7">
    <w:abstractNumId w:val="49"/>
  </w:num>
  <w:num w:numId="8">
    <w:abstractNumId w:val="66"/>
  </w:num>
  <w:num w:numId="9">
    <w:abstractNumId w:val="17"/>
  </w:num>
  <w:num w:numId="10">
    <w:abstractNumId w:val="61"/>
  </w:num>
  <w:num w:numId="11">
    <w:abstractNumId w:val="73"/>
  </w:num>
  <w:num w:numId="12">
    <w:abstractNumId w:val="64"/>
  </w:num>
  <w:num w:numId="13">
    <w:abstractNumId w:val="42"/>
  </w:num>
  <w:num w:numId="14">
    <w:abstractNumId w:val="23"/>
  </w:num>
  <w:num w:numId="15">
    <w:abstractNumId w:val="71"/>
  </w:num>
  <w:num w:numId="16">
    <w:abstractNumId w:val="45"/>
  </w:num>
  <w:num w:numId="17">
    <w:abstractNumId w:val="40"/>
  </w:num>
  <w:num w:numId="18">
    <w:abstractNumId w:val="4"/>
  </w:num>
  <w:num w:numId="19">
    <w:abstractNumId w:val="53"/>
  </w:num>
  <w:num w:numId="20">
    <w:abstractNumId w:val="24"/>
  </w:num>
  <w:num w:numId="21">
    <w:abstractNumId w:val="34"/>
  </w:num>
  <w:num w:numId="22">
    <w:abstractNumId w:val="21"/>
  </w:num>
  <w:num w:numId="23">
    <w:abstractNumId w:val="54"/>
  </w:num>
  <w:num w:numId="24">
    <w:abstractNumId w:val="11"/>
  </w:num>
  <w:num w:numId="25">
    <w:abstractNumId w:val="5"/>
  </w:num>
  <w:num w:numId="26">
    <w:abstractNumId w:val="33"/>
  </w:num>
  <w:num w:numId="27">
    <w:abstractNumId w:val="70"/>
  </w:num>
  <w:num w:numId="28">
    <w:abstractNumId w:val="72"/>
  </w:num>
  <w:num w:numId="29">
    <w:abstractNumId w:val="0"/>
  </w:num>
  <w:num w:numId="30">
    <w:abstractNumId w:val="8"/>
  </w:num>
  <w:num w:numId="31">
    <w:abstractNumId w:val="83"/>
  </w:num>
  <w:num w:numId="32">
    <w:abstractNumId w:val="57"/>
  </w:num>
  <w:num w:numId="33">
    <w:abstractNumId w:val="9"/>
  </w:num>
  <w:num w:numId="34">
    <w:abstractNumId w:val="14"/>
  </w:num>
  <w:num w:numId="35">
    <w:abstractNumId w:val="79"/>
  </w:num>
  <w:num w:numId="36">
    <w:abstractNumId w:val="44"/>
  </w:num>
  <w:num w:numId="37">
    <w:abstractNumId w:val="52"/>
  </w:num>
  <w:num w:numId="38">
    <w:abstractNumId w:val="81"/>
  </w:num>
  <w:num w:numId="39">
    <w:abstractNumId w:val="55"/>
  </w:num>
  <w:num w:numId="40">
    <w:abstractNumId w:val="78"/>
  </w:num>
  <w:num w:numId="41">
    <w:abstractNumId w:val="68"/>
  </w:num>
  <w:num w:numId="42">
    <w:abstractNumId w:val="77"/>
  </w:num>
  <w:num w:numId="43">
    <w:abstractNumId w:val="56"/>
  </w:num>
  <w:num w:numId="44">
    <w:abstractNumId w:val="65"/>
  </w:num>
  <w:num w:numId="45">
    <w:abstractNumId w:val="59"/>
  </w:num>
  <w:num w:numId="46">
    <w:abstractNumId w:val="75"/>
  </w:num>
  <w:num w:numId="47">
    <w:abstractNumId w:val="84"/>
  </w:num>
  <w:num w:numId="48">
    <w:abstractNumId w:val="18"/>
  </w:num>
  <w:num w:numId="49">
    <w:abstractNumId w:val="41"/>
  </w:num>
  <w:num w:numId="50">
    <w:abstractNumId w:val="37"/>
  </w:num>
  <w:num w:numId="51">
    <w:abstractNumId w:val="58"/>
  </w:num>
  <w:num w:numId="52">
    <w:abstractNumId w:val="38"/>
  </w:num>
  <w:num w:numId="53">
    <w:abstractNumId w:val="2"/>
  </w:num>
  <w:num w:numId="54">
    <w:abstractNumId w:val="15"/>
  </w:num>
  <w:num w:numId="55">
    <w:abstractNumId w:val="6"/>
  </w:num>
  <w:num w:numId="56">
    <w:abstractNumId w:val="35"/>
  </w:num>
  <w:num w:numId="57">
    <w:abstractNumId w:val="62"/>
  </w:num>
  <w:num w:numId="58">
    <w:abstractNumId w:val="31"/>
  </w:num>
  <w:num w:numId="59">
    <w:abstractNumId w:val="7"/>
  </w:num>
  <w:num w:numId="60">
    <w:abstractNumId w:val="10"/>
  </w:num>
  <w:num w:numId="61">
    <w:abstractNumId w:val="27"/>
  </w:num>
  <w:num w:numId="62">
    <w:abstractNumId w:val="29"/>
  </w:num>
  <w:num w:numId="63">
    <w:abstractNumId w:val="51"/>
  </w:num>
  <w:num w:numId="64">
    <w:abstractNumId w:val="12"/>
  </w:num>
  <w:num w:numId="65">
    <w:abstractNumId w:val="30"/>
  </w:num>
  <w:num w:numId="66">
    <w:abstractNumId w:val="82"/>
  </w:num>
  <w:num w:numId="67">
    <w:abstractNumId w:val="3"/>
  </w:num>
  <w:num w:numId="68">
    <w:abstractNumId w:val="25"/>
  </w:num>
  <w:num w:numId="69">
    <w:abstractNumId w:val="32"/>
  </w:num>
  <w:num w:numId="70">
    <w:abstractNumId w:val="50"/>
  </w:num>
  <w:num w:numId="71">
    <w:abstractNumId w:val="46"/>
  </w:num>
  <w:num w:numId="72">
    <w:abstractNumId w:val="43"/>
  </w:num>
  <w:num w:numId="73">
    <w:abstractNumId w:val="16"/>
  </w:num>
  <w:num w:numId="74">
    <w:abstractNumId w:val="80"/>
  </w:num>
  <w:num w:numId="75">
    <w:abstractNumId w:val="39"/>
  </w:num>
  <w:num w:numId="76">
    <w:abstractNumId w:val="60"/>
  </w:num>
  <w:num w:numId="77">
    <w:abstractNumId w:val="26"/>
  </w:num>
  <w:num w:numId="78">
    <w:abstractNumId w:val="36"/>
  </w:num>
  <w:num w:numId="79">
    <w:abstractNumId w:val="74"/>
  </w:num>
  <w:num w:numId="80">
    <w:abstractNumId w:val="20"/>
  </w:num>
  <w:num w:numId="81">
    <w:abstractNumId w:val="63"/>
  </w:num>
  <w:num w:numId="82">
    <w:abstractNumId w:val="19"/>
  </w:num>
  <w:num w:numId="83">
    <w:abstractNumId w:val="13"/>
  </w:num>
  <w:num w:numId="84">
    <w:abstractNumId w:val="47"/>
  </w:num>
  <w:num w:numId="85">
    <w:abstractNumId w:val="22"/>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C3D8B"/>
    <w:rsid w:val="003437A9"/>
    <w:rsid w:val="005C3D8B"/>
    <w:rsid w:val="0094382E"/>
    <w:rsid w:val="00F96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33BF955"/>
  <w15:docId w15:val="{4FC3A473-CB96-4B7B-91E2-208A3DBA2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hyperlink" Target="https://momenta.feishu.cn/wiki/R2nBwkyeHiMSKCkecbUc6cK0n2s?from=space_search"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momenta.feishu.cn/sheets/UMm9sL6VkhPtoxtyKkocUSfpnT5?sheet=1QFhcC"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Excel_Worksheet1.xlsx"/><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46</Pages>
  <Words>3692</Words>
  <Characters>21050</Characters>
  <Application>Microsoft Office Word</Application>
  <DocSecurity>0</DocSecurity>
  <Lines>175</Lines>
  <Paragraphs>49</Paragraphs>
  <ScaleCrop>false</ScaleCrop>
  <Company/>
  <LinksUpToDate>false</LinksUpToDate>
  <CharactersWithSpaces>24693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Yating Yang</cp:lastModifiedBy>
  <cp:revision>2</cp:revision>
  <dcterms:created xsi:type="dcterms:W3CDTF">2026-04-07T07:04:00Z</dcterms:created>
  <dcterms:modified xsi:type="dcterms:W3CDTF">2026-04-13T03:43:00Z</dcterms:modified>
</cp:coreProperties>
</file>