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80" w:rsidRDefault="000E4770">
      <w:pPr>
        <w:pStyle w:val="a7"/>
        <w:snapToGrid w:val="0"/>
        <w:spacing w:line="480" w:lineRule="auto"/>
        <w:jc w:val="left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/>
          <w:sz w:val="48"/>
          <w:szCs w:val="48"/>
        </w:rPr>
        <w:t>方向三作品展示页面内容</w:t>
      </w: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&lt;队员信息&gt;</w:t>
      </w: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队伍：日昌晶队</w:t>
      </w: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队长：余咏晴   华润小径湾贝赛思国际学校（11年级）</w:t>
      </w: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队员：</w:t>
      </w:r>
      <w:proofErr w:type="gramStart"/>
      <w:r>
        <w:rPr>
          <w:rFonts w:ascii="微软雅黑" w:eastAsia="微软雅黑" w:hAnsi="微软雅黑"/>
          <w:color w:val="333333"/>
          <w:sz w:val="22"/>
        </w:rPr>
        <w:t>黄裕涵</w:t>
      </w:r>
      <w:proofErr w:type="gramEnd"/>
      <w:r>
        <w:rPr>
          <w:rFonts w:ascii="微软雅黑" w:eastAsia="微软雅黑" w:hAnsi="微软雅黑"/>
          <w:color w:val="333333"/>
          <w:sz w:val="22"/>
        </w:rPr>
        <w:t xml:space="preserve">   </w:t>
      </w:r>
      <w:r w:rsidR="00A42906" w:rsidRPr="00A42906">
        <w:rPr>
          <w:rFonts w:ascii="微软雅黑" w:eastAsia="微软雅黑" w:hAnsi="微软雅黑" w:hint="eastAsia"/>
          <w:color w:val="333333"/>
          <w:sz w:val="22"/>
        </w:rPr>
        <w:t>成都市七中育才学校（水井坊校区）</w:t>
      </w:r>
      <w:r w:rsidR="00A42906">
        <w:rPr>
          <w:rFonts w:ascii="微软雅黑" w:eastAsia="微软雅黑" w:hAnsi="微软雅黑" w:hint="eastAsia"/>
          <w:color w:val="333333"/>
          <w:sz w:val="22"/>
        </w:rPr>
        <w:t>（</w:t>
      </w:r>
      <w:r w:rsidR="00A42906" w:rsidRPr="00A42906">
        <w:rPr>
          <w:rFonts w:ascii="微软雅黑" w:eastAsia="微软雅黑" w:hAnsi="微软雅黑" w:hint="eastAsia"/>
          <w:color w:val="333333"/>
          <w:sz w:val="22"/>
        </w:rPr>
        <w:t>8年级</w:t>
      </w:r>
      <w:r w:rsidR="00A42906">
        <w:rPr>
          <w:rFonts w:ascii="微软雅黑" w:eastAsia="微软雅黑" w:hAnsi="微软雅黑" w:hint="eastAsia"/>
          <w:color w:val="333333"/>
          <w:sz w:val="22"/>
        </w:rPr>
        <w:t>）</w:t>
      </w: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队员：黄钰云   深圳国际交流学院（11年级）</w:t>
      </w:r>
    </w:p>
    <w:p w:rsidR="00434980" w:rsidRDefault="004349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000000"/>
          <w:sz w:val="22"/>
        </w:rPr>
      </w:pP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小程序码</w:t>
      </w:r>
    </w:p>
    <w:p w:rsidR="00434980" w:rsidRDefault="00EC1E2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000000"/>
          <w:sz w:val="22"/>
        </w:rPr>
      </w:pPr>
      <w:r w:rsidRPr="00EC1E2E">
        <w:rPr>
          <w:rFonts w:ascii="微软雅黑" w:eastAsia="微软雅黑" w:hAnsi="微软雅黑"/>
          <w:color w:val="000000"/>
          <w:sz w:val="22"/>
        </w:rPr>
        <w:drawing>
          <wp:inline distT="0" distB="0" distL="0" distR="0">
            <wp:extent cx="1971675" cy="1971675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E2E">
        <w:rPr>
          <w:rFonts w:ascii="微软雅黑" w:eastAsia="微软雅黑" w:hAnsi="微软雅黑"/>
          <w:color w:val="000000"/>
          <w:sz w:val="22"/>
        </w:rPr>
        <w:drawing>
          <wp:inline distT="0" distB="0" distL="0" distR="0">
            <wp:extent cx="1890217" cy="1890217"/>
            <wp:effectExtent l="19050" t="0" r="0" b="0"/>
            <wp:docPr id="3" name="图片 1" descr="D:\Caches\WX_Work\WXWork\1688853469070941\Cache\Image\2020-09\fb8f29db9ccd21ba9c7d976c4bf72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ches\WX_Work\WXWork\1688853469070941\Cache\Image\2020-09\fb8f29db9ccd21ba9c7d976c4bf725a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94" cy="189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80" w:rsidRDefault="004349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000000"/>
          <w:sz w:val="22"/>
        </w:rPr>
      </w:pP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&lt;项目介绍&gt;</w:t>
      </w:r>
    </w:p>
    <w:p w:rsidR="00676CEA" w:rsidRDefault="00676CEA" w:rsidP="00676CEA">
      <w:pPr>
        <w:pStyle w:val="paragraph"/>
        <w:spacing w:before="0" w:beforeAutospacing="0" w:after="120" w:afterAutospacing="0" w:line="312" w:lineRule="auto"/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&lt;项目名称&gt; 吃不胖o</w:t>
      </w:r>
    </w:p>
    <w:p w:rsidR="00676CEA" w:rsidRDefault="00676CEA" w:rsidP="00676CEA">
      <w:pPr>
        <w:pStyle w:val="paragraph"/>
        <w:spacing w:before="0" w:beforeAutospacing="0" w:after="120" w:afterAutospacing="0" w:line="312" w:lineRule="auto"/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&lt;产品介绍&gt; “吃不胖”将通过识别照片中食物的类型，来估算食物所含的卡路里，从而给用户提供最健康的食物搭配建议，让用户在家也能用现有的材料做出健康低卡的食物，帮助大家健康高效地实现减肥计划！</w:t>
      </w:r>
    </w:p>
    <w:p w:rsidR="00676CEA" w:rsidRDefault="00676CEA" w:rsidP="00676CE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lastRenderedPageBreak/>
        <w:t>主要功能：估算食物中含有的热卡。利用用户拍照、通过图像识别技术识别</w:t>
      </w: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出食物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>的种类，调取数据库中相关食物的热量数据，再利用用户输入的</w:t>
      </w: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各食物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>种类的大致质量，相乘估算食物中的热量卡路里。</w:t>
      </w:r>
    </w:p>
    <w:p w:rsidR="00676CEA" w:rsidRDefault="00676CEA" w:rsidP="00676CE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次要功能：餐点建议。通过识别用户所有的食材，配合用户喜好，为用户提供健康美味的餐点建议，保证餐式多样、健康低卡。</w:t>
      </w:r>
    </w:p>
    <w:p w:rsidR="00676CEA" w:rsidRDefault="00676CEA" w:rsidP="00676CE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次要功能：热量统计。用户可以记录自己的饮食情况、生成成长图以统计一段时间里自己的热量摄入，起到记录、分析、促进的效果。</w:t>
      </w:r>
    </w:p>
    <w:p w:rsidR="00676CEA" w:rsidRDefault="00676CEA" w:rsidP="00676CE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次要功能：分享饮食数据。用户可以分享自己做的低脂餐以及自己的减肥进度，起到相互激励的作用。</w:t>
      </w:r>
    </w:p>
    <w:p w:rsidR="00676CEA" w:rsidRDefault="00676CEA" w:rsidP="00676CE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次要功能：分享原创菜式。用户可以上传自己的原创菜式，通过审核后将加入“吃不胖”官方推荐菜单，分享给其它用户。</w:t>
      </w:r>
    </w:p>
    <w:p w:rsidR="00434980" w:rsidRPr="00676CEA" w:rsidRDefault="004349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000000"/>
          <w:sz w:val="22"/>
        </w:rPr>
      </w:pP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&lt;技术开发&gt;（图文形式展现）</w:t>
      </w:r>
    </w:p>
    <w:p w:rsidR="00434980" w:rsidRDefault="004349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000000"/>
          <w:sz w:val="22"/>
        </w:rPr>
      </w:pP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33333"/>
          <w:sz w:val="22"/>
          <w:u w:val="single"/>
        </w:rPr>
        <w:t>项目中使用的主要技术及实现流程：</w:t>
      </w:r>
    </w:p>
    <w:p w:rsidR="00D96BF4" w:rsidRDefault="00D96BF4" w:rsidP="00D96BF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一、采用的模型</w:t>
      </w:r>
    </w:p>
    <w:p w:rsidR="00417550" w:rsidRDefault="00676CEA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神经网络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模型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先后尝试了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多层神经网络、卷积神经网络、VGG、</w:t>
      </w:r>
      <w:proofErr w:type="spellStart"/>
      <w:r w:rsidR="000E4770">
        <w:rPr>
          <w:rFonts w:ascii="微软雅黑" w:eastAsia="微软雅黑" w:hAnsi="微软雅黑"/>
          <w:color w:val="333333"/>
          <w:sz w:val="20"/>
          <w:szCs w:val="20"/>
        </w:rPr>
        <w:t>ResNet</w:t>
      </w:r>
      <w:proofErr w:type="spellEnd"/>
      <w:r>
        <w:rPr>
          <w:rFonts w:ascii="微软雅黑" w:eastAsia="微软雅黑" w:hAnsi="微软雅黑"/>
          <w:color w:val="333333"/>
          <w:sz w:val="20"/>
          <w:szCs w:val="20"/>
        </w:rPr>
        <w:t>、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EfficientNet</w:t>
      </w:r>
      <w:proofErr w:type="spellEnd"/>
      <w:r w:rsidR="000E4770">
        <w:rPr>
          <w:rFonts w:ascii="微软雅黑" w:eastAsia="微软雅黑" w:hAnsi="微软雅黑"/>
          <w:color w:val="333333"/>
          <w:sz w:val="20"/>
          <w:szCs w:val="20"/>
        </w:rPr>
        <w:t>、</w:t>
      </w:r>
      <w:proofErr w:type="spellStart"/>
      <w:r w:rsidR="000E4770">
        <w:rPr>
          <w:rFonts w:ascii="微软雅黑" w:eastAsia="微软雅黑" w:hAnsi="微软雅黑"/>
          <w:color w:val="333333"/>
          <w:sz w:val="20"/>
          <w:szCs w:val="20"/>
        </w:rPr>
        <w:t>MobileNet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等结构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。</w:t>
      </w:r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其中，</w:t>
      </w:r>
      <w:proofErr w:type="spellStart"/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EfficientNet</w:t>
      </w:r>
      <w:proofErr w:type="spellEnd"/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没有训练成功，因为看不到日志无法确定原因；同时</w:t>
      </w:r>
      <w:proofErr w:type="spellStart"/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已取得进展，模型识别率及大小可接受，所以后面就把精力全放在</w:t>
      </w:r>
      <w:proofErr w:type="spellStart"/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的优化上。</w:t>
      </w:r>
    </w:p>
    <w:p w:rsidR="00E04358" w:rsidRDefault="00E04358" w:rsidP="00D96BF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</w:p>
    <w:p w:rsidR="00D96BF4" w:rsidRDefault="00D96BF4" w:rsidP="00D96BF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二、训练</w:t>
      </w:r>
      <w:r w:rsidR="000116C5">
        <w:rPr>
          <w:rFonts w:ascii="微软雅黑" w:eastAsia="微软雅黑" w:hAnsi="微软雅黑" w:hint="eastAsia"/>
          <w:color w:val="333333"/>
          <w:sz w:val="20"/>
          <w:szCs w:val="20"/>
        </w:rPr>
        <w:t>使用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的机器</w:t>
      </w:r>
    </w:p>
    <w:p w:rsidR="00D96BF4" w:rsidRDefault="00417550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训练的机器，</w:t>
      </w:r>
      <w:r w:rsidR="00D96BF4">
        <w:rPr>
          <w:rFonts w:ascii="微软雅黑" w:eastAsia="微软雅黑" w:hAnsi="微软雅黑" w:hint="eastAsia"/>
          <w:color w:val="333333"/>
          <w:sz w:val="20"/>
          <w:szCs w:val="20"/>
        </w:rPr>
        <w:t>主要是</w:t>
      </w:r>
      <w:proofErr w:type="gramStart"/>
      <w:r w:rsidR="00D96BF4">
        <w:rPr>
          <w:rFonts w:ascii="微软雅黑" w:eastAsia="微软雅黑" w:hAnsi="微软雅黑" w:hint="eastAsia"/>
          <w:color w:val="333333"/>
          <w:sz w:val="20"/>
          <w:szCs w:val="20"/>
        </w:rPr>
        <w:t>在</w:t>
      </w:r>
      <w:r w:rsidR="00D96BF4">
        <w:rPr>
          <w:rFonts w:ascii="微软雅黑" w:eastAsia="微软雅黑" w:hAnsi="微软雅黑"/>
          <w:color w:val="333333"/>
          <w:sz w:val="20"/>
          <w:szCs w:val="20"/>
        </w:rPr>
        <w:t>腾讯智能</w:t>
      </w:r>
      <w:proofErr w:type="gramEnd"/>
      <w:r w:rsidR="00D96BF4">
        <w:rPr>
          <w:rFonts w:ascii="微软雅黑" w:eastAsia="微软雅黑" w:hAnsi="微软雅黑"/>
          <w:color w:val="333333"/>
          <w:sz w:val="20"/>
          <w:szCs w:val="20"/>
        </w:rPr>
        <w:t>钛</w:t>
      </w:r>
      <w:r w:rsidR="00D96BF4">
        <w:rPr>
          <w:rFonts w:ascii="微软雅黑" w:eastAsia="微软雅黑" w:hAnsi="微软雅黑" w:hint="eastAsia"/>
          <w:color w:val="333333"/>
          <w:sz w:val="20"/>
          <w:szCs w:val="20"/>
        </w:rPr>
        <w:t>服务器进行，还利用了自己家电脑和</w:t>
      </w:r>
      <w:proofErr w:type="spellStart"/>
      <w:r w:rsidR="00D96BF4">
        <w:rPr>
          <w:rFonts w:ascii="微软雅黑" w:eastAsia="微软雅黑" w:hAnsi="微软雅黑" w:hint="eastAsia"/>
          <w:color w:val="333333"/>
          <w:sz w:val="20"/>
          <w:szCs w:val="20"/>
        </w:rPr>
        <w:t>kaggle</w:t>
      </w:r>
      <w:proofErr w:type="spellEnd"/>
      <w:r w:rsidR="008D484D">
        <w:rPr>
          <w:rFonts w:ascii="微软雅黑" w:eastAsia="微软雅黑" w:hAnsi="微软雅黑" w:hint="eastAsia"/>
          <w:color w:val="333333"/>
          <w:sz w:val="20"/>
          <w:szCs w:val="20"/>
        </w:rPr>
        <w:t>来做代码调试和简单模型训练。</w:t>
      </w:r>
    </w:p>
    <w:p w:rsidR="00417550" w:rsidRDefault="008D484D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最初的</w:t>
      </w:r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多层神经网络和卷积神经网络是在自己家的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没有GPU的</w:t>
      </w:r>
      <w:r w:rsidR="00417550">
        <w:rPr>
          <w:rFonts w:ascii="微软雅黑" w:eastAsia="微软雅黑" w:hAnsi="微软雅黑" w:hint="eastAsia"/>
          <w:color w:val="333333"/>
          <w:sz w:val="20"/>
          <w:szCs w:val="20"/>
        </w:rPr>
        <w:t>电脑</w:t>
      </w:r>
      <w:r w:rsidR="00D96BF4">
        <w:rPr>
          <w:rFonts w:ascii="微软雅黑" w:eastAsia="微软雅黑" w:hAnsi="微软雅黑" w:hint="eastAsia"/>
          <w:color w:val="333333"/>
          <w:sz w:val="20"/>
          <w:szCs w:val="20"/>
        </w:rPr>
        <w:t>上进行的，</w:t>
      </w:r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印象中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训练</w:t>
      </w:r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五六十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个epochs</w:t>
      </w:r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就要</w:t>
      </w:r>
      <w:r w:rsidR="000116C5">
        <w:rPr>
          <w:rFonts w:ascii="微软雅黑" w:eastAsia="微软雅黑" w:hAnsi="微软雅黑" w:hint="eastAsia"/>
          <w:color w:val="333333"/>
          <w:sz w:val="20"/>
          <w:szCs w:val="20"/>
        </w:rPr>
        <w:t>整整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跑一晚上</w:t>
      </w:r>
      <w:r w:rsidR="000116C5">
        <w:rPr>
          <w:rFonts w:ascii="微软雅黑" w:eastAsia="微软雅黑" w:hAnsi="微软雅黑" w:hint="eastAsia"/>
          <w:color w:val="333333"/>
          <w:sz w:val="20"/>
          <w:szCs w:val="20"/>
        </w:rPr>
        <w:t>。从VGG开始，</w:t>
      </w:r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调好脚本后就</w:t>
      </w:r>
      <w:proofErr w:type="gramStart"/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放到腾讯智能</w:t>
      </w:r>
      <w:proofErr w:type="gramEnd"/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钛服务器上跑。</w:t>
      </w:r>
    </w:p>
    <w:p w:rsidR="00E04358" w:rsidRDefault="00E04358" w:rsidP="000116C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</w:p>
    <w:p w:rsidR="00434980" w:rsidRDefault="000116C5" w:rsidP="000116C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三、</w:t>
      </w:r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训练数据集</w:t>
      </w:r>
    </w:p>
    <w:p w:rsidR="00E04358" w:rsidRDefault="000E4770" w:rsidP="0089730B">
      <w:pPr>
        <w:snapToGrid w:val="0"/>
        <w:spacing w:after="120" w:line="312" w:lineRule="auto"/>
        <w:ind w:firstLineChars="200" w:firstLine="40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  <w:sz w:val="20"/>
          <w:szCs w:val="20"/>
        </w:rPr>
        <w:t>训练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用的</w:t>
      </w:r>
      <w:r>
        <w:rPr>
          <w:rFonts w:ascii="微软雅黑" w:eastAsia="微软雅黑" w:hAnsi="微软雅黑"/>
          <w:color w:val="333333"/>
          <w:sz w:val="20"/>
          <w:szCs w:val="20"/>
        </w:rPr>
        <w:t>数据集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是自己从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Kaggle</w:t>
      </w:r>
      <w:proofErr w:type="spellEnd"/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搜索的food11-image-dataset。</w:t>
      </w:r>
      <w:r w:rsidR="00E04358">
        <w:rPr>
          <w:rFonts w:ascii="微软雅黑" w:eastAsia="微软雅黑" w:hAnsi="微软雅黑" w:hint="eastAsia"/>
          <w:color w:val="333333"/>
          <w:sz w:val="20"/>
          <w:szCs w:val="20"/>
        </w:rPr>
        <w:t>它将食物细分为11个类别：</w:t>
      </w:r>
    </w:p>
    <w:p w:rsidR="00E04358" w:rsidRDefault="00E04358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 w:rsidRPr="00E04358">
        <w:rPr>
          <w:rFonts w:ascii="微软雅黑" w:eastAsia="微软雅黑" w:hAnsi="微软雅黑" w:hint="eastAsia"/>
          <w:color w:val="333333"/>
          <w:sz w:val="20"/>
          <w:szCs w:val="20"/>
        </w:rPr>
        <w:t>"bread面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包</w:t>
      </w:r>
      <w:r w:rsidRPr="00E04358">
        <w:rPr>
          <w:rFonts w:ascii="微软雅黑" w:eastAsia="微软雅黑" w:hAnsi="微软雅黑" w:hint="eastAsia"/>
          <w:color w:val="333333"/>
          <w:sz w:val="20"/>
          <w:szCs w:val="20"/>
        </w:rPr>
        <w:t>", "</w:t>
      </w:r>
      <w:proofErr w:type="spellStart"/>
      <w:r w:rsidRPr="00E04358">
        <w:rPr>
          <w:rFonts w:ascii="微软雅黑" w:eastAsia="微软雅黑" w:hAnsi="微软雅黑" w:hint="eastAsia"/>
          <w:color w:val="333333"/>
          <w:sz w:val="20"/>
          <w:szCs w:val="20"/>
        </w:rPr>
        <w:t>dairy_product</w:t>
      </w:r>
      <w:proofErr w:type="spellEnd"/>
      <w:r w:rsidRPr="00E04358">
        <w:rPr>
          <w:rFonts w:ascii="微软雅黑" w:eastAsia="微软雅黑" w:hAnsi="微软雅黑" w:hint="eastAsia"/>
          <w:color w:val="333333"/>
          <w:sz w:val="20"/>
          <w:szCs w:val="20"/>
        </w:rPr>
        <w:t>乳制品", "dessert甜点", "egg蛋", "</w:t>
      </w:r>
      <w:proofErr w:type="spellStart"/>
      <w:r w:rsidRPr="00E04358">
        <w:rPr>
          <w:rFonts w:ascii="微软雅黑" w:eastAsia="微软雅黑" w:hAnsi="微软雅黑" w:hint="eastAsia"/>
          <w:color w:val="333333"/>
          <w:sz w:val="20"/>
          <w:szCs w:val="20"/>
        </w:rPr>
        <w:t>fried_food</w:t>
      </w:r>
      <w:proofErr w:type="spellEnd"/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油炸</w:t>
      </w:r>
      <w:r w:rsidRPr="00E04358">
        <w:rPr>
          <w:rFonts w:ascii="微软雅黑" w:eastAsia="微软雅黑" w:hAnsi="微软雅黑" w:hint="eastAsia"/>
          <w:color w:val="333333"/>
          <w:sz w:val="20"/>
          <w:szCs w:val="20"/>
        </w:rPr>
        <w:t>食品", "meat肉类", "noodles/pasta面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条</w:t>
      </w:r>
      <w:r w:rsidRPr="00E04358">
        <w:rPr>
          <w:rFonts w:ascii="微软雅黑" w:eastAsia="微软雅黑" w:hAnsi="微软雅黑" w:hint="eastAsia"/>
          <w:color w:val="333333"/>
          <w:sz w:val="20"/>
          <w:szCs w:val="20"/>
        </w:rPr>
        <w:t>", "rice米饭", "seafood海鲜", "soup汤", "vegetable/fruit蔬菜水果"</w:t>
      </w:r>
    </w:p>
    <w:p w:rsidR="0089730B" w:rsidRDefault="00E04358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整个数据集压缩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包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大小</w:t>
      </w:r>
      <w:proofErr w:type="gramEnd"/>
      <w:r w:rsidR="000E4770">
        <w:rPr>
          <w:rFonts w:ascii="微软雅黑" w:eastAsia="微软雅黑" w:hAnsi="微软雅黑"/>
          <w:color w:val="333333"/>
          <w:sz w:val="20"/>
          <w:szCs w:val="20"/>
        </w:rPr>
        <w:t>1.1G，下分training/validation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/</w:t>
      </w:r>
      <w:r w:rsidR="0089730B" w:rsidRPr="0089730B">
        <w:rPr>
          <w:rFonts w:ascii="微软雅黑" w:eastAsia="微软雅黑" w:hAnsi="微软雅黑"/>
          <w:color w:val="333333"/>
          <w:sz w:val="20"/>
          <w:szCs w:val="20"/>
        </w:rPr>
        <w:t xml:space="preserve"> </w:t>
      </w:r>
      <w:r w:rsidR="0089730B">
        <w:rPr>
          <w:rFonts w:ascii="微软雅黑" w:eastAsia="微软雅黑" w:hAnsi="微软雅黑"/>
          <w:color w:val="333333"/>
          <w:sz w:val="20"/>
          <w:szCs w:val="20"/>
        </w:rPr>
        <w:t>evaluation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三个</w:t>
      </w:r>
      <w:r w:rsidR="000D4FFB">
        <w:rPr>
          <w:rFonts w:ascii="微软雅黑" w:eastAsia="微软雅黑" w:hAnsi="微软雅黑" w:hint="eastAsia"/>
          <w:color w:val="333333"/>
          <w:sz w:val="20"/>
          <w:szCs w:val="20"/>
        </w:rPr>
        <w:t>一级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子目录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（文件数9866/3430/3347）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，每个子目录下数量不等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11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个</w:t>
      </w:r>
      <w:r w:rsidR="000E4770">
        <w:rPr>
          <w:rFonts w:ascii="微软雅黑" w:eastAsia="微软雅黑" w:hAnsi="微软雅黑"/>
          <w:color w:val="333333"/>
          <w:sz w:val="20"/>
          <w:szCs w:val="20"/>
        </w:rPr>
        <w:t>食物种类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二级</w:t>
      </w:r>
      <w:r w:rsidR="0089730B">
        <w:rPr>
          <w:rFonts w:ascii="微软雅黑" w:eastAsia="微软雅黑" w:hAnsi="微软雅黑"/>
          <w:color w:val="333333"/>
          <w:sz w:val="20"/>
          <w:szCs w:val="20"/>
        </w:rPr>
        <w:t>目录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，jpg格式。每个食物种类的图像数量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各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不相同，以training为例，最多的Dessert/Soup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二级目录下</w:t>
      </w:r>
      <w:r w:rsidR="0089730B">
        <w:rPr>
          <w:rFonts w:ascii="微软雅黑" w:eastAsia="微软雅黑" w:hAnsi="微软雅黑" w:hint="eastAsia"/>
          <w:color w:val="333333"/>
          <w:sz w:val="20"/>
          <w:szCs w:val="20"/>
        </w:rPr>
        <w:t>各有1500张图片，最少的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Rice二级目录下有280张图片。</w:t>
      </w:r>
      <w:r w:rsidR="000D4FFB">
        <w:rPr>
          <w:rFonts w:ascii="微软雅黑" w:eastAsia="微软雅黑" w:hAnsi="微软雅黑" w:hint="eastAsia"/>
          <w:color w:val="333333"/>
          <w:sz w:val="20"/>
          <w:szCs w:val="20"/>
        </w:rPr>
        <w:t>validation/evaluation下都类似，</w:t>
      </w:r>
      <w:proofErr w:type="gramStart"/>
      <w:r w:rsidR="000D4FFB">
        <w:rPr>
          <w:rFonts w:ascii="微软雅黑" w:eastAsia="微软雅黑" w:hAnsi="微软雅黑" w:hint="eastAsia"/>
          <w:color w:val="333333"/>
          <w:sz w:val="20"/>
          <w:szCs w:val="20"/>
        </w:rPr>
        <w:t>各食物</w:t>
      </w:r>
      <w:proofErr w:type="gramEnd"/>
      <w:r w:rsidR="000D4FFB">
        <w:rPr>
          <w:rFonts w:ascii="微软雅黑" w:eastAsia="微软雅黑" w:hAnsi="微软雅黑" w:hint="eastAsia"/>
          <w:color w:val="333333"/>
          <w:sz w:val="20"/>
          <w:szCs w:val="20"/>
        </w:rPr>
        <w:t>图片数量要少一些，比例大致相同。</w:t>
      </w:r>
    </w:p>
    <w:p w:rsidR="000D4FFB" w:rsidRDefault="0004459B" w:rsidP="000D4FFB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333333"/>
          <w:sz w:val="20"/>
          <w:szCs w:val="20"/>
        </w:rPr>
        <w:drawing>
          <wp:inline distT="0" distB="0" distL="0" distR="0">
            <wp:extent cx="1727200" cy="215265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333333"/>
          <w:sz w:val="20"/>
          <w:szCs w:val="20"/>
        </w:rPr>
        <w:t xml:space="preserve"> </w:t>
      </w:r>
      <w:r w:rsidR="000D4FFB" w:rsidRPr="000D4FFB"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 w:rsidR="000D4FFB">
        <w:rPr>
          <w:rFonts w:ascii="微软雅黑" w:eastAsia="微软雅黑" w:hAnsi="微软雅黑" w:hint="eastAsia"/>
          <w:noProof/>
          <w:color w:val="333333"/>
          <w:sz w:val="20"/>
          <w:szCs w:val="20"/>
        </w:rPr>
        <w:drawing>
          <wp:inline distT="0" distB="0" distL="0" distR="0">
            <wp:extent cx="1873250" cy="2171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4FFB" w:rsidRPr="000D4FFB"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 w:rsidR="000D4FFB">
        <w:rPr>
          <w:rFonts w:ascii="微软雅黑" w:eastAsia="微软雅黑" w:hAnsi="微软雅黑" w:hint="eastAsia"/>
          <w:noProof/>
          <w:color w:val="333333"/>
          <w:sz w:val="20"/>
          <w:szCs w:val="20"/>
        </w:rPr>
        <w:drawing>
          <wp:inline distT="0" distB="0" distL="0" distR="0">
            <wp:extent cx="1701800" cy="2171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E" w:rsidRDefault="00433AFE" w:rsidP="00433AFE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知乎上看到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一段话：“</w:t>
      </w:r>
      <w:r w:rsidRPr="00433AFE">
        <w:rPr>
          <w:rFonts w:ascii="微软雅黑" w:eastAsia="微软雅黑" w:hAnsi="微软雅黑" w:hint="eastAsia"/>
          <w:color w:val="333333"/>
          <w:sz w:val="20"/>
          <w:szCs w:val="20"/>
        </w:rPr>
        <w:t>如果训练数据存在极度不均衡情况，那么需要做图像预处理，欠采样或过采样或补充，目的是不让模型结果偏向于数据大的类别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”</w:t>
      </w:r>
      <w:r w:rsidR="00A75BB8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正好有过一段测试</w:t>
      </w:r>
      <w:r w:rsidR="00DC75C9">
        <w:rPr>
          <w:rFonts w:ascii="微软雅黑" w:eastAsia="微软雅黑" w:hAnsi="微软雅黑" w:hint="eastAsia"/>
          <w:color w:val="333333"/>
          <w:sz w:val="20"/>
          <w:szCs w:val="20"/>
        </w:rPr>
        <w:t>数据对照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（本来不是为了验证上面这段话的），从</w:t>
      </w:r>
      <w:r w:rsidR="00861BA8">
        <w:rPr>
          <w:rFonts w:ascii="微软雅黑" w:eastAsia="微软雅黑" w:hAnsi="微软雅黑" w:hint="eastAsia"/>
          <w:color w:val="333333"/>
          <w:sz w:val="20"/>
          <w:szCs w:val="20"/>
        </w:rPr>
        <w:t>结果看</w:t>
      </w:r>
      <w:r w:rsidR="00DC75C9">
        <w:rPr>
          <w:rFonts w:ascii="微软雅黑" w:eastAsia="微软雅黑" w:hAnsi="微软雅黑" w:hint="eastAsia"/>
          <w:color w:val="333333"/>
          <w:sz w:val="20"/>
          <w:szCs w:val="20"/>
        </w:rPr>
        <w:t>是</w:t>
      </w:r>
      <w:r w:rsidR="00861BA8">
        <w:rPr>
          <w:rFonts w:ascii="微软雅黑" w:eastAsia="微软雅黑" w:hAnsi="微软雅黑" w:hint="eastAsia"/>
          <w:color w:val="333333"/>
          <w:sz w:val="20"/>
          <w:szCs w:val="20"/>
        </w:rPr>
        <w:t>不大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符合</w:t>
      </w:r>
      <w:r w:rsidR="00945196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测试模型</w:t>
      </w:r>
      <w:r w:rsidR="00945196">
        <w:rPr>
          <w:rFonts w:ascii="微软雅黑" w:eastAsia="微软雅黑" w:hAnsi="微软雅黑" w:hint="eastAsia"/>
          <w:color w:val="333333"/>
          <w:sz w:val="20"/>
          <w:szCs w:val="20"/>
        </w:rPr>
        <w:t>采用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的是</w:t>
      </w:r>
      <w:r w:rsidR="00945196">
        <w:rPr>
          <w:rFonts w:ascii="微软雅黑" w:eastAsia="微软雅黑" w:hAnsi="微软雅黑" w:hint="eastAsia"/>
          <w:color w:val="333333"/>
          <w:sz w:val="20"/>
          <w:szCs w:val="20"/>
        </w:rPr>
        <w:t>ResNet18的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100轮训练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结果，从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11类食品各取15张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已知正确分类的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图片进行预测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验证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，总共165张图片的测试结果：数量最多的汤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众望所归地15张全对，准确率100%；同样数量的甜品却只有7张预测</w:t>
      </w:r>
      <w:r w:rsidR="00F77A9B">
        <w:rPr>
          <w:rFonts w:ascii="微软雅黑" w:eastAsia="微软雅黑" w:hAnsi="微软雅黑" w:hint="eastAsia"/>
          <w:color w:val="333333"/>
          <w:sz w:val="20"/>
          <w:szCs w:val="20"/>
        </w:rPr>
        <w:t>正确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，跟油炸食品一样准确率垫底</w:t>
      </w:r>
      <w:r w:rsidR="00F77A9B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D4574B">
        <w:rPr>
          <w:rFonts w:ascii="微软雅黑" w:eastAsia="微软雅黑" w:hAnsi="微软雅黑" w:hint="eastAsia"/>
          <w:color w:val="333333"/>
          <w:sz w:val="20"/>
          <w:szCs w:val="20"/>
        </w:rPr>
        <w:t>不到50%；</w:t>
      </w:r>
      <w:r w:rsidR="00F77A9B">
        <w:rPr>
          <w:rFonts w:ascii="微软雅黑" w:eastAsia="微软雅黑" w:hAnsi="微软雅黑" w:hint="eastAsia"/>
          <w:color w:val="333333"/>
          <w:sz w:val="20"/>
          <w:szCs w:val="20"/>
        </w:rPr>
        <w:t>米饭图片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这么</w:t>
      </w:r>
      <w:r w:rsidR="00F77A9B">
        <w:rPr>
          <w:rFonts w:ascii="微软雅黑" w:eastAsia="微软雅黑" w:hAnsi="微软雅黑" w:hint="eastAsia"/>
          <w:color w:val="333333"/>
          <w:sz w:val="20"/>
          <w:szCs w:val="20"/>
        </w:rPr>
        <w:t>少，结果应该不大好看吧？它预测对了9张</w:t>
      </w:r>
      <w:r w:rsidR="00D510BB">
        <w:rPr>
          <w:rFonts w:ascii="微软雅黑" w:eastAsia="微软雅黑" w:hAnsi="微软雅黑" w:hint="eastAsia"/>
          <w:color w:val="333333"/>
          <w:sz w:val="20"/>
          <w:szCs w:val="20"/>
        </w:rPr>
        <w:t>（60%）</w:t>
      </w:r>
      <w:r w:rsidR="00F77A9B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D510BB">
        <w:rPr>
          <w:rFonts w:ascii="微软雅黑" w:eastAsia="微软雅黑" w:hAnsi="微软雅黑" w:hint="eastAsia"/>
          <w:color w:val="333333"/>
          <w:sz w:val="20"/>
          <w:szCs w:val="20"/>
        </w:rPr>
        <w:t>比总体的准确率112/165＝67.88%稍低一点，反正不是最低的。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关于这个问题我思考过，</w:t>
      </w:r>
      <w:r w:rsidR="00555B5C">
        <w:rPr>
          <w:rFonts w:ascii="微软雅黑" w:eastAsia="微软雅黑" w:hAnsi="微软雅黑" w:hint="eastAsia"/>
          <w:color w:val="333333"/>
          <w:sz w:val="20"/>
          <w:szCs w:val="20"/>
        </w:rPr>
        <w:t>首先网上看到的知识仅供参考，其次它的结论往往需要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有</w:t>
      </w:r>
      <w:r w:rsidR="00555B5C">
        <w:rPr>
          <w:rFonts w:ascii="微软雅黑" w:eastAsia="微软雅黑" w:hAnsi="微软雅黑" w:hint="eastAsia"/>
          <w:color w:val="333333"/>
          <w:sz w:val="20"/>
          <w:szCs w:val="20"/>
        </w:rPr>
        <w:t>一定前提（例如我们的数据是否该归入“训练数据极度不均衡”），而且还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有</w:t>
      </w:r>
      <w:r w:rsidR="00555B5C">
        <w:rPr>
          <w:rFonts w:ascii="微软雅黑" w:eastAsia="微软雅黑" w:hAnsi="微软雅黑" w:hint="eastAsia"/>
          <w:color w:val="333333"/>
          <w:sz w:val="20"/>
          <w:szCs w:val="20"/>
        </w:rPr>
        <w:t>模型</w:t>
      </w:r>
      <w:proofErr w:type="gramStart"/>
      <w:r w:rsidR="00555B5C">
        <w:rPr>
          <w:rFonts w:ascii="微软雅黑" w:eastAsia="微软雅黑" w:hAnsi="微软雅黑" w:hint="eastAsia"/>
          <w:color w:val="333333"/>
          <w:sz w:val="20"/>
          <w:szCs w:val="20"/>
        </w:rPr>
        <w:t>非最新或</w:t>
      </w:r>
      <w:proofErr w:type="gramEnd"/>
      <w:r w:rsidR="00DC75C9">
        <w:rPr>
          <w:rFonts w:ascii="微软雅黑" w:eastAsia="微软雅黑" w:hAnsi="微软雅黑" w:hint="eastAsia"/>
          <w:color w:val="333333"/>
          <w:sz w:val="20"/>
          <w:szCs w:val="20"/>
        </w:rPr>
        <w:t>训练不足</w:t>
      </w:r>
      <w:r w:rsidR="00555B5C">
        <w:rPr>
          <w:rFonts w:ascii="微软雅黑" w:eastAsia="微软雅黑" w:hAnsi="微软雅黑" w:hint="eastAsia"/>
          <w:color w:val="333333"/>
          <w:sz w:val="20"/>
          <w:szCs w:val="20"/>
        </w:rPr>
        <w:t>、</w:t>
      </w:r>
      <w:r w:rsidR="00DC75C9">
        <w:rPr>
          <w:rFonts w:ascii="微软雅黑" w:eastAsia="微软雅黑" w:hAnsi="微软雅黑" w:hint="eastAsia"/>
          <w:color w:val="333333"/>
          <w:sz w:val="20"/>
          <w:szCs w:val="20"/>
        </w:rPr>
        <w:t>测试样本量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不足</w:t>
      </w:r>
      <w:r w:rsidR="00555B5C">
        <w:rPr>
          <w:rFonts w:ascii="微软雅黑" w:eastAsia="微软雅黑" w:hAnsi="微软雅黑" w:hint="eastAsia"/>
          <w:color w:val="333333"/>
          <w:sz w:val="20"/>
          <w:szCs w:val="20"/>
        </w:rPr>
        <w:t>等问题。总之，这是学习和实践过程中的一个存疑吧。</w:t>
      </w:r>
    </w:p>
    <w:p w:rsidR="00434980" w:rsidRDefault="0089730B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人工粗略地浏览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检查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过各目录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，大部分（</w:t>
      </w:r>
      <w:r w:rsidR="00530A5C">
        <w:rPr>
          <w:rFonts w:ascii="微软雅黑" w:eastAsia="微软雅黑" w:hAnsi="微软雅黑" w:hint="eastAsia"/>
          <w:color w:val="333333"/>
          <w:sz w:val="20"/>
          <w:szCs w:val="20"/>
        </w:rPr>
        <w:t>百分之九十多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）图片是</w:t>
      </w:r>
      <w:r w:rsidR="00DC75C9">
        <w:rPr>
          <w:rFonts w:ascii="微软雅黑" w:eastAsia="微软雅黑" w:hAnsi="微软雅黑" w:hint="eastAsia"/>
          <w:color w:val="333333"/>
          <w:sz w:val="20"/>
          <w:szCs w:val="20"/>
        </w:rPr>
        <w:t>正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方形</w:t>
      </w:r>
      <w:r w:rsidR="00DC75C9">
        <w:rPr>
          <w:rFonts w:ascii="微软雅黑" w:eastAsia="微软雅黑" w:hAnsi="微软雅黑" w:hint="eastAsia"/>
          <w:color w:val="333333"/>
          <w:sz w:val="20"/>
          <w:szCs w:val="20"/>
        </w:rPr>
        <w:t>的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（长宽像素数相同），少部分（</w:t>
      </w:r>
      <w:r w:rsidR="00530A5C">
        <w:rPr>
          <w:rFonts w:ascii="微软雅黑" w:eastAsia="微软雅黑" w:hAnsi="微软雅黑" w:hint="eastAsia"/>
          <w:color w:val="333333"/>
          <w:sz w:val="20"/>
          <w:szCs w:val="20"/>
        </w:rPr>
        <w:t>3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－</w:t>
      </w:r>
      <w:r w:rsidR="00530A5C">
        <w:rPr>
          <w:rFonts w:ascii="微软雅黑" w:eastAsia="微软雅黑" w:hAnsi="微软雅黑" w:hint="eastAsia"/>
          <w:color w:val="333333"/>
          <w:sz w:val="20"/>
          <w:szCs w:val="20"/>
        </w:rPr>
        <w:t>5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%</w:t>
      </w:r>
      <w:r w:rsidR="00530A5C">
        <w:rPr>
          <w:rFonts w:ascii="微软雅黑" w:eastAsia="微软雅黑" w:hAnsi="微软雅黑" w:hint="eastAsia"/>
          <w:color w:val="333333"/>
          <w:sz w:val="20"/>
          <w:szCs w:val="20"/>
        </w:rPr>
        <w:t>吧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）是长宽不等的长方形，</w:t>
      </w:r>
      <w:r w:rsidR="00DC75C9">
        <w:rPr>
          <w:rFonts w:ascii="微软雅黑" w:eastAsia="微软雅黑" w:hAnsi="微软雅黑" w:hint="eastAsia"/>
          <w:color w:val="333333"/>
          <w:sz w:val="20"/>
          <w:szCs w:val="20"/>
        </w:rPr>
        <w:t>少量最夸张的见过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图形长宽比</w:t>
      </w:r>
      <w:r w:rsidR="0099162E">
        <w:rPr>
          <w:rFonts w:ascii="微软雅黑" w:eastAsia="微软雅黑" w:hAnsi="微软雅黑" w:hint="eastAsia"/>
          <w:color w:val="333333"/>
          <w:sz w:val="20"/>
          <w:szCs w:val="20"/>
        </w:rPr>
        <w:t>接近2：1比例的（例如512*288）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  <w:r w:rsidR="0099162E">
        <w:rPr>
          <w:rFonts w:ascii="微软雅黑" w:eastAsia="微软雅黑" w:hAnsi="微软雅黑" w:hint="eastAsia"/>
          <w:color w:val="333333"/>
          <w:sz w:val="20"/>
          <w:szCs w:val="20"/>
        </w:rPr>
        <w:t>看到的</w:t>
      </w:r>
      <w:r w:rsidR="008F6F8E">
        <w:rPr>
          <w:rFonts w:ascii="微软雅黑" w:eastAsia="微软雅黑" w:hAnsi="微软雅黑" w:hint="eastAsia"/>
          <w:color w:val="333333"/>
          <w:sz w:val="20"/>
          <w:szCs w:val="20"/>
        </w:rPr>
        <w:t>最窄的（长或宽）</w:t>
      </w:r>
      <w:r w:rsidR="0099162E">
        <w:rPr>
          <w:rFonts w:ascii="微软雅黑" w:eastAsia="微软雅黑" w:hAnsi="微软雅黑" w:hint="eastAsia"/>
          <w:color w:val="333333"/>
          <w:sz w:val="20"/>
          <w:szCs w:val="20"/>
        </w:rPr>
        <w:t>像素数都有280+像素。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这部分数据特征其实一开始并没有（其实是来不及）刻意关注，这是后期思考如何提高模型准确率</w:t>
      </w:r>
      <w:r w:rsidR="00784993">
        <w:rPr>
          <w:rFonts w:ascii="微软雅黑" w:eastAsia="微软雅黑" w:hAnsi="微软雅黑" w:hint="eastAsia"/>
          <w:color w:val="333333"/>
          <w:sz w:val="20"/>
          <w:szCs w:val="20"/>
        </w:rPr>
        <w:t>时才注意的。因为提高训练图像质量也是提高准确率的一个重要手段</w:t>
      </w:r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。复习了下直播课老师说过的内容，</w:t>
      </w:r>
      <w:proofErr w:type="spellStart"/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模型经过各种技能加持之后，可达90%+，可我们只有70</w:t>
      </w:r>
      <w:r w:rsidR="00530A5C">
        <w:rPr>
          <w:rFonts w:ascii="微软雅黑" w:eastAsia="微软雅黑" w:hAnsi="微软雅黑" w:hint="eastAsia"/>
          <w:color w:val="333333"/>
          <w:sz w:val="20"/>
          <w:szCs w:val="20"/>
        </w:rPr>
        <w:t>%+</w:t>
      </w:r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，差得很远啊？</w:t>
      </w:r>
      <w:r w:rsidR="00D07472">
        <w:rPr>
          <w:rFonts w:ascii="微软雅黑" w:eastAsia="微软雅黑" w:hAnsi="微软雅黑" w:hint="eastAsia"/>
          <w:color w:val="333333"/>
          <w:sz w:val="20"/>
          <w:szCs w:val="20"/>
        </w:rPr>
        <w:t>（这个问题后面还会讨论到。）</w:t>
      </w:r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那么其中一个担心就是训练图像了。</w:t>
      </w:r>
      <w:r w:rsidR="00CC07C6">
        <w:rPr>
          <w:rFonts w:ascii="微软雅黑" w:eastAsia="微软雅黑" w:hAnsi="微软雅黑" w:hint="eastAsia"/>
          <w:color w:val="333333"/>
          <w:sz w:val="20"/>
          <w:szCs w:val="20"/>
        </w:rPr>
        <w:t>例如像</w:t>
      </w:r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逐张图像检查修正这</w:t>
      </w:r>
      <w:r w:rsidR="00CC07C6">
        <w:rPr>
          <w:rFonts w:ascii="微软雅黑" w:eastAsia="微软雅黑" w:hAnsi="微软雅黑" w:hint="eastAsia"/>
          <w:color w:val="333333"/>
          <w:sz w:val="20"/>
          <w:szCs w:val="20"/>
        </w:rPr>
        <w:t>类</w:t>
      </w:r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高技术的体力活是来不及做了，首先</w:t>
      </w:r>
      <w:r w:rsidR="00CC07C6">
        <w:rPr>
          <w:rFonts w:ascii="微软雅黑" w:eastAsia="微软雅黑" w:hAnsi="微软雅黑" w:hint="eastAsia"/>
          <w:color w:val="333333"/>
          <w:sz w:val="20"/>
          <w:szCs w:val="20"/>
        </w:rPr>
        <w:t>把怀疑的眼光投向了resize</w:t>
      </w:r>
      <w:r w:rsidR="00CC07C6" w:rsidRPr="00CC07C6">
        <w:rPr>
          <w:rFonts w:ascii="微软雅黑" w:eastAsia="微软雅黑" w:hAnsi="微软雅黑" w:hint="eastAsia"/>
          <w:color w:val="333333"/>
          <w:sz w:val="20"/>
          <w:szCs w:val="20"/>
        </w:rPr>
        <w:t>……</w:t>
      </w:r>
      <w:r w:rsidR="00CC07C6">
        <w:rPr>
          <w:rFonts w:ascii="微软雅黑" w:eastAsia="微软雅黑" w:hAnsi="微软雅黑" w:hint="eastAsia"/>
          <w:color w:val="333333"/>
          <w:sz w:val="20"/>
          <w:szCs w:val="20"/>
        </w:rPr>
        <w:t>我们</w:t>
      </w:r>
      <w:r w:rsidR="00784993">
        <w:rPr>
          <w:rFonts w:ascii="微软雅黑" w:eastAsia="微软雅黑" w:hAnsi="微软雅黑" w:hint="eastAsia"/>
          <w:color w:val="333333"/>
          <w:sz w:val="20"/>
          <w:szCs w:val="20"/>
        </w:rPr>
        <w:t>训练数据时指定了长*宽参数，机器会作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resize</w:t>
      </w:r>
      <w:r w:rsidR="00784993">
        <w:rPr>
          <w:rFonts w:ascii="微软雅黑" w:eastAsia="微软雅黑" w:hAnsi="微软雅黑" w:hint="eastAsia"/>
          <w:color w:val="333333"/>
          <w:sz w:val="20"/>
          <w:szCs w:val="20"/>
        </w:rPr>
        <w:t>，那么这个resize</w:t>
      </w:r>
      <w:r w:rsidR="00076228">
        <w:rPr>
          <w:rFonts w:ascii="微软雅黑" w:eastAsia="微软雅黑" w:hAnsi="微软雅黑" w:hint="eastAsia"/>
          <w:color w:val="333333"/>
          <w:sz w:val="20"/>
          <w:szCs w:val="20"/>
        </w:rPr>
        <w:t>上究竟是</w:t>
      </w:r>
      <w:r w:rsidR="00784993">
        <w:rPr>
          <w:rFonts w:ascii="微软雅黑" w:eastAsia="微软雅黑" w:hAnsi="微软雅黑" w:hint="eastAsia"/>
          <w:color w:val="333333"/>
          <w:sz w:val="20"/>
          <w:szCs w:val="20"/>
        </w:rPr>
        <w:t>剪切还是按比例缩放？</w:t>
      </w:r>
      <w:proofErr w:type="gramStart"/>
      <w:r w:rsidR="00784993">
        <w:rPr>
          <w:rFonts w:ascii="微软雅黑" w:eastAsia="微软雅黑" w:hAnsi="微软雅黑" w:hint="eastAsia"/>
          <w:color w:val="333333"/>
          <w:sz w:val="20"/>
          <w:szCs w:val="20"/>
        </w:rPr>
        <w:t>网搜了</w:t>
      </w:r>
      <w:proofErr w:type="gramEnd"/>
      <w:r w:rsidR="00784993">
        <w:rPr>
          <w:rFonts w:ascii="微软雅黑" w:eastAsia="微软雅黑" w:hAnsi="微软雅黑" w:hint="eastAsia"/>
          <w:color w:val="333333"/>
          <w:sz w:val="20"/>
          <w:szCs w:val="20"/>
        </w:rPr>
        <w:t>一下应该是后者，这也符合我们的思考判断——如果是剪切，需要机器有一定的智能来判断对图像的取舍，但这恰恰是我们希望通过AI模型训练，让机器“学会”的技能吧，它不大可能“提前”就掌握这个技能吧。</w:t>
      </w:r>
      <w:r w:rsidR="00784993"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好，既然是缩放，那就存在一个</w:t>
      </w:r>
      <w:r w:rsidR="008815E1">
        <w:rPr>
          <w:rFonts w:ascii="微软雅黑" w:eastAsia="微软雅黑" w:hAnsi="微软雅黑" w:hint="eastAsia"/>
          <w:color w:val="333333"/>
          <w:sz w:val="20"/>
          <w:szCs w:val="20"/>
        </w:rPr>
        <w:t>形变的问题，所以需要检查一下</w:t>
      </w:r>
      <w:r w:rsidR="00CC07C6">
        <w:rPr>
          <w:rFonts w:ascii="微软雅黑" w:eastAsia="微软雅黑" w:hAnsi="微软雅黑" w:hint="eastAsia"/>
          <w:color w:val="333333"/>
          <w:sz w:val="20"/>
          <w:szCs w:val="20"/>
        </w:rPr>
        <w:t>图像，目测九成以上都是（或接近）正方形，那就差不多了吧，这个因素应该影响不大。另一个因素是resize时最好是原图基础上缩小——而不是放大，目测——也只能先靠目测吧——最小的长/宽</w:t>
      </w:r>
      <w:proofErr w:type="gramStart"/>
      <w:r w:rsidR="00CC07C6">
        <w:rPr>
          <w:rFonts w:ascii="微软雅黑" w:eastAsia="微软雅黑" w:hAnsi="微软雅黑" w:hint="eastAsia"/>
          <w:color w:val="333333"/>
          <w:sz w:val="20"/>
          <w:szCs w:val="20"/>
        </w:rPr>
        <w:t>像素值</w:t>
      </w:r>
      <w:proofErr w:type="gramEnd"/>
      <w:r w:rsidR="00CC07C6">
        <w:rPr>
          <w:rFonts w:ascii="微软雅黑" w:eastAsia="微软雅黑" w:hAnsi="微软雅黑" w:hint="eastAsia"/>
          <w:color w:val="333333"/>
          <w:sz w:val="20"/>
          <w:szCs w:val="20"/>
        </w:rPr>
        <w:t>也有接近300，所以resize成224*224，应该问题不大。</w:t>
      </w:r>
    </w:p>
    <w:p w:rsidR="00D07472" w:rsidRDefault="00D07472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输入影像方面，可改进方案而没来得及实施的，至少可在数量较多食物种类（如甜品和汤）下，把一些长宽比偏大的图像删除吧。</w:t>
      </w:r>
    </w:p>
    <w:p w:rsidR="009B025F" w:rsidRDefault="009B025F" w:rsidP="00E04358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</w:p>
    <w:p w:rsidR="00E04358" w:rsidRDefault="00E04358" w:rsidP="00E04358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四、</w:t>
      </w:r>
      <w:r w:rsidR="00054BF8">
        <w:rPr>
          <w:rFonts w:ascii="微软雅黑" w:eastAsia="微软雅黑" w:hAnsi="微软雅黑" w:hint="eastAsia"/>
          <w:color w:val="333333"/>
          <w:sz w:val="20"/>
          <w:szCs w:val="20"/>
        </w:rPr>
        <w:t>模型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训练过程</w:t>
      </w:r>
    </w:p>
    <w:p w:rsidR="00ED3A6D" w:rsidRDefault="00ED3A6D" w:rsidP="00ED3A6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1、MLP多层感知神经网络、CNN卷积神经网络、VGG神经网络</w:t>
      </w:r>
    </w:p>
    <w:p w:rsidR="00ED3A6D" w:rsidRDefault="00ED3A6D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该阶段处于环境搭建与熟悉代码的磨合期。其中MLP与CNN尚可在自家PC上训练，训练60个epochs花十个小时的样子。VGG训练3轮也需要花8个多小时，只能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在腾讯智能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钛服务器上训练，但初期</w:t>
      </w:r>
      <w:r w:rsidR="00851A16">
        <w:rPr>
          <w:rFonts w:ascii="微软雅黑" w:eastAsia="微软雅黑" w:hAnsi="微软雅黑" w:hint="eastAsia"/>
          <w:color w:val="333333"/>
          <w:sz w:val="20"/>
          <w:szCs w:val="20"/>
        </w:rPr>
        <w:t>可能是使用方式选择不当，看不到日志。</w:t>
      </w:r>
      <w:r w:rsidR="0039661C">
        <w:rPr>
          <w:rFonts w:ascii="微软雅黑" w:eastAsia="微软雅黑" w:hAnsi="微软雅黑" w:hint="eastAsia"/>
          <w:color w:val="333333"/>
          <w:sz w:val="20"/>
          <w:szCs w:val="20"/>
        </w:rPr>
        <w:t>日志问题是在</w:t>
      </w:r>
      <w:proofErr w:type="spellStart"/>
      <w:r w:rsidR="0039661C">
        <w:rPr>
          <w:rFonts w:ascii="微软雅黑" w:eastAsia="微软雅黑" w:hAnsi="微软雅黑" w:hint="eastAsia"/>
          <w:color w:val="333333"/>
          <w:sz w:val="20"/>
          <w:szCs w:val="20"/>
        </w:rPr>
        <w:t>ResNet</w:t>
      </w:r>
      <w:proofErr w:type="spellEnd"/>
      <w:r w:rsidR="0039661C">
        <w:rPr>
          <w:rFonts w:ascii="微软雅黑" w:eastAsia="微软雅黑" w:hAnsi="微软雅黑" w:hint="eastAsia"/>
          <w:color w:val="333333"/>
          <w:sz w:val="20"/>
          <w:szCs w:val="20"/>
        </w:rPr>
        <w:t>后期、</w:t>
      </w:r>
      <w:proofErr w:type="spellStart"/>
      <w:r w:rsidR="0039661C"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 w:rsidR="0039661C">
        <w:rPr>
          <w:rFonts w:ascii="微软雅黑" w:eastAsia="微软雅黑" w:hAnsi="微软雅黑" w:hint="eastAsia"/>
          <w:color w:val="333333"/>
          <w:sz w:val="20"/>
          <w:szCs w:val="20"/>
        </w:rPr>
        <w:t>之后解决的。</w:t>
      </w:r>
    </w:p>
    <w:p w:rsidR="00936535" w:rsidRDefault="00851A16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中间碰到的问题是，CNN训练的后30多个epochs，</w:t>
      </w:r>
      <w:r>
        <w:rPr>
          <w:rFonts w:ascii="微软雅黑" w:eastAsia="微软雅黑" w:hAnsi="微软雅黑"/>
          <w:color w:val="333333"/>
          <w:sz w:val="20"/>
          <w:szCs w:val="20"/>
        </w:rPr>
        <w:t>training accuracy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逐渐上升至95%+，而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却在0.3x后徘徊不升反有微降。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网查资料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并结合思考，这应该是一种过拟合现象。模型中加入Dropout()层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后</w:t>
      </w:r>
      <w:r>
        <w:rPr>
          <w:rFonts w:ascii="微软雅黑" w:eastAsia="微软雅黑" w:hAnsi="微软雅黑"/>
          <w:color w:val="333333"/>
          <w:sz w:val="20"/>
          <w:szCs w:val="20"/>
        </w:rPr>
        <w:t>现象</w:t>
      </w:r>
      <w:proofErr w:type="gramEnd"/>
      <w:r>
        <w:rPr>
          <w:rFonts w:ascii="微软雅黑" w:eastAsia="微软雅黑" w:hAnsi="微软雅黑"/>
          <w:color w:val="333333"/>
          <w:sz w:val="20"/>
          <w:szCs w:val="20"/>
        </w:rPr>
        <w:t>缓解，即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val_accuracy</w:t>
      </w:r>
      <w:proofErr w:type="spellEnd"/>
      <w:r>
        <w:rPr>
          <w:rFonts w:ascii="微软雅黑" w:eastAsia="微软雅黑" w:hAnsi="微软雅黑"/>
          <w:color w:val="333333"/>
          <w:sz w:val="20"/>
          <w:szCs w:val="20"/>
        </w:rPr>
        <w:t>不再呈下降趋势，但升到一定数值（0.5）后小范围波动也不再上升。</w:t>
      </w:r>
    </w:p>
    <w:p w:rsidR="00ED3A6D" w:rsidRDefault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相应的VGG模型在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智能钛上能够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正常跑出结果，因看不到日志反馈，无法得知训练过程中</w:t>
      </w:r>
      <w:r>
        <w:rPr>
          <w:rFonts w:ascii="微软雅黑" w:eastAsia="微软雅黑" w:hAnsi="微软雅黑"/>
          <w:color w:val="333333"/>
          <w:sz w:val="20"/>
          <w:szCs w:val="20"/>
        </w:rPr>
        <w:t>training accuracy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数据。估计它的表现应该比CNN强一些。</w:t>
      </w:r>
    </w:p>
    <w:p w:rsidR="00434980" w:rsidRDefault="00936535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上述3种模型，自行调用</w:t>
      </w:r>
      <w:r>
        <w:rPr>
          <w:rFonts w:ascii="微软雅黑" w:eastAsia="微软雅黑" w:hAnsi="微软雅黑"/>
          <w:color w:val="333333"/>
          <w:sz w:val="20"/>
          <w:szCs w:val="20"/>
        </w:rPr>
        <w:t>evaluation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中图像来测试时结果都不如意。h5模型大小</w:t>
      </w:r>
      <w:r w:rsidR="00643A57">
        <w:rPr>
          <w:rFonts w:ascii="微软雅黑" w:eastAsia="微软雅黑" w:hAnsi="微软雅黑" w:hint="eastAsia"/>
          <w:color w:val="333333"/>
          <w:sz w:val="20"/>
          <w:szCs w:val="20"/>
        </w:rPr>
        <w:t>都在200M以上，都偏大不适宜手机小程序使用。必须往前研究</w:t>
      </w:r>
      <w:r w:rsidR="00F33B17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:rsidR="00936535" w:rsidRPr="00936535" w:rsidRDefault="00936535" w:rsidP="0039661C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ResNet</w:t>
      </w:r>
      <w:proofErr w:type="spellEnd"/>
    </w:p>
    <w:p w:rsidR="00936535" w:rsidRDefault="00643A57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先试</w:t>
      </w:r>
      <w:r w:rsidR="00F33B17">
        <w:rPr>
          <w:rFonts w:ascii="微软雅黑" w:eastAsia="微软雅黑" w:hAnsi="微软雅黑" w:hint="eastAsia"/>
          <w:color w:val="333333"/>
          <w:sz w:val="20"/>
          <w:szCs w:val="20"/>
        </w:rPr>
        <w:t>通了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ResNet18，并跟随老师的授课笔记和代码，初步试用了图像增强技术，包括水平翻转、上下平移或左右平移等。</w:t>
      </w:r>
      <w:r w:rsidR="00F33B17">
        <w:rPr>
          <w:rFonts w:ascii="微软雅黑" w:eastAsia="微软雅黑" w:hAnsi="微软雅黑" w:hint="eastAsia"/>
          <w:color w:val="333333"/>
          <w:sz w:val="20"/>
          <w:szCs w:val="20"/>
        </w:rPr>
        <w:t>初步学习使用动态learning rate。</w:t>
      </w:r>
    </w:p>
    <w:p w:rsidR="00420E7B" w:rsidRDefault="00420E7B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学习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率采用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初始值0.001（或者也会尝试0.01/0.0001等），每30个epoch右移一个小数点的方式。</w:t>
      </w:r>
    </w:p>
    <w:p w:rsidR="00936535" w:rsidRDefault="00F33B17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h5模型大小降至135M。仍然偏大。测试识别率达68%，初步可用。</w:t>
      </w:r>
    </w:p>
    <w:p w:rsidR="00000176" w:rsidRDefault="00000176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根据思考，将老师示例代码中的图像增强技术，由</w:t>
      </w:r>
      <w:proofErr w:type="spellStart"/>
      <w:r w:rsidRPr="00000176">
        <w:rPr>
          <w:rFonts w:ascii="微软雅黑" w:eastAsia="微软雅黑" w:hAnsi="微软雅黑"/>
          <w:color w:val="333333"/>
          <w:sz w:val="20"/>
          <w:szCs w:val="20"/>
        </w:rPr>
        <w:t>val_data_gen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移至</w:t>
      </w:r>
      <w:proofErr w:type="spellStart"/>
      <w:r w:rsidRPr="00000176">
        <w:rPr>
          <w:rFonts w:ascii="微软雅黑" w:eastAsia="微软雅黑" w:hAnsi="微软雅黑"/>
          <w:color w:val="333333"/>
          <w:sz w:val="20"/>
          <w:szCs w:val="20"/>
        </w:rPr>
        <w:t>train_data_gen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。因为图像增强应该是用在training训练环节，相当于增加训练图像数的效果；而应用于validation验证环节，应该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相对没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那么重要。</w:t>
      </w:r>
    </w:p>
    <w:p w:rsidR="001B0F03" w:rsidRDefault="001B0F03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回忆老师讲的通过减少降采样次数（即某些环节卷积时，原模型stripe=2老师改为stripe=1），提升模型识别率。考虑到老师讲课用的训练数据是采用32*32的数字，故需减少降采样以避免图像太早降至1*1，而我们的模型为224*224，是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ImageNet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标准输入，可能没必要这么做。因此根据老师的课件和网上的标准图，</w:t>
      </w:r>
      <w:r w:rsidR="00054BF8">
        <w:rPr>
          <w:rFonts w:ascii="微软雅黑" w:eastAsia="微软雅黑" w:hAnsi="微软雅黑" w:hint="eastAsia"/>
          <w:color w:val="333333"/>
          <w:sz w:val="20"/>
          <w:szCs w:val="20"/>
        </w:rPr>
        <w:t>找出老师的</w:t>
      </w:r>
      <w:proofErr w:type="gramStart"/>
      <w:r w:rsidR="00054BF8">
        <w:rPr>
          <w:rFonts w:ascii="微软雅黑" w:eastAsia="微软雅黑" w:hAnsi="微软雅黑" w:hint="eastAsia"/>
          <w:color w:val="333333"/>
          <w:sz w:val="20"/>
          <w:szCs w:val="20"/>
        </w:rPr>
        <w:t>两次减降采样</w:t>
      </w:r>
      <w:proofErr w:type="gramEnd"/>
      <w:r w:rsidR="00054BF8">
        <w:rPr>
          <w:rFonts w:ascii="微软雅黑" w:eastAsia="微软雅黑" w:hAnsi="微软雅黑" w:hint="eastAsia"/>
          <w:color w:val="333333"/>
          <w:sz w:val="20"/>
          <w:szCs w:val="20"/>
        </w:rPr>
        <w:t>代码，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恢复了标准ResNet18模型。</w:t>
      </w:r>
    </w:p>
    <w:p w:rsidR="00F33B17" w:rsidRDefault="0039661C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尝试过自行学习</w:t>
      </w:r>
      <w:r w:rsidR="00F33B17">
        <w:rPr>
          <w:rFonts w:ascii="微软雅黑" w:eastAsia="微软雅黑" w:hAnsi="微软雅黑" w:hint="eastAsia"/>
          <w:color w:val="333333"/>
          <w:sz w:val="20"/>
          <w:szCs w:val="20"/>
        </w:rPr>
        <w:t>ResNet50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结构并在老师提供的ResNet18代码基础上尝试改写。未成功。</w:t>
      </w:r>
    </w:p>
    <w:p w:rsidR="00936535" w:rsidRDefault="0039661C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同期还尝试修改试跑了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EfficientNet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的代码，未能成功生成模型。</w:t>
      </w:r>
    </w:p>
    <w:p w:rsidR="00936535" w:rsidRDefault="0039661C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随后因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调试成功，集中精力研发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</w:p>
    <w:p w:rsidR="0039661C" w:rsidRDefault="0039661C" w:rsidP="0039661C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3、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</w:p>
    <w:p w:rsidR="0039661C" w:rsidRDefault="0039661C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此模型调通后，陆续以10epochs为单位续训，根据日志</w:t>
      </w:r>
      <w:r w:rsidR="00655E3B">
        <w:rPr>
          <w:rFonts w:ascii="微软雅黑" w:eastAsia="微软雅黑" w:hAnsi="微软雅黑" w:hint="eastAsia"/>
          <w:color w:val="333333"/>
          <w:sz w:val="20"/>
          <w:szCs w:val="20"/>
        </w:rPr>
        <w:t>判断，其最优</w:t>
      </w:r>
      <w:proofErr w:type="spellStart"/>
      <w:r w:rsidR="00655E3B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655E3B">
        <w:rPr>
          <w:rFonts w:ascii="微软雅黑" w:eastAsia="微软雅黑" w:hAnsi="微软雅黑" w:hint="eastAsia"/>
          <w:color w:val="333333"/>
          <w:sz w:val="20"/>
          <w:szCs w:val="20"/>
        </w:rPr>
        <w:t>出现在epoch=55，为72.52%，但当时为每10epochs续训、保存一次，故未保存下该模型。后续有机会保存下来的模型为epoch=218的72.05%。</w:t>
      </w:r>
    </w:p>
    <w:p w:rsidR="00567F53" w:rsidRDefault="00567F53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模型大小约为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ResNet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模型的1/9左右。h5模型为15M，转换后6.8M，在手机小程序端加载起来相对快一点。</w:t>
      </w:r>
    </w:p>
    <w:p w:rsidR="00197FFB" w:rsidRDefault="00567F53" w:rsidP="007945F0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因为对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其他参数的研究，</w:t>
      </w:r>
      <w:r w:rsidR="007945F0">
        <w:rPr>
          <w:rFonts w:ascii="微软雅黑" w:eastAsia="微软雅黑" w:hAnsi="微软雅黑" w:hint="eastAsia"/>
          <w:color w:val="333333"/>
          <w:sz w:val="20"/>
          <w:szCs w:val="20"/>
        </w:rPr>
        <w:t>一开始是在持续地分段提交，陆续训练了300个epochs，希望找到一个较好的</w:t>
      </w:r>
      <w:proofErr w:type="spellStart"/>
      <w:r w:rsidR="007945F0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7945F0">
        <w:rPr>
          <w:rFonts w:ascii="微软雅黑" w:eastAsia="微软雅黑" w:hAnsi="微软雅黑" w:hint="eastAsia"/>
          <w:color w:val="333333"/>
          <w:sz w:val="20"/>
          <w:szCs w:val="20"/>
        </w:rPr>
        <w:t>值。对其他参数的探究，是这几天才开始的。但是，智能钛服务器的响应情况似乎有了变化，这几天</w:t>
      </w:r>
      <w:r w:rsidR="00197FFB">
        <w:rPr>
          <w:rFonts w:ascii="微软雅黑" w:eastAsia="微软雅黑" w:hAnsi="微软雅黑" w:hint="eastAsia"/>
          <w:color w:val="333333"/>
          <w:sz w:val="20"/>
          <w:szCs w:val="20"/>
        </w:rPr>
        <w:t>发现</w:t>
      </w:r>
      <w:proofErr w:type="spellStart"/>
      <w:r w:rsidR="00197FFB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197FFB">
        <w:rPr>
          <w:rFonts w:ascii="微软雅黑" w:eastAsia="微软雅黑" w:hAnsi="微软雅黑" w:hint="eastAsia"/>
          <w:color w:val="333333"/>
          <w:sz w:val="20"/>
          <w:szCs w:val="20"/>
        </w:rPr>
        <w:t>普遍下降了</w:t>
      </w:r>
      <w:r w:rsidR="007945F0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B00569">
        <w:rPr>
          <w:rFonts w:ascii="微软雅黑" w:eastAsia="微软雅黑" w:hAnsi="微软雅黑" w:hint="eastAsia"/>
          <w:color w:val="333333"/>
          <w:sz w:val="20"/>
          <w:szCs w:val="20"/>
        </w:rPr>
        <w:t>包括</w:t>
      </w:r>
      <w:proofErr w:type="gramStart"/>
      <w:r w:rsidR="00B00569">
        <w:rPr>
          <w:rFonts w:ascii="微软雅黑" w:eastAsia="微软雅黑" w:hAnsi="微软雅黑" w:hint="eastAsia"/>
          <w:color w:val="333333"/>
          <w:sz w:val="20"/>
          <w:szCs w:val="20"/>
        </w:rPr>
        <w:t>重跑原</w:t>
      </w:r>
      <w:proofErr w:type="gramEnd"/>
      <w:r w:rsidR="00B00569">
        <w:rPr>
          <w:rFonts w:ascii="微软雅黑" w:eastAsia="微软雅黑" w:hAnsi="微软雅黑" w:hint="eastAsia"/>
          <w:color w:val="333333"/>
          <w:sz w:val="20"/>
          <w:szCs w:val="20"/>
        </w:rPr>
        <w:t>300次训练的脚本，</w:t>
      </w:r>
      <w:proofErr w:type="gramStart"/>
      <w:r w:rsidR="00B00569">
        <w:rPr>
          <w:rFonts w:ascii="微软雅黑" w:eastAsia="微软雅黑" w:hAnsi="微软雅黑" w:hint="eastAsia"/>
          <w:color w:val="333333"/>
          <w:sz w:val="20"/>
          <w:szCs w:val="20"/>
        </w:rPr>
        <w:t>连重上</w:t>
      </w:r>
      <w:proofErr w:type="gramEnd"/>
      <w:r w:rsidR="00B00569">
        <w:rPr>
          <w:rFonts w:ascii="微软雅黑" w:eastAsia="微软雅黑" w:hAnsi="微软雅黑" w:hint="eastAsia"/>
          <w:color w:val="333333"/>
          <w:sz w:val="20"/>
          <w:szCs w:val="20"/>
        </w:rPr>
        <w:t>65%都难。</w:t>
      </w:r>
      <w:r w:rsidR="007945F0">
        <w:rPr>
          <w:rFonts w:ascii="微软雅黑" w:eastAsia="微软雅黑" w:hAnsi="微软雅黑" w:hint="eastAsia"/>
          <w:color w:val="333333"/>
          <w:sz w:val="20"/>
          <w:szCs w:val="20"/>
        </w:rPr>
        <w:t>说明一下</w:t>
      </w:r>
      <w:r w:rsidR="00B00569">
        <w:rPr>
          <w:rFonts w:ascii="微软雅黑" w:eastAsia="微软雅黑" w:hAnsi="微软雅黑" w:hint="eastAsia"/>
          <w:color w:val="333333"/>
          <w:sz w:val="20"/>
          <w:szCs w:val="20"/>
        </w:rPr>
        <w:t>这个重跑，严格意义上来说并不是把原来的脚本一字不变地重新跑一遍：原来是调通后，每10次epochs提交一个脚本，一个半小时后再搜集日志并提交下一脚本</w:t>
      </w:r>
      <w:r w:rsidR="00417D48">
        <w:rPr>
          <w:rFonts w:ascii="微软雅黑" w:eastAsia="微软雅黑" w:hAnsi="微软雅黑" w:hint="eastAsia"/>
          <w:color w:val="333333"/>
          <w:sz w:val="20"/>
          <w:szCs w:val="20"/>
        </w:rPr>
        <w:t>的，在睡觉时间或长期上课不便上网时就一次性提交个训练50/60次的脚本；现在是改为一次性提交300个epochs的训练脚本，中间自动保存。因为原来的分次脚本很有规律，除epoch外其他参数都没变动过，所以现在提交的一次性300个epochs，自我理解是等价的python脚本。但是自己作为初学者，很可能有忽略的地方，所以首先不能排除的是自己的原因（虽然自己没能找</w:t>
      </w:r>
      <w:r w:rsidR="004C3CA5">
        <w:rPr>
          <w:rFonts w:ascii="微软雅黑" w:eastAsia="微软雅黑" w:hAnsi="微软雅黑" w:hint="eastAsia"/>
          <w:color w:val="333333"/>
          <w:sz w:val="20"/>
          <w:szCs w:val="20"/>
        </w:rPr>
        <w:t>到</w:t>
      </w:r>
      <w:r w:rsidR="00417D48">
        <w:rPr>
          <w:rFonts w:ascii="微软雅黑" w:eastAsia="微软雅黑" w:hAnsi="微软雅黑" w:hint="eastAsia"/>
          <w:color w:val="333333"/>
          <w:sz w:val="20"/>
          <w:szCs w:val="20"/>
        </w:rPr>
        <w:t>这个原因）。其次，在这段时间的学习实践中，认识到了一个大的系统、</w:t>
      </w:r>
      <w:proofErr w:type="gramStart"/>
      <w:r w:rsidR="00417D48">
        <w:rPr>
          <w:rFonts w:ascii="微软雅黑" w:eastAsia="微软雅黑" w:hAnsi="微软雅黑" w:hint="eastAsia"/>
          <w:color w:val="333333"/>
          <w:sz w:val="20"/>
          <w:szCs w:val="20"/>
        </w:rPr>
        <w:t>像腾讯</w:t>
      </w:r>
      <w:proofErr w:type="gramEnd"/>
      <w:r w:rsidR="00417D48">
        <w:rPr>
          <w:rFonts w:ascii="微软雅黑" w:eastAsia="微软雅黑" w:hAnsi="微软雅黑" w:hint="eastAsia"/>
          <w:color w:val="333333"/>
          <w:sz w:val="20"/>
          <w:szCs w:val="20"/>
        </w:rPr>
        <w:t>智能钛服务器云端这样大系统是</w:t>
      </w:r>
      <w:r w:rsidR="004C3CA5">
        <w:rPr>
          <w:rFonts w:ascii="微软雅黑" w:eastAsia="微软雅黑" w:hAnsi="微软雅黑" w:hint="eastAsia"/>
          <w:color w:val="333333"/>
          <w:sz w:val="20"/>
          <w:szCs w:val="20"/>
        </w:rPr>
        <w:t>有很多人在辛苦地协同工作、会有很多因素在影响其运行的，不排除某几个因素综合作用结果，恰好影响到了这个AI训练的环境，例如随机数产生序列恰好产生了某种变化（想得是不是有点多了，嘿嘿）。</w:t>
      </w:r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总之归结为一句话：最近几天发现，提交的</w:t>
      </w:r>
      <w:proofErr w:type="spellStart"/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mobilenet</w:t>
      </w:r>
      <w:proofErr w:type="spellEnd"/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训练脚本，其</w:t>
      </w:r>
      <w:proofErr w:type="spellStart"/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（这是我们找到的主要评价指标）普遍下降，原因不明，导致某些新参数的试用效果无法评价。</w:t>
      </w:r>
    </w:p>
    <w:p w:rsidR="00A81D3D" w:rsidRPr="00A81D3D" w:rsidRDefault="00A81D3D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所以，后面提到的几点，都是一个思路和可能手段。要评价其是否有用，单看一轮两轮跑脚本的结果，应该是存在很大的偶然性的。可能需要更长的时间、每次固定其他因素，专门研究对比某一项要素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变化的影响，结论才比较可靠。</w:t>
      </w:r>
    </w:p>
    <w:p w:rsidR="00A81D3D" w:rsidRDefault="00A81D3D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为了取得历史上曾达到过的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峰值（epoch=55时72.52%），</w:t>
      </w:r>
      <w:r w:rsidR="00655E3B">
        <w:rPr>
          <w:rFonts w:ascii="微软雅黑" w:eastAsia="微软雅黑" w:hAnsi="微软雅黑" w:hint="eastAsia"/>
          <w:color w:val="333333"/>
          <w:sz w:val="20"/>
          <w:szCs w:val="20"/>
        </w:rPr>
        <w:t>曾尝试从保存的epoch=50模型起步，重新跑51－60，每一步都保存模型。因为训练参数</w:t>
      </w:r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的</w:t>
      </w:r>
      <w:r w:rsidR="00655E3B">
        <w:rPr>
          <w:rFonts w:ascii="微软雅黑" w:eastAsia="微软雅黑" w:hAnsi="微软雅黑" w:hint="eastAsia"/>
          <w:color w:val="333333"/>
          <w:sz w:val="20"/>
          <w:szCs w:val="20"/>
        </w:rPr>
        <w:t>图像增强</w:t>
      </w:r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本身是</w:t>
      </w:r>
      <w:r w:rsidR="00655E3B">
        <w:rPr>
          <w:rFonts w:ascii="微软雅黑" w:eastAsia="微软雅黑" w:hAnsi="微软雅黑" w:hint="eastAsia"/>
          <w:color w:val="333333"/>
          <w:sz w:val="20"/>
          <w:szCs w:val="20"/>
        </w:rPr>
        <w:t>具有随机性</w:t>
      </w:r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的</w:t>
      </w:r>
      <w:r w:rsidR="00000176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所以</w:t>
      </w:r>
      <w:r w:rsidR="00000176">
        <w:rPr>
          <w:rFonts w:ascii="微软雅黑" w:eastAsia="微软雅黑" w:hAnsi="微软雅黑" w:hint="eastAsia"/>
          <w:color w:val="333333"/>
          <w:sz w:val="20"/>
          <w:szCs w:val="20"/>
        </w:rPr>
        <w:t>实际运行</w:t>
      </w:r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的过程中各</w:t>
      </w:r>
      <w:r w:rsidR="00000176">
        <w:rPr>
          <w:rFonts w:ascii="微软雅黑" w:eastAsia="微软雅黑" w:hAnsi="微软雅黑" w:hint="eastAsia"/>
          <w:color w:val="333333"/>
          <w:sz w:val="20"/>
          <w:szCs w:val="20"/>
        </w:rPr>
        <w:t>参数</w:t>
      </w:r>
      <w:r w:rsidR="00843927">
        <w:rPr>
          <w:rFonts w:ascii="微软雅黑" w:eastAsia="微软雅黑" w:hAnsi="微软雅黑" w:hint="eastAsia"/>
          <w:color w:val="333333"/>
          <w:sz w:val="20"/>
          <w:szCs w:val="20"/>
        </w:rPr>
        <w:t>肯定不同。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曾尝试过两个脚本，一个是日志</w:t>
      </w:r>
      <w:r w:rsidR="00E45210">
        <w:rPr>
          <w:rFonts w:ascii="微软雅黑" w:eastAsia="微软雅黑" w:hAnsi="微软雅黑" w:hint="eastAsia"/>
          <w:color w:val="333333"/>
          <w:sz w:val="20"/>
          <w:szCs w:val="20"/>
        </w:rPr>
        <w:t>方式完全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不改（参见后面简化日志的说明），另一个是</w:t>
      </w:r>
      <w:r w:rsidR="00E45210">
        <w:rPr>
          <w:rFonts w:ascii="微软雅黑" w:eastAsia="微软雅黑" w:hAnsi="微软雅黑" w:hint="eastAsia"/>
          <w:color w:val="333333"/>
          <w:sz w:val="20"/>
          <w:szCs w:val="20"/>
        </w:rPr>
        <w:t>考虑到日志写入理论上对模型训练无关而我们只关心</w:t>
      </w:r>
      <w:proofErr w:type="spellStart"/>
      <w:r w:rsidR="00E45210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E45210">
        <w:rPr>
          <w:rFonts w:ascii="微软雅黑" w:eastAsia="微软雅黑" w:hAnsi="微软雅黑" w:hint="eastAsia"/>
          <w:color w:val="333333"/>
          <w:sz w:val="20"/>
          <w:szCs w:val="20"/>
        </w:rPr>
        <w:t>，故日志作了简化。结果是日志不改的版本的高者达到过71.61%、71.55%、71.41%等值，日志简化版高者有过两次71.14%。而此前（指分多次运行的1－300#epoch）多次达到过71.8%以上的，这两轮新的51-60#epoch都没有达到。这个测试是今天才想起，临时做的，可能对于上面一段说到的“小小背景情况”有一定的辅证作用。</w:t>
      </w:r>
    </w:p>
    <w:p w:rsidR="00000176" w:rsidRDefault="00E45210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这几天，还</w:t>
      </w:r>
      <w:r w:rsidR="00000176">
        <w:rPr>
          <w:rFonts w:ascii="微软雅黑" w:eastAsia="微软雅黑" w:hAnsi="微软雅黑" w:hint="eastAsia"/>
          <w:color w:val="333333"/>
          <w:sz w:val="20"/>
          <w:szCs w:val="20"/>
        </w:rPr>
        <w:t>尝试过将</w:t>
      </w:r>
      <w:proofErr w:type="spellStart"/>
      <w:r w:rsidR="00BE1B7B" w:rsidRPr="00000176">
        <w:rPr>
          <w:rFonts w:ascii="微软雅黑" w:eastAsia="微软雅黑" w:hAnsi="微软雅黑"/>
          <w:color w:val="333333"/>
          <w:sz w:val="20"/>
          <w:szCs w:val="20"/>
        </w:rPr>
        <w:t>val_data_gen</w:t>
      </w:r>
      <w:proofErr w:type="spellEnd"/>
      <w:r w:rsidR="00BE1B7B">
        <w:rPr>
          <w:rFonts w:ascii="微软雅黑" w:eastAsia="微软雅黑" w:hAnsi="微软雅黑" w:hint="eastAsia"/>
          <w:color w:val="333333"/>
          <w:sz w:val="20"/>
          <w:szCs w:val="20"/>
        </w:rPr>
        <w:t>也加上图像增强参数，结果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现象是</w:t>
      </w:r>
      <w:proofErr w:type="spellStart"/>
      <w:r w:rsidR="00BE1B7B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BE1B7B">
        <w:rPr>
          <w:rFonts w:ascii="微软雅黑" w:eastAsia="微软雅黑" w:hAnsi="微软雅黑" w:hint="eastAsia"/>
          <w:color w:val="333333"/>
          <w:sz w:val="20"/>
          <w:szCs w:val="20"/>
        </w:rPr>
        <w:t>下降</w:t>
      </w:r>
      <w:r w:rsidR="000E4770">
        <w:rPr>
          <w:rFonts w:ascii="微软雅黑" w:eastAsia="微软雅黑" w:hAnsi="微软雅黑" w:hint="eastAsia"/>
          <w:color w:val="333333"/>
          <w:sz w:val="20"/>
          <w:szCs w:val="20"/>
        </w:rPr>
        <w:t>（峰值60多）</w:t>
      </w:r>
      <w:r w:rsidR="00BE1B7B">
        <w:rPr>
          <w:rFonts w:ascii="微软雅黑" w:eastAsia="微软雅黑" w:hAnsi="微软雅黑" w:hint="eastAsia"/>
          <w:color w:val="333333"/>
          <w:sz w:val="20"/>
          <w:szCs w:val="20"/>
        </w:rPr>
        <w:t>。不确定是最近这几天</w:t>
      </w:r>
      <w:proofErr w:type="spellStart"/>
      <w:r w:rsidR="00BE1B7B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BE1B7B">
        <w:rPr>
          <w:rFonts w:ascii="微软雅黑" w:eastAsia="微软雅黑" w:hAnsi="微软雅黑" w:hint="eastAsia"/>
          <w:color w:val="333333"/>
          <w:sz w:val="20"/>
          <w:szCs w:val="20"/>
        </w:rPr>
        <w:t>普遍下降的原因还是更严格地验证导致的下降。据思考，validation环节与training是独立使用不同图片，故这一改变应该对提升训练效果本身无影响，反而影响评价的一致标准。所以在其他尝试中，没再于</w:t>
      </w:r>
      <w:proofErr w:type="spellStart"/>
      <w:r w:rsidR="00BE1B7B" w:rsidRPr="00000176">
        <w:rPr>
          <w:rFonts w:ascii="微软雅黑" w:eastAsia="微软雅黑" w:hAnsi="微软雅黑"/>
          <w:color w:val="333333"/>
          <w:sz w:val="20"/>
          <w:szCs w:val="20"/>
        </w:rPr>
        <w:t>val_data_gen</w:t>
      </w:r>
      <w:proofErr w:type="spellEnd"/>
      <w:r w:rsidR="00BE1B7B">
        <w:rPr>
          <w:rFonts w:ascii="微软雅黑" w:eastAsia="微软雅黑" w:hAnsi="微软雅黑" w:hint="eastAsia"/>
          <w:color w:val="333333"/>
          <w:sz w:val="20"/>
          <w:szCs w:val="20"/>
        </w:rPr>
        <w:t>上应用图像增强参数。</w:t>
      </w:r>
    </w:p>
    <w:p w:rsidR="00BE1B7B" w:rsidRDefault="00BE1B7B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在train环节的图像增强增加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rotation_range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=20 参数，意在使图像随机旋转正负20度角。效果上同样是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下降</w:t>
      </w:r>
      <w:r w:rsidR="000E4770">
        <w:rPr>
          <w:rFonts w:ascii="微软雅黑" w:eastAsia="微软雅黑" w:hAnsi="微软雅黑" w:hint="eastAsia"/>
          <w:color w:val="333333"/>
          <w:sz w:val="20"/>
          <w:szCs w:val="20"/>
        </w:rPr>
        <w:t>，峰值60多。</w:t>
      </w:r>
    </w:p>
    <w:p w:rsidR="001B0F03" w:rsidRDefault="001B0F03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与前类似，</w:t>
      </w:r>
      <w:r w:rsidR="00420E7B">
        <w:rPr>
          <w:rFonts w:ascii="微软雅黑" w:eastAsia="微软雅黑" w:hAnsi="微软雅黑" w:hint="eastAsia"/>
          <w:color w:val="333333"/>
          <w:sz w:val="20"/>
          <w:szCs w:val="20"/>
        </w:rPr>
        <w:t>直播课老师还是</w:t>
      </w:r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使用</w:t>
      </w:r>
      <w:r w:rsidR="00420E7B">
        <w:rPr>
          <w:rFonts w:ascii="微软雅黑" w:eastAsia="微软雅黑" w:hAnsi="微软雅黑" w:hint="eastAsia"/>
          <w:color w:val="333333"/>
          <w:sz w:val="20"/>
          <w:szCs w:val="20"/>
        </w:rPr>
        <w:t>了减少降采样的</w:t>
      </w:r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代码（共计3处）。我们尝试了额外增加1处减降、恢复该3处</w:t>
      </w:r>
      <w:proofErr w:type="gramStart"/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减降以变回标准</w:t>
      </w:r>
      <w:proofErr w:type="gramEnd"/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模型，这两个方向的尝试，</w:t>
      </w:r>
      <w:r w:rsidR="00197FFB">
        <w:rPr>
          <w:rFonts w:ascii="微软雅黑" w:eastAsia="微软雅黑" w:hAnsi="微软雅黑" w:hint="eastAsia"/>
          <w:color w:val="333333"/>
          <w:sz w:val="20"/>
          <w:szCs w:val="20"/>
        </w:rPr>
        <w:t>想作对比。</w:t>
      </w:r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结果</w:t>
      </w:r>
      <w:r w:rsidR="000E4770">
        <w:rPr>
          <w:rFonts w:ascii="微软雅黑" w:eastAsia="微软雅黑" w:hAnsi="微软雅黑" w:hint="eastAsia"/>
          <w:color w:val="333333"/>
          <w:sz w:val="20"/>
          <w:szCs w:val="20"/>
        </w:rPr>
        <w:t>还</w:t>
      </w:r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是</w:t>
      </w:r>
      <w:proofErr w:type="spellStart"/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在下降</w:t>
      </w:r>
      <w:r w:rsidR="00197FFB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0E4770">
        <w:rPr>
          <w:rFonts w:ascii="微软雅黑" w:eastAsia="微软雅黑" w:hAnsi="微软雅黑" w:hint="eastAsia"/>
          <w:color w:val="333333"/>
          <w:sz w:val="20"/>
          <w:szCs w:val="20"/>
        </w:rPr>
        <w:t>峰值还是60多点</w:t>
      </w:r>
      <w:r w:rsidR="00A36D3F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:rsidR="00A36D3F" w:rsidRDefault="00A36D3F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还尝试</w:t>
      </w:r>
      <w:r w:rsidR="000E4770">
        <w:rPr>
          <w:rFonts w:ascii="微软雅黑" w:eastAsia="微软雅黑" w:hAnsi="微软雅黑" w:hint="eastAsia"/>
          <w:color w:val="333333"/>
          <w:sz w:val="20"/>
          <w:szCs w:val="20"/>
        </w:rPr>
        <w:t>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简化日志，通过设置环境变量</w:t>
      </w:r>
      <w:r w:rsidRPr="00A36D3F">
        <w:rPr>
          <w:rFonts w:ascii="微软雅黑" w:eastAsia="微软雅黑" w:hAnsi="微软雅黑"/>
          <w:color w:val="333333"/>
          <w:sz w:val="20"/>
          <w:szCs w:val="20"/>
        </w:rPr>
        <w:t>TF_CPP_MIN_LOG_LEVEL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=3以及设定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fit_generator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()参数verbose=2，只显示我们关心的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val_accuracy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，效果不错，日志简洁多了。</w:t>
      </w:r>
    </w:p>
    <w:p w:rsidR="00A36D3F" w:rsidRDefault="00A36D3F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最后，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fit_generator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()中的参数workers=n，允许最大线程数，</w:t>
      </w:r>
      <w:r w:rsidR="00054BF8">
        <w:rPr>
          <w:rFonts w:ascii="微软雅黑" w:eastAsia="微软雅黑" w:hAnsi="微软雅黑" w:hint="eastAsia"/>
          <w:color w:val="333333"/>
          <w:sz w:val="20"/>
          <w:szCs w:val="20"/>
        </w:rPr>
        <w:t>适当设置可提升训练速度。但逐步尝试着提高该参数过程中，有一次workers=8导致无日志（应该是服务器上其他因素综合导致的，稍后重新运行该脚本未改workers参数又能看到日志了，此处仅如实记录测试现象）</w:t>
      </w:r>
      <w:r w:rsidR="000E4770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:rsidR="0039661C" w:rsidRDefault="0039661C" w:rsidP="00936535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000000"/>
          <w:sz w:val="22"/>
        </w:rPr>
      </w:pPr>
    </w:p>
    <w:p w:rsidR="00434980" w:rsidRDefault="00054BF8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五、</w:t>
      </w:r>
      <w:r w:rsidR="000E4770">
        <w:rPr>
          <w:rFonts w:ascii="微软雅黑" w:eastAsia="微软雅黑" w:hAnsi="微软雅黑"/>
          <w:color w:val="333333"/>
          <w:sz w:val="22"/>
        </w:rPr>
        <w:t>当前技术实现存在哪些问题：</w:t>
      </w:r>
    </w:p>
    <w:p w:rsidR="00434980" w:rsidRDefault="00054BF8" w:rsidP="00054BF8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有些问题在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讲数据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集和模型训练的环节中已有述及，不</w:t>
      </w:r>
      <w:r w:rsidR="000E4770">
        <w:rPr>
          <w:rFonts w:ascii="微软雅黑" w:eastAsia="微软雅黑" w:hAnsi="微软雅黑" w:hint="eastAsia"/>
          <w:color w:val="000000"/>
          <w:sz w:val="22"/>
        </w:rPr>
        <w:t>再</w:t>
      </w:r>
      <w:r>
        <w:rPr>
          <w:rFonts w:ascii="微软雅黑" w:eastAsia="微软雅黑" w:hAnsi="微软雅黑" w:hint="eastAsia"/>
          <w:color w:val="000000"/>
          <w:sz w:val="22"/>
        </w:rPr>
        <w:t>赘述。提一个前文没怎么说到的</w:t>
      </w:r>
      <w:r w:rsidR="00197FFB">
        <w:rPr>
          <w:rFonts w:ascii="微软雅黑" w:eastAsia="微软雅黑" w:hAnsi="微软雅黑" w:hint="eastAsia"/>
          <w:color w:val="000000"/>
          <w:sz w:val="22"/>
        </w:rPr>
        <w:t>问题：准确率。</w:t>
      </w:r>
    </w:p>
    <w:p w:rsidR="00054BF8" w:rsidRDefault="00197FFB" w:rsidP="00054BF8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直播课老师说到</w:t>
      </w:r>
      <w:proofErr w:type="spellStart"/>
      <w:r>
        <w:rPr>
          <w:rFonts w:ascii="微软雅黑" w:eastAsia="微软雅黑" w:hAnsi="微软雅黑" w:hint="eastAsia"/>
          <w:color w:val="000000"/>
          <w:sz w:val="22"/>
        </w:rPr>
        <w:t>mobilenet</w:t>
      </w:r>
      <w:proofErr w:type="spellEnd"/>
      <w:r>
        <w:rPr>
          <w:rFonts w:ascii="微软雅黑" w:eastAsia="微软雅黑" w:hAnsi="微软雅黑" w:hint="eastAsia"/>
          <w:color w:val="000000"/>
          <w:sz w:val="22"/>
        </w:rPr>
        <w:t>的准确率时，有这样一张图：</w:t>
      </w:r>
    </w:p>
    <w:p w:rsidR="00197FFB" w:rsidRPr="00054BF8" w:rsidRDefault="00197FFB" w:rsidP="00054BF8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noProof/>
          <w:color w:val="000000"/>
          <w:sz w:val="22"/>
        </w:rPr>
        <w:lastRenderedPageBreak/>
        <w:drawing>
          <wp:inline distT="0" distB="0" distL="0" distR="0">
            <wp:extent cx="3555365" cy="1470660"/>
            <wp:effectExtent l="1905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F8" w:rsidRDefault="00197FFB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 xml:space="preserve">    按照我听课印象（不知有没有记错），标准的</w:t>
      </w:r>
      <w:proofErr w:type="spellStart"/>
      <w:r>
        <w:rPr>
          <w:rFonts w:ascii="微软雅黑" w:eastAsia="微软雅黑" w:hAnsi="微软雅黑" w:hint="eastAsia"/>
          <w:color w:val="000000"/>
          <w:sz w:val="22"/>
        </w:rPr>
        <w:t>mobilenet</w:t>
      </w:r>
      <w:proofErr w:type="spellEnd"/>
      <w:r>
        <w:rPr>
          <w:rFonts w:ascii="微软雅黑" w:eastAsia="微软雅黑" w:hAnsi="微软雅黑" w:hint="eastAsia"/>
          <w:color w:val="000000"/>
          <w:sz w:val="22"/>
        </w:rPr>
        <w:t>已可实现76.69%的识别准确率，而加上“减少降采样”和“数据增广”两项技术后，可实现惊人的92.10%准确率！我们这里训练出来的food11的</w:t>
      </w:r>
      <w:proofErr w:type="spellStart"/>
      <w:r>
        <w:rPr>
          <w:rFonts w:ascii="微软雅黑" w:eastAsia="微软雅黑" w:hAnsi="微软雅黑" w:hint="eastAsia"/>
          <w:color w:val="000000"/>
          <w:sz w:val="22"/>
        </w:rPr>
        <w:t>mobilenet</w:t>
      </w:r>
      <w:proofErr w:type="spellEnd"/>
      <w:r>
        <w:rPr>
          <w:rFonts w:ascii="微软雅黑" w:eastAsia="微软雅黑" w:hAnsi="微软雅黑" w:hint="eastAsia"/>
          <w:color w:val="000000"/>
          <w:sz w:val="22"/>
        </w:rPr>
        <w:t>模型，数据增广是已包含进去了，减少降采样方面因为是在老师代码基础上修改，也被动带入了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3处减降措施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。</w:t>
      </w:r>
      <w:r w:rsidR="000E4770">
        <w:rPr>
          <w:rFonts w:ascii="微软雅黑" w:eastAsia="微软雅黑" w:hAnsi="微软雅黑" w:hint="eastAsia"/>
          <w:color w:val="000000"/>
          <w:sz w:val="22"/>
        </w:rPr>
        <w:t>所以我们的</w:t>
      </w:r>
      <w:proofErr w:type="spellStart"/>
      <w:r w:rsidR="000E4770">
        <w:rPr>
          <w:rFonts w:ascii="微软雅黑" w:eastAsia="微软雅黑" w:hAnsi="微软雅黑" w:hint="eastAsia"/>
          <w:color w:val="000000"/>
          <w:sz w:val="22"/>
        </w:rPr>
        <w:t>mobilenet</w:t>
      </w:r>
      <w:proofErr w:type="spellEnd"/>
      <w:r w:rsidR="000E4770">
        <w:rPr>
          <w:rFonts w:ascii="微软雅黑" w:eastAsia="微软雅黑" w:hAnsi="微软雅黑" w:hint="eastAsia"/>
          <w:color w:val="000000"/>
          <w:sz w:val="22"/>
        </w:rPr>
        <w:t>模型是应该对</w:t>
      </w:r>
      <w:proofErr w:type="gramStart"/>
      <w:r w:rsidR="000E4770">
        <w:rPr>
          <w:rFonts w:ascii="微软雅黑" w:eastAsia="微软雅黑" w:hAnsi="微软雅黑" w:hint="eastAsia"/>
          <w:color w:val="000000"/>
          <w:sz w:val="22"/>
        </w:rPr>
        <w:t>标那个</w:t>
      </w:r>
      <w:proofErr w:type="gramEnd"/>
      <w:r w:rsidR="000E4770">
        <w:rPr>
          <w:rFonts w:ascii="微软雅黑" w:eastAsia="微软雅黑" w:hAnsi="微软雅黑" w:hint="eastAsia"/>
          <w:color w:val="000000"/>
          <w:sz w:val="22"/>
        </w:rPr>
        <w:t>92%的，但实际只有72%。我想，直播课老师用的是cifar10的数据集，识别的是手写数字，相对于现在识别食物类别，难度应该是不同的，所以识别准确率下降应该也在情理之中。</w:t>
      </w:r>
    </w:p>
    <w:p w:rsidR="00434980" w:rsidRDefault="004349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000000"/>
          <w:sz w:val="22"/>
        </w:rPr>
      </w:pP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&lt;成长收获&gt;</w:t>
      </w:r>
    </w:p>
    <w:p w:rsidR="00434980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在整个未来营的的学习实践过程中，有哪些心得体会，做经验总结。</w:t>
      </w:r>
    </w:p>
    <w:p w:rsidR="009B7FD1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ab/>
      </w:r>
    </w:p>
    <w:p w:rsidR="009B7FD1" w:rsidRDefault="000E477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一、</w:t>
      </w:r>
      <w:r w:rsidR="001970E9">
        <w:rPr>
          <w:rFonts w:ascii="微软雅黑" w:eastAsia="微软雅黑" w:hAnsi="微软雅黑" w:hint="eastAsia"/>
          <w:color w:val="333333"/>
          <w:sz w:val="24"/>
          <w:szCs w:val="24"/>
        </w:rPr>
        <w:t>关于</w:t>
      </w:r>
      <w:r w:rsidR="009B7FD1">
        <w:rPr>
          <w:rFonts w:ascii="微软雅黑" w:eastAsia="微软雅黑" w:hAnsi="微软雅黑" w:hint="eastAsia"/>
          <w:color w:val="333333"/>
          <w:sz w:val="24"/>
          <w:szCs w:val="24"/>
        </w:rPr>
        <w:t>用户数量的影响</w:t>
      </w:r>
    </w:p>
    <w:p w:rsidR="00434980" w:rsidRDefault="000E4770" w:rsidP="00583FEE">
      <w:pPr>
        <w:snapToGrid w:val="0"/>
        <w:spacing w:after="120" w:line="312" w:lineRule="auto"/>
        <w:ind w:firstLineChars="200" w:firstLine="480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在后期的模型训练中，很多摸索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和参数调整，效果只是</w:t>
      </w:r>
      <w:r>
        <w:rPr>
          <w:rFonts w:ascii="微软雅黑" w:eastAsia="微软雅黑" w:hAnsi="微软雅黑"/>
          <w:color w:val="333333"/>
          <w:sz w:val="24"/>
          <w:szCs w:val="24"/>
        </w:rPr>
        <w:t>提高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几个百分点或零点几个百分点</w:t>
      </w:r>
      <w:r>
        <w:rPr>
          <w:rFonts w:ascii="微软雅黑" w:eastAsia="微软雅黑" w:hAnsi="微软雅黑"/>
          <w:color w:val="333333"/>
          <w:sz w:val="24"/>
          <w:szCs w:val="24"/>
        </w:rPr>
        <w:t>的准确率。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在本次演示中，提高</w:t>
      </w:r>
      <w:r>
        <w:rPr>
          <w:rFonts w:ascii="微软雅黑" w:eastAsia="微软雅黑" w:hAnsi="微软雅黑"/>
          <w:color w:val="333333"/>
          <w:sz w:val="24"/>
          <w:szCs w:val="24"/>
        </w:rPr>
        <w:t>这百分之几的准确率可能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影响不大</w:t>
      </w:r>
      <w:r>
        <w:rPr>
          <w:rFonts w:ascii="微软雅黑" w:eastAsia="微软雅黑" w:hAnsi="微软雅黑"/>
          <w:color w:val="333333"/>
          <w:sz w:val="24"/>
          <w:szCs w:val="24"/>
        </w:rPr>
        <w:t>。然而，</w:t>
      </w:r>
      <w:proofErr w:type="gramStart"/>
      <w:r w:rsidR="00583FEE">
        <w:rPr>
          <w:rFonts w:ascii="微软雅黑" w:eastAsia="微软雅黑" w:hAnsi="微软雅黑" w:hint="eastAsia"/>
          <w:color w:val="333333"/>
          <w:sz w:val="24"/>
          <w:szCs w:val="24"/>
        </w:rPr>
        <w:t>像</w:t>
      </w:r>
      <w:r>
        <w:rPr>
          <w:rFonts w:ascii="微软雅黑" w:eastAsia="微软雅黑" w:hAnsi="微软雅黑"/>
          <w:color w:val="333333"/>
          <w:sz w:val="24"/>
          <w:szCs w:val="24"/>
        </w:rPr>
        <w:t>腾讯</w:t>
      </w:r>
      <w:proofErr w:type="gramEnd"/>
      <w:r>
        <w:rPr>
          <w:rFonts w:ascii="微软雅黑" w:eastAsia="微软雅黑" w:hAnsi="微软雅黑"/>
          <w:color w:val="333333"/>
          <w:sz w:val="24"/>
          <w:szCs w:val="24"/>
        </w:rPr>
        <w:t>这</w:t>
      </w:r>
      <w:r w:rsidR="00583FEE">
        <w:rPr>
          <w:rFonts w:ascii="微软雅黑" w:eastAsia="微软雅黑" w:hAnsi="微软雅黑" w:hint="eastAsia"/>
          <w:color w:val="333333"/>
          <w:sz w:val="24"/>
          <w:szCs w:val="24"/>
        </w:rPr>
        <w:t>类用户基数巨大（可能数以亿计）的很多项目中，</w:t>
      </w:r>
      <w:r>
        <w:rPr>
          <w:rFonts w:ascii="微软雅黑" w:eastAsia="微软雅黑" w:hAnsi="微软雅黑"/>
          <w:color w:val="333333"/>
          <w:sz w:val="24"/>
          <w:szCs w:val="24"/>
        </w:rPr>
        <w:t>这</w:t>
      </w:r>
      <w:r w:rsidR="00583FEE">
        <w:rPr>
          <w:rFonts w:ascii="微软雅黑" w:eastAsia="微软雅黑" w:hAnsi="微软雅黑" w:hint="eastAsia"/>
          <w:color w:val="333333"/>
          <w:sz w:val="24"/>
          <w:szCs w:val="24"/>
        </w:rPr>
        <w:t>千</w:t>
      </w:r>
      <w:r>
        <w:rPr>
          <w:rFonts w:ascii="微软雅黑" w:eastAsia="微软雅黑" w:hAnsi="微软雅黑"/>
          <w:color w:val="333333"/>
          <w:sz w:val="24"/>
          <w:szCs w:val="24"/>
        </w:rPr>
        <w:t>分之几</w:t>
      </w:r>
      <w:r w:rsidR="00583FEE">
        <w:rPr>
          <w:rFonts w:ascii="微软雅黑" w:eastAsia="微软雅黑" w:hAnsi="微软雅黑" w:hint="eastAsia"/>
          <w:color w:val="333333"/>
          <w:sz w:val="24"/>
          <w:szCs w:val="24"/>
        </w:rPr>
        <w:t>、万分之几</w:t>
      </w:r>
      <w:r>
        <w:rPr>
          <w:rFonts w:ascii="微软雅黑" w:eastAsia="微软雅黑" w:hAnsi="微软雅黑"/>
          <w:color w:val="333333"/>
          <w:sz w:val="24"/>
          <w:szCs w:val="24"/>
        </w:rPr>
        <w:t>的差距</w:t>
      </w:r>
      <w:r w:rsidR="00583FEE">
        <w:rPr>
          <w:rFonts w:ascii="微软雅黑" w:eastAsia="微软雅黑" w:hAnsi="微软雅黑" w:hint="eastAsia"/>
          <w:color w:val="333333"/>
          <w:sz w:val="24"/>
          <w:szCs w:val="24"/>
        </w:rPr>
        <w:t>都</w:t>
      </w:r>
      <w:r>
        <w:rPr>
          <w:rFonts w:ascii="微软雅黑" w:eastAsia="微软雅黑" w:hAnsi="微软雅黑"/>
          <w:color w:val="333333"/>
          <w:sz w:val="24"/>
          <w:szCs w:val="24"/>
        </w:rPr>
        <w:t>会</w:t>
      </w:r>
      <w:r w:rsidR="00583FEE">
        <w:rPr>
          <w:rFonts w:ascii="微软雅黑" w:eastAsia="微软雅黑" w:hAnsi="微软雅黑" w:hint="eastAsia"/>
          <w:color w:val="333333"/>
          <w:sz w:val="24"/>
          <w:szCs w:val="24"/>
        </w:rPr>
        <w:t>有巨大影响</w:t>
      </w:r>
      <w:r>
        <w:rPr>
          <w:rFonts w:ascii="微软雅黑" w:eastAsia="微软雅黑" w:hAnsi="微软雅黑"/>
          <w:color w:val="333333"/>
          <w:sz w:val="24"/>
          <w:szCs w:val="24"/>
        </w:rPr>
        <w:t>。</w:t>
      </w:r>
      <w:r w:rsidR="00583FEE">
        <w:rPr>
          <w:rFonts w:ascii="微软雅黑" w:eastAsia="微软雅黑" w:hAnsi="微软雅黑" w:hint="eastAsia"/>
          <w:color w:val="333333"/>
          <w:sz w:val="24"/>
          <w:szCs w:val="24"/>
        </w:rPr>
        <w:t>所以说，有些改进手段，是否值得作这个努力，需要看它是放在什么环境下，用户基数和对准确率要求是如何。</w:t>
      </w:r>
    </w:p>
    <w:p w:rsidR="00434980" w:rsidRPr="00583FEE" w:rsidRDefault="004349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:rsidR="00434980" w:rsidRPr="00583FEE" w:rsidRDefault="00583FE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二、关于</w:t>
      </w:r>
      <w:r w:rsidR="009B7F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探索未知</w:t>
      </w:r>
    </w:p>
    <w:p w:rsidR="00861BA8" w:rsidRDefault="00583FEE" w:rsidP="00583FEE">
      <w:pPr>
        <w:snapToGrid w:val="0"/>
        <w:spacing w:after="120" w:line="312" w:lineRule="auto"/>
        <w:ind w:firstLineChars="200" w:firstLine="480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这</w:t>
      </w:r>
      <w:proofErr w:type="gramStart"/>
      <w:r>
        <w:rPr>
          <w:rFonts w:ascii="微软雅黑" w:eastAsia="微软雅黑" w:hAnsi="微软雅黑" w:hint="eastAsia"/>
          <w:color w:val="333333"/>
          <w:sz w:val="24"/>
          <w:szCs w:val="24"/>
        </w:rPr>
        <w:t>次未来营</w:t>
      </w:r>
      <w:proofErr w:type="gramEnd"/>
      <w:r>
        <w:rPr>
          <w:rFonts w:ascii="微软雅黑" w:eastAsia="微软雅黑" w:hAnsi="微软雅黑" w:hint="eastAsia"/>
          <w:color w:val="333333"/>
          <w:sz w:val="24"/>
          <w:szCs w:val="24"/>
        </w:rPr>
        <w:t>的学习，收获很大。老师已经为我们比较系统地整理了数学、</w:t>
      </w:r>
      <w:r w:rsidR="0086411B">
        <w:rPr>
          <w:rFonts w:ascii="微软雅黑" w:eastAsia="微软雅黑" w:hAnsi="微软雅黑" w:hint="eastAsia"/>
          <w:color w:val="333333"/>
          <w:sz w:val="24"/>
          <w:szCs w:val="24"/>
        </w:rPr>
        <w:t>人工智能方面的知识体系，为我们这些原来的AI零基础的中学生入了门。虽然学习过程中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困惑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lastRenderedPageBreak/>
        <w:t>很多，但收获</w:t>
      </w:r>
      <w:r w:rsidR="0086411B">
        <w:rPr>
          <w:rFonts w:ascii="微软雅黑" w:eastAsia="微软雅黑" w:hAnsi="微软雅黑" w:hint="eastAsia"/>
          <w:color w:val="333333"/>
          <w:sz w:val="24"/>
          <w:szCs w:val="24"/>
        </w:rPr>
        <w:t>更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多，它为我们进一步的学习打下了基础</w:t>
      </w:r>
      <w:r w:rsidR="0086411B">
        <w:rPr>
          <w:rFonts w:ascii="微软雅黑" w:eastAsia="微软雅黑" w:hAnsi="微软雅黑" w:hint="eastAsia"/>
          <w:color w:val="333333"/>
          <w:sz w:val="24"/>
          <w:szCs w:val="24"/>
        </w:rPr>
        <w:t>、了解了一个体系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。</w:t>
      </w:r>
      <w:r w:rsidR="0086411B">
        <w:rPr>
          <w:rFonts w:ascii="微软雅黑" w:eastAsia="微软雅黑" w:hAnsi="微软雅黑" w:hint="eastAsia"/>
          <w:color w:val="333333"/>
          <w:sz w:val="24"/>
          <w:szCs w:val="24"/>
        </w:rPr>
        <w:t>我们以后有机会系统地学习相关知识的时候，就更知道学习的方向。</w:t>
      </w:r>
    </w:p>
    <w:p w:rsidR="009811A9" w:rsidRPr="00583FEE" w:rsidRDefault="0086411B" w:rsidP="0086411B">
      <w:pPr>
        <w:snapToGrid w:val="0"/>
        <w:spacing w:after="120" w:line="312" w:lineRule="auto"/>
        <w:ind w:firstLineChars="200" w:firstLine="480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虽然学习过程中，有很多未解之谜。是的，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有些</w:t>
      </w:r>
      <w:proofErr w:type="gramStart"/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困惑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会</w:t>
      </w:r>
      <w:proofErr w:type="gramEnd"/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让人迷茫，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但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有些困惑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却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能让人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懂得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在接触新事物时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应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专注于哪些方面。我</w:t>
      </w:r>
      <w:proofErr w:type="gramStart"/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想腾讯星火</w:t>
      </w:r>
      <w:proofErr w:type="gramEnd"/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营的学习和实践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中的困惑</w:t>
      </w:r>
      <w:r w:rsidR="00861BA8" w:rsidRPr="00583FEE">
        <w:rPr>
          <w:rFonts w:ascii="微软雅黑" w:eastAsia="微软雅黑" w:hAnsi="微软雅黑" w:hint="eastAsia"/>
          <w:color w:val="333333"/>
          <w:sz w:val="24"/>
          <w:szCs w:val="24"/>
        </w:rPr>
        <w:t>，它属于后者。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思考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越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多问题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往往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也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会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越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多，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关键是搭好体系，就能把碎片化的东西整合成有效的知识。我们思考过程中的困惑，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就好比一个神经元伸出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的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更多树突，它</w:t>
      </w:r>
      <w:r w:rsidR="00567F53">
        <w:rPr>
          <w:rFonts w:ascii="微软雅黑" w:eastAsia="微软雅黑" w:hAnsi="微软雅黑" w:hint="eastAsia"/>
          <w:color w:val="333333"/>
          <w:sz w:val="24"/>
          <w:szCs w:val="24"/>
        </w:rPr>
        <w:t>会增强神经元的感知能力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。</w:t>
      </w:r>
      <w:r w:rsidR="00567F53">
        <w:rPr>
          <w:rFonts w:ascii="微软雅黑" w:eastAsia="微软雅黑" w:hAnsi="微软雅黑" w:hint="eastAsia"/>
          <w:color w:val="333333"/>
          <w:sz w:val="24"/>
          <w:szCs w:val="24"/>
        </w:rPr>
        <w:t>当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学习</w:t>
      </w:r>
      <w:r w:rsidR="00567F53">
        <w:rPr>
          <w:rFonts w:ascii="微软雅黑" w:eastAsia="微软雅黑" w:hAnsi="微软雅黑" w:hint="eastAsia"/>
          <w:color w:val="333333"/>
          <w:sz w:val="24"/>
          <w:szCs w:val="24"/>
        </w:rPr>
        <w:t>过程中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发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现某个新知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恰好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解答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了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某个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旧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惑时，我</w:t>
      </w:r>
      <w:r w:rsidR="00567F53">
        <w:rPr>
          <w:rFonts w:ascii="微软雅黑" w:eastAsia="微软雅黑" w:hAnsi="微软雅黑" w:hint="eastAsia"/>
          <w:color w:val="333333"/>
          <w:sz w:val="24"/>
          <w:szCs w:val="24"/>
        </w:rPr>
        <w:t>应该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能比</w:t>
      </w:r>
      <w:r w:rsidR="00567F53">
        <w:rPr>
          <w:rFonts w:ascii="微软雅黑" w:eastAsia="微软雅黑" w:hAnsi="微软雅黑" w:hint="eastAsia"/>
          <w:color w:val="333333"/>
          <w:sz w:val="24"/>
          <w:szCs w:val="24"/>
        </w:rPr>
        <w:t>很多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人更深地理解这个知识点，也会更明白</w:t>
      </w:r>
      <w:r w:rsidR="00567F53">
        <w:rPr>
          <w:rFonts w:ascii="微软雅黑" w:eastAsia="微软雅黑" w:hAnsi="微软雅黑" w:hint="eastAsia"/>
          <w:color w:val="333333"/>
          <w:sz w:val="24"/>
          <w:szCs w:val="24"/>
        </w:rPr>
        <w:t>和</w:t>
      </w:r>
      <w:r w:rsidR="00381CD1" w:rsidRPr="00583FEE">
        <w:rPr>
          <w:rFonts w:ascii="微软雅黑" w:eastAsia="微软雅黑" w:hAnsi="微软雅黑" w:hint="eastAsia"/>
          <w:color w:val="333333"/>
          <w:sz w:val="24"/>
          <w:szCs w:val="24"/>
        </w:rPr>
        <w:t>珍惜</w:t>
      </w:r>
      <w:r w:rsidR="009811A9" w:rsidRPr="00583FEE">
        <w:rPr>
          <w:rFonts w:ascii="微软雅黑" w:eastAsia="微软雅黑" w:hAnsi="微软雅黑" w:hint="eastAsia"/>
          <w:color w:val="333333"/>
          <w:sz w:val="24"/>
          <w:szCs w:val="24"/>
        </w:rPr>
        <w:t>这些知识对我的价值。</w:t>
      </w:r>
    </w:p>
    <w:p w:rsidR="009B7FD1" w:rsidRPr="00567F53" w:rsidRDefault="009B7FD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p w:rsidR="009B7FD1" w:rsidRPr="00583FEE" w:rsidRDefault="009B7FD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</w:p>
    <w:sectPr w:rsidR="009B7FD1" w:rsidRPr="00583FEE" w:rsidSect="00434980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CF7" w:rsidRDefault="00532CF7" w:rsidP="00676CEA">
      <w:r>
        <w:separator/>
      </w:r>
    </w:p>
  </w:endnote>
  <w:endnote w:type="continuationSeparator" w:id="0">
    <w:p w:rsidR="00532CF7" w:rsidRDefault="00532CF7" w:rsidP="00676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CF7" w:rsidRDefault="00532CF7" w:rsidP="00676CEA">
      <w:r>
        <w:separator/>
      </w:r>
    </w:p>
  </w:footnote>
  <w:footnote w:type="continuationSeparator" w:id="0">
    <w:p w:rsidR="00532CF7" w:rsidRDefault="00532CF7" w:rsidP="00676C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943C6"/>
    <w:multiLevelType w:val="multilevel"/>
    <w:tmpl w:val="AC2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00176"/>
    <w:rsid w:val="000116C5"/>
    <w:rsid w:val="0004459B"/>
    <w:rsid w:val="00054BF8"/>
    <w:rsid w:val="00076228"/>
    <w:rsid w:val="000C51B7"/>
    <w:rsid w:val="000D3543"/>
    <w:rsid w:val="000D4FFB"/>
    <w:rsid w:val="000E4770"/>
    <w:rsid w:val="001970E9"/>
    <w:rsid w:val="00197FFB"/>
    <w:rsid w:val="001B0F03"/>
    <w:rsid w:val="00216EB9"/>
    <w:rsid w:val="00381CD1"/>
    <w:rsid w:val="00394C9A"/>
    <w:rsid w:val="0039661C"/>
    <w:rsid w:val="00417550"/>
    <w:rsid w:val="00417D48"/>
    <w:rsid w:val="00420E7B"/>
    <w:rsid w:val="00433AFE"/>
    <w:rsid w:val="00434980"/>
    <w:rsid w:val="004C3CA5"/>
    <w:rsid w:val="00530A5C"/>
    <w:rsid w:val="00532CF7"/>
    <w:rsid w:val="00555B5C"/>
    <w:rsid w:val="00567F53"/>
    <w:rsid w:val="00583FEE"/>
    <w:rsid w:val="0059531B"/>
    <w:rsid w:val="00616505"/>
    <w:rsid w:val="0062213C"/>
    <w:rsid w:val="00633F40"/>
    <w:rsid w:val="00643A57"/>
    <w:rsid w:val="006549AD"/>
    <w:rsid w:val="00655E3B"/>
    <w:rsid w:val="00676CEA"/>
    <w:rsid w:val="00684D9C"/>
    <w:rsid w:val="00687BAC"/>
    <w:rsid w:val="007658EB"/>
    <w:rsid w:val="00784993"/>
    <w:rsid w:val="007945F0"/>
    <w:rsid w:val="00843927"/>
    <w:rsid w:val="00851A16"/>
    <w:rsid w:val="00861BA8"/>
    <w:rsid w:val="0086411B"/>
    <w:rsid w:val="008815E1"/>
    <w:rsid w:val="0089730B"/>
    <w:rsid w:val="008D484D"/>
    <w:rsid w:val="008F6F8E"/>
    <w:rsid w:val="00936535"/>
    <w:rsid w:val="00945196"/>
    <w:rsid w:val="009811A9"/>
    <w:rsid w:val="0099162E"/>
    <w:rsid w:val="009B025F"/>
    <w:rsid w:val="009B7FD1"/>
    <w:rsid w:val="009F2B25"/>
    <w:rsid w:val="00A36D3F"/>
    <w:rsid w:val="00A42906"/>
    <w:rsid w:val="00A60633"/>
    <w:rsid w:val="00A75BB8"/>
    <w:rsid w:val="00A81D3D"/>
    <w:rsid w:val="00B00569"/>
    <w:rsid w:val="00BA0C1A"/>
    <w:rsid w:val="00BE1B7B"/>
    <w:rsid w:val="00C061CB"/>
    <w:rsid w:val="00C604EC"/>
    <w:rsid w:val="00CC07C6"/>
    <w:rsid w:val="00D07472"/>
    <w:rsid w:val="00D4574B"/>
    <w:rsid w:val="00D510BB"/>
    <w:rsid w:val="00D96BF4"/>
    <w:rsid w:val="00DC75C9"/>
    <w:rsid w:val="00E04358"/>
    <w:rsid w:val="00E26251"/>
    <w:rsid w:val="00E27826"/>
    <w:rsid w:val="00E45210"/>
    <w:rsid w:val="00EA1EE8"/>
    <w:rsid w:val="00EC1E2E"/>
    <w:rsid w:val="00EC34DC"/>
    <w:rsid w:val="00ED3A6D"/>
    <w:rsid w:val="00F17153"/>
    <w:rsid w:val="00F33B17"/>
    <w:rsid w:val="00F50D9F"/>
    <w:rsid w:val="00F53662"/>
    <w:rsid w:val="00F77A9B"/>
    <w:rsid w:val="00FF261B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9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34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34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43498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43498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434980"/>
    <w:rPr>
      <w:sz w:val="18"/>
      <w:szCs w:val="18"/>
    </w:rPr>
  </w:style>
  <w:style w:type="paragraph" w:styleId="a6">
    <w:name w:val="List Paragraph"/>
    <w:basedOn w:val="a"/>
    <w:uiPriority w:val="34"/>
    <w:qFormat/>
    <w:rsid w:val="00434980"/>
    <w:pPr>
      <w:ind w:firstLineChars="200" w:firstLine="420"/>
    </w:pPr>
  </w:style>
  <w:style w:type="paragraph" w:styleId="a7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76CE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6CEA"/>
    <w:rPr>
      <w:kern w:val="2"/>
      <w:sz w:val="18"/>
      <w:szCs w:val="18"/>
    </w:rPr>
  </w:style>
  <w:style w:type="paragraph" w:customStyle="1" w:styleId="paragraph">
    <w:name w:val="paragraph"/>
    <w:basedOn w:val="a"/>
    <w:rsid w:val="00676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E043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B9ED-E301-4E7C-AE3C-9C9A120696AC}">
  <ds:schemaRefs>
    <ds:schemaRef ds:uri="http://schemas.openxmlformats.org/drawingml/2006/lockedCanvas"/>
    <ds:schemaRef ds:uri="http://schemas.openxmlformats.org/drawingml/2006/compatibility"/>
    <ds:schemaRef ds:uri="http://schemas.microsoft.com/office/webextensions/webextension/2010/11"/>
    <ds:schemaRef ds:uri="http://schemas.microsoft.com/office/webextensions/taskpanes/2010/11"/>
    <ds:schemaRef ds:uri="http://schemas.openxmlformats.org/officeDocument/2006/bibliography"/>
    <ds:schemaRef ds:uri="http://opendope.org/SmartArt/DataHierarchy"/>
    <ds:schemaRef ds:uri="http://opendope.org/components"/>
    <ds:schemaRef ds:uri="http://opendope.org/answers"/>
    <ds:schemaRef ds:uri="http://opendope.org/questions"/>
    <ds:schemaRef ds:uri="http://opendope.org/conditions"/>
    <ds:schemaRef ds:uri="http://opendope.org/xpaths"/>
    <ds:schemaRef ds:uri="http://schemas.microsoft.com/office/2006/coverPageProps"/>
    <ds:schemaRef ds:uri="urn:schemas-microsoft-com:office:powerpoint"/>
    <ds:schemaRef ds:uri="urn:schemas-microsoft-com:office:word"/>
    <ds:schemaRef ds:uri="urn:schemas-microsoft-com:office:excel"/>
    <ds:schemaRef ds:uri="urn:schemas-microsoft-com:office:office"/>
    <ds:schemaRef ds:uri="urn:schemas-microsoft-com:vml"/>
    <ds:schemaRef ds:uri="http://schemas.microsoft.com/office/drawing/2008/diagram"/>
    <ds:schemaRef ds:uri="http://schemas.openxmlformats.org/drawingml/2006/spreadsheetDrawing"/>
    <ds:schemaRef ds:uri="http://schemas.openxmlformats.org/drawingml/2006/picture"/>
    <ds:schemaRef ds:uri="http://schemas.openxmlformats.org/drawingml/2006/diagram"/>
    <ds:schemaRef ds:uri="http://schemas.openxmlformats.org/drawingml/2006/chartDrawing"/>
    <ds:schemaRef ds:uri="http://schemas.openxmlformats.org/drawingml/2006/chart"/>
    <ds:schemaRef ds:uri="http://schemas.microsoft.com/office/word/2006/wordml"/>
    <ds:schemaRef ds:uri="http://schemas.openxmlformats.org/schemaLibrary/2006/main"/>
    <ds:schemaRef ds:uri="http://schemas.openxmlformats.org/markup-compatibility/2006"/>
    <ds:schemaRef ds:uri="http://schemas.microsoft.com/office/word/2012/wordml"/>
    <ds:schemaRef ds:uri="http://schemas.microsoft.com/office/word/2010/wordprocessingDrawing"/>
    <ds:schemaRef ds:uri="http://schemas.openxmlformats.org/drawingml/2006/main"/>
    <ds:schemaRef ds:uri="http://schemas.openxmlformats.org/drawingml/2006/wordprocessingDrawing"/>
    <ds:schemaRef ds:uri="http://schemas.microsoft.com/office/word/2010/wordml"/>
    <ds:schemaRef ds:uri="http://schemas.openxmlformats.org/officeDocument/2006/math"/>
    <ds:schemaRef ds:uri="http://schemas.openxmlformats.org/officeDocument/2006/relationships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966</Words>
  <Characters>5509</Characters>
  <Application>Microsoft Office Word</Application>
  <DocSecurity>0</DocSecurity>
  <Lines>45</Lines>
  <Paragraphs>12</Paragraphs>
  <ScaleCrop>false</ScaleCrop>
  <Company>Microsoft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AA</cp:lastModifiedBy>
  <cp:revision>5</cp:revision>
  <dcterms:created xsi:type="dcterms:W3CDTF">2020-09-13T16:14:00Z</dcterms:created>
  <dcterms:modified xsi:type="dcterms:W3CDTF">2020-09-13T16:28:00Z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