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40"/>
        <w:gridCol w:w="3283"/>
      </w:tblGrid>
      <w:tr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20"/>
            </w:pPr>
            <w:r>
              <w:rPr>
                <w:rFonts w:ascii="Calibri Light" w:hAnsi="Calibri Light"/>
                <w:b/>
                <w:color w:val="FFFFFF"/>
                <w:sz w:val="48"/>
              </w:rPr>
              <w:t>YUE YU</w:t>
            </w:r>
          </w:p>
          <w:p>
            <w:pPr>
              <w:spacing w:after="0"/>
            </w:pPr>
            <w:r>
              <w:rPr>
                <w:b/>
                <w:color w:val="DCE8C3"/>
                <w:sz w:val="17"/>
              </w:rPr>
              <w:t>INTEGRATED PHOTONICS  ·  OPTOMECHANICS  ·  QUANTUM TRANSDUCTION</w:t>
            </w:r>
          </w:p>
        </w:tc>
        <w:tc>
          <w:tcPr>
            <w:tcW w:type="dxa" w:w="3283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20"/>
              <w:jc w:val="right"/>
            </w:pPr>
            <w:r>
              <w:rPr>
                <w:color w:val="FFFFFF"/>
                <w:sz w:val="17"/>
              </w:rPr>
              <w:t>Berkeley, California</w:t>
            </w:r>
          </w:p>
          <w:p>
            <w:pPr>
              <w:spacing w:after="20"/>
              <w:jc w:val="right"/>
            </w:pPr>
            <w:hyperlink r:id="rId9">
              <w:r>
                <w:rPr>
                  <w:color w:val="DCE8C3"/>
                </w:rPr>
                <w:t>yyu0919@berkeley.edu</w:t>
              </w:r>
            </w:hyperlink>
          </w:p>
          <w:p>
            <w:pPr>
              <w:spacing w:after="0"/>
              <w:jc w:val="right"/>
            </w:pPr>
            <w:hyperlink r:id="rId10">
              <w:r>
                <w:rPr>
                  <w:color w:val="DCE8C3"/>
                </w:rPr>
                <w:t>Website</w:t>
              </w:r>
            </w:hyperlink>
            <w:r>
              <w:rPr>
                <w:color w:val="FFFFFF"/>
              </w:rPr>
              <w:t xml:space="preserve">  ·  </w:t>
            </w:r>
            <w:hyperlink r:id="rId11">
              <w:r>
                <w:rPr>
                  <w:color w:val="DCE8C3"/>
                </w:rPr>
                <w:t>Google Scholar</w:t>
              </w:r>
            </w:hyperlink>
          </w:p>
        </w:tc>
      </w:tr>
    </w:tbl>
    <w:p>
      <w:pPr>
        <w:pStyle w:val="CVSection"/>
        <w:pBdr>
          <w:bottom w:val="single" w:sz="10" w:space="4" w:color="79933C"/>
        </w:pBdr>
        <w:keepNext/>
      </w:pPr>
      <w:r>
        <w:t>RESEARCH PROFILE</w:t>
      </w:r>
    </w:p>
    <w:p>
      <w:pPr>
        <w:spacing w:after="60"/>
      </w:pPr>
      <w:r>
        <w:t>Integrated photonic circuits; optomechanics; microwave-to-optical transduction; nonlinear and quantum photonics; surface acoustic waves; and photonic and mechanical bound states in the continuum.</w:t>
      </w:r>
    </w:p>
    <w:p>
      <w:pPr>
        <w:pStyle w:val="CVSection"/>
        <w:pBdr>
          <w:bottom w:val="single" w:sz="10" w:space="4" w:color="79933C"/>
        </w:pBdr>
        <w:keepNext/>
      </w:pPr>
      <w:r>
        <w:t>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43"/>
        <w:gridCol w:w="8568"/>
      </w:tblGrid>
      <w:tr>
        <w:tc>
          <w:tcPr>
            <w:tcW w:type="dxa" w:w="1843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79933C"/>
                <w:sz w:val="18"/>
              </w:rPr>
              <w:t>Dec 2025–Present</w:t>
            </w:r>
          </w:p>
        </w:tc>
        <w:tc>
          <w:tcPr>
            <w:tcW w:type="dxa" w:w="8568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8324A"/>
              </w:rPr>
              <w:t>Postdoctoral Researcher</w:t>
            </w:r>
            <w:r>
              <w:t>, Lawrence Berkeley National Laboratory</w:t>
            </w:r>
          </w:p>
          <w:p>
            <w:pPr>
              <w:spacing w:after="0"/>
            </w:pPr>
            <w:r>
              <w:rPr>
                <w:i/>
                <w:color w:val="59636B"/>
                <w:sz w:val="17"/>
              </w:rPr>
              <w:t>Berkeley, California</w:t>
            </w:r>
          </w:p>
        </w:tc>
      </w:tr>
      <w:tr>
        <w:tc>
          <w:tcPr>
            <w:tcW w:type="dxa" w:w="1843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79933C"/>
                <w:sz w:val="18"/>
              </w:rPr>
              <w:t>Jan 2025–Present</w:t>
            </w:r>
          </w:p>
        </w:tc>
        <w:tc>
          <w:tcPr>
            <w:tcW w:type="dxa" w:w="8568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8324A"/>
              </w:rPr>
              <w:t>Postdoctoral Researcher</w:t>
            </w:r>
            <w:r>
              <w:t>, Department of Electrical Engineering and Computer Sciences, University of California, Berkeley</w:t>
            </w:r>
          </w:p>
          <w:p>
            <w:pPr>
              <w:spacing w:after="0"/>
            </w:pPr>
            <w:r>
              <w:rPr>
                <w:i/>
                <w:color w:val="59636B"/>
                <w:sz w:val="17"/>
              </w:rPr>
              <w:t>Berkeley, California</w:t>
            </w:r>
          </w:p>
        </w:tc>
      </w:tr>
      <w:tr>
        <w:tc>
          <w:tcPr>
            <w:tcW w:type="dxa" w:w="1843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79933C"/>
                <w:sz w:val="18"/>
              </w:rPr>
              <w:t>Sep 2023–Dec 2024</w:t>
            </w:r>
          </w:p>
        </w:tc>
        <w:tc>
          <w:tcPr>
            <w:tcW w:type="dxa" w:w="8568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8324A"/>
              </w:rPr>
              <w:t>Postdoctoral Researcher</w:t>
            </w:r>
            <w:r>
              <w:t>, Viterbi School of Engineering, University of Southern California</w:t>
            </w:r>
          </w:p>
          <w:p>
            <w:pPr>
              <w:spacing w:after="0"/>
            </w:pPr>
            <w:r>
              <w:rPr>
                <w:i/>
                <w:color w:val="59636B"/>
                <w:sz w:val="17"/>
              </w:rPr>
              <w:t>Los Angeles, California</w:t>
            </w:r>
          </w:p>
        </w:tc>
      </w:tr>
    </w:tbl>
    <w:p>
      <w:pPr>
        <w:pStyle w:val="CVSection"/>
        <w:pBdr>
          <w:bottom w:val="single" w:sz="10" w:space="4" w:color="79933C"/>
        </w:pBdr>
        <w:keepNext/>
      </w:pPr>
      <w: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43"/>
        <w:gridCol w:w="8568"/>
      </w:tblGrid>
      <w:tr>
        <w:tc>
          <w:tcPr>
            <w:tcW w:type="dxa" w:w="1843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79933C"/>
                <w:sz w:val="18"/>
              </w:rPr>
              <w:t>2017–2023</w:t>
            </w:r>
          </w:p>
        </w:tc>
        <w:tc>
          <w:tcPr>
            <w:tcW w:type="dxa" w:w="8568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8324A"/>
              </w:rPr>
              <w:t>Ph.D. in Electronic Engineering</w:t>
            </w:r>
            <w:r>
              <w:t>, The Chinese University of Hong Kong</w:t>
            </w:r>
          </w:p>
          <w:p>
            <w:pPr>
              <w:spacing w:after="0"/>
            </w:pPr>
            <w:r>
              <w:rPr>
                <w:i/>
                <w:color w:val="59636B"/>
                <w:sz w:val="17"/>
              </w:rPr>
              <w:t>Hong Kong SAR</w:t>
            </w:r>
          </w:p>
        </w:tc>
      </w:tr>
      <w:tr>
        <w:tc>
          <w:tcPr>
            <w:tcW w:type="dxa" w:w="1843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79933C"/>
                <w:sz w:val="18"/>
              </w:rPr>
              <w:t>2013–2017</w:t>
            </w:r>
          </w:p>
        </w:tc>
        <w:tc>
          <w:tcPr>
            <w:tcW w:type="dxa" w:w="8568"/>
            <w:vAlign w:val="top"/>
            <w:tcMar>
              <w:top w:w="35" w:type="dxa"/>
              <w:start w:w="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8324A"/>
              </w:rPr>
              <w:t>B.S. in Optical and Electronic Information</w:t>
            </w:r>
            <w:r>
              <w:t>, Huazhong University of Science and Technology</w:t>
            </w:r>
          </w:p>
          <w:p>
            <w:pPr>
              <w:spacing w:after="0"/>
            </w:pPr>
            <w:r>
              <w:rPr>
                <w:i/>
                <w:color w:val="59636B"/>
                <w:sz w:val="17"/>
              </w:rPr>
              <w:t>Hubei, China</w:t>
            </w:r>
          </w:p>
        </w:tc>
      </w:tr>
    </w:tbl>
    <w:p>
      <w:pPr>
        <w:pStyle w:val="CVSection"/>
        <w:pBdr>
          <w:bottom w:val="single" w:sz="10" w:space="4" w:color="79933C"/>
        </w:pBdr>
        <w:keepNext/>
      </w:pPr>
      <w:r>
        <w:t>PROFESSIONAL SERVICE</w:t>
      </w:r>
    </w:p>
    <w:p>
      <w:pPr>
        <w:spacing w:after="20"/>
      </w:pPr>
      <w:r>
        <w:rPr>
          <w:b/>
          <w:color w:val="18324A"/>
        </w:rPr>
        <w:t xml:space="preserve">Journal reviewer  </w:t>
      </w:r>
      <w:r>
        <w:t>Optics Express · Journal of Lightwave Technology · Journal of the Optical Society of America B · Communications Engineering</w:t>
      </w:r>
    </w:p>
    <w:p>
      <w:pPr>
        <w:pStyle w:val="CVSection"/>
        <w:pBdr>
          <w:bottom w:val="single" w:sz="10" w:space="4" w:color="79933C"/>
        </w:pBdr>
        <w:keepNext/>
      </w:pPr>
      <w:r>
        <w:t>JOURNAL ARTICLES &amp; PREPRINTS</w:t>
      </w:r>
    </w:p>
    <w:p>
      <w:pPr>
        <w:spacing w:after="100"/>
      </w:pPr>
      <w:r>
        <w:rPr>
          <w:i/>
          <w:color w:val="59636B"/>
          <w:sz w:val="16"/>
        </w:rPr>
        <w:t>† Co-first author. Yue Yu is shown in bold. Publications are listed in reverse chronological order.</w:t>
      </w:r>
    </w:p>
    <w:p>
      <w:pPr>
        <w:numPr>
          <w:ilvl w:val="0"/>
          <w:numId w:val="10"/>
        </w:numPr>
        <w:pStyle w:val="CVPublication"/>
      </w:pPr>
      <w:r>
        <w:t xml:space="preserve">T. S. Karnik, X. Ren, C.-H. Lee, B.-H. Wu, M. Chaudhari, C. Cheung, J. Wang, S.-Y. Ma, N. Mehrabad, I. Christen, R. Kopparapu, K. Kwon, </w:t>
      </w:r>
      <w:r>
        <w:rPr>
          <w:b/>
          <w:color w:val="18324A"/>
        </w:rPr>
        <w:t>Y. Yu</w:t>
      </w:r>
      <w:r>
        <w:t>, S. Vadlamani, K. Kunes, Z. Zhuang, D. Englund, Z. Chen, and M. Yu</w:t>
      </w:r>
      <w:r>
        <w:t>, “</w:t>
      </w:r>
      <w:r>
        <w:rPr>
          <w:i/>
        </w:rPr>
        <w:t>18-dB on-chip vacuum squeezing in an adaptively poled lithium niobate waveguide</w:t>
      </w:r>
      <w:r>
        <w:t xml:space="preserve">.” </w:t>
      </w:r>
      <w:r>
        <w:rPr>
          <w:color w:val="59636B"/>
        </w:rPr>
        <w:t>arXiv preprint, 2026</w:t>
      </w:r>
      <w:r>
        <w:t xml:space="preserve">  </w:t>
      </w:r>
      <w:r>
        <w:rPr>
          <w:b/>
          <w:color w:val="79933C"/>
          <w:sz w:val="15"/>
        </w:rPr>
        <w:t>PREPRINT</w:t>
      </w:r>
      <w:r>
        <w:t xml:space="preserve">  ·  </w:t>
      </w:r>
      <w:hyperlink r:id="rId12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X. Ren, R. Kopparapu, T. S. Karnik, C.-H. Lee, K. Kwon, C. Cheung, </w:t>
      </w:r>
      <w:r>
        <w:rPr>
          <w:b/>
          <w:color w:val="18324A"/>
        </w:rPr>
        <w:t>Y. Yu</w:t>
      </w:r>
      <w:r>
        <w:t>, S.-Y. Ma, B.-H. Wu, R. Yin, L. Zhou, Q. Zhuang, D. Englund, Z. Chen, and M. Yu</w:t>
      </w:r>
      <w:r>
        <w:t>, “</w:t>
      </w:r>
      <w:r>
        <w:rPr>
          <w:i/>
        </w:rPr>
        <w:t>Quantum squeezing in an all-resonant periodically poled lithium niobate microresonator</w:t>
      </w:r>
      <w:r>
        <w:t xml:space="preserve">.” </w:t>
      </w:r>
      <w:r>
        <w:rPr>
          <w:color w:val="59636B"/>
        </w:rPr>
        <w:t>arXiv:2602.22693, 2026</w:t>
      </w:r>
      <w:r>
        <w:t xml:space="preserve">  </w:t>
      </w:r>
      <w:r>
        <w:rPr>
          <w:b/>
          <w:color w:val="79933C"/>
          <w:sz w:val="15"/>
        </w:rPr>
        <w:t>PREPRINT</w:t>
      </w:r>
      <w:r>
        <w:t xml:space="preserve">  ·  </w:t>
      </w:r>
      <w:hyperlink r:id="rId13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rPr>
          <w:b/>
          <w:color w:val="18324A"/>
        </w:rPr>
        <w:t>Y. Yu</w:t>
      </w:r>
      <w:r>
        <w:t>, R. Yin, I. Anderson, Y. Wang, J. Kramer, C.-H. Lee, X. Ren, Z. Chen, M. L. Povinelli, D. Wasserman, R. Lu, and M. Yu</w:t>
      </w:r>
      <w:r>
        <w:t>, “</w:t>
      </w:r>
      <w:r>
        <w:rPr>
          <w:i/>
        </w:rPr>
        <w:t>Uncooled low-noise thin-film optomechanical resonator for thermal sensing on lithium niobate</w:t>
      </w:r>
      <w:r>
        <w:t xml:space="preserve">.” </w:t>
      </w:r>
      <w:r>
        <w:rPr>
          <w:color w:val="59636B"/>
        </w:rPr>
        <w:t>arXiv:2601.02715, 2026</w:t>
      </w:r>
      <w:r>
        <w:t xml:space="preserve">  </w:t>
      </w:r>
      <w:r>
        <w:rPr>
          <w:b/>
          <w:color w:val="79933C"/>
          <w:sz w:val="15"/>
        </w:rPr>
        <w:t>PREPRINT</w:t>
      </w:r>
      <w:r>
        <w:t xml:space="preserve">  ·  </w:t>
      </w:r>
      <w:hyperlink r:id="rId14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L. Zhou, K. Xue, A. Fallah, L. Liu, C.-H. Lee, K. Kwon, C. Cheung, Y. Li, </w:t>
      </w:r>
      <w:r>
        <w:rPr>
          <w:b/>
          <w:color w:val="18324A"/>
        </w:rPr>
        <w:t>Y. Yu</w:t>
      </w:r>
      <w:r>
        <w:t>, Y. Lee, S. Zhao, R. Hamerly, E. Waks, D. Englund, C. Sideris, M. Yu, and Z. Chen</w:t>
      </w:r>
      <w:r>
        <w:t>, “</w:t>
      </w:r>
      <w:r>
        <w:rPr>
          <w:i/>
        </w:rPr>
        <w:t>Quantization-aware photonic homodyne computing for accelerated artificial intelligence and scientific simulation</w:t>
      </w:r>
      <w:r>
        <w:t xml:space="preserve">.” </w:t>
      </w:r>
      <w:r>
        <w:rPr>
          <w:color w:val="59636B"/>
        </w:rPr>
        <w:t>arXiv preprint, 2025</w:t>
      </w:r>
      <w:r>
        <w:t xml:space="preserve">  </w:t>
      </w:r>
      <w:r>
        <w:rPr>
          <w:b/>
          <w:color w:val="79933C"/>
          <w:sz w:val="15"/>
        </w:rPr>
        <w:t>PREPRINT</w:t>
      </w:r>
      <w:r>
        <w:t xml:space="preserve">  ·  </w:t>
      </w:r>
      <w:hyperlink r:id="rId15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C.-H. Lee, X. Ren, X. Su, W. Lee, Z. Jiang, </w:t>
      </w:r>
      <w:r>
        <w:rPr>
          <w:b/>
          <w:color w:val="18324A"/>
        </w:rPr>
        <w:t>Y. Yu</w:t>
      </w:r>
      <w:r>
        <w:t>, H. Zhou, Y. Zuo, S. Ou, R. Kopparapu, A. Heiniger, M. Tur, A. E. Willner, Z. Chen, and M. Yu</w:t>
      </w:r>
      <w:r>
        <w:t>, “</w:t>
      </w:r>
      <w:r>
        <w:rPr>
          <w:i/>
        </w:rPr>
        <w:t>Suspended thin-film lithium niobate modulator for broadband mid-infrared light modulation and frequency comb generation</w:t>
      </w:r>
      <w:r>
        <w:t xml:space="preserve">.” </w:t>
      </w:r>
      <w:r>
        <w:rPr>
          <w:color w:val="59636B"/>
        </w:rPr>
        <w:t>Nature Communications, accepted</w:t>
      </w:r>
      <w:r>
        <w:t xml:space="preserve">  </w:t>
      </w:r>
      <w:r>
        <w:rPr>
          <w:b/>
          <w:color w:val="79933C"/>
          <w:sz w:val="15"/>
        </w:rPr>
        <w:t>IN PRESS</w:t>
      </w:r>
      <w:r>
        <w:t xml:space="preserve">  ·  </w:t>
      </w:r>
      <w:hyperlink r:id="rId16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rPr>
          <w:b/>
          <w:color w:val="18324A"/>
        </w:rPr>
        <w:t>Y. Yu</w:t>
      </w:r>
      <w:r>
        <w:t>†, R. Yin†, I. Anderson, Y. Wang, J. Kramer, C.-H. Lee, X. Ren, M. L. Povinelli, D. Wasserman, R. Lu, and M. Yu</w:t>
      </w:r>
      <w:r>
        <w:t>, “</w:t>
      </w:r>
      <w:r>
        <w:rPr>
          <w:i/>
        </w:rPr>
        <w:t>Room-temperature low-noise optomechanical platform on thin-film lithium niobate</w:t>
      </w:r>
      <w:r>
        <w:t xml:space="preserve">.” </w:t>
      </w:r>
      <w:r>
        <w:rPr>
          <w:color w:val="59636B"/>
        </w:rPr>
        <w:t>Light: Science &amp; Applications, accepted</w:t>
      </w:r>
      <w:r>
        <w:t xml:space="preserve">  </w:t>
      </w:r>
      <w:r>
        <w:rPr>
          <w:b/>
          <w:color w:val="79933C"/>
          <w:sz w:val="15"/>
        </w:rPr>
        <w:t>IN PRESS</w:t>
      </w:r>
      <w:r>
        <w:t xml:space="preserve">  ·  </w:t>
      </w:r>
      <w:hyperlink r:id="rId17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R. Yin†, </w:t>
      </w:r>
      <w:r>
        <w:rPr>
          <w:b/>
          <w:color w:val="18324A"/>
        </w:rPr>
        <w:t>Y. Yu</w:t>
      </w:r>
      <w:r>
        <w:t>†, C.-H. Lee, I. Christen, Z. Chen, and M. Yu</w:t>
      </w:r>
      <w:r>
        <w:t>, “</w:t>
      </w:r>
      <w:r>
        <w:rPr>
          <w:i/>
        </w:rPr>
        <w:t>Fundamental phase noise in thin-film lithium niobate resonators</w:t>
      </w:r>
      <w:r>
        <w:t xml:space="preserve">.” </w:t>
      </w:r>
      <w:r>
        <w:rPr>
          <w:color w:val="59636B"/>
        </w:rPr>
        <w:t>Laser &amp; Photonics Reviews, e71681, 2025</w:t>
      </w:r>
      <w:r>
        <w:t xml:space="preserve">  ·  </w:t>
      </w:r>
      <w:hyperlink r:id="rId18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S. Guadagnini, Z. Sakotic, </w:t>
      </w:r>
      <w:r>
        <w:rPr>
          <w:b/>
          <w:color w:val="18324A"/>
        </w:rPr>
        <w:t>Y. Yu</w:t>
      </w:r>
      <w:r>
        <w:t>, M. Yu, D. Wasserman, and M. L. Povinelli</w:t>
      </w:r>
      <w:r>
        <w:t>, “</w:t>
      </w:r>
      <w:r>
        <w:rPr>
          <w:i/>
        </w:rPr>
        <w:t>Suspended, polarization-dependent, subwavelength-perforated metal absorber for mid-infrared bolometry</w:t>
      </w:r>
      <w:r>
        <w:t xml:space="preserve">.” </w:t>
      </w:r>
      <w:r>
        <w:rPr>
          <w:color w:val="59636B"/>
        </w:rPr>
        <w:t>Nano Letters 25(42), 15182–15188, 2025</w:t>
      </w:r>
      <w:r>
        <w:t xml:space="preserve">  ·  </w:t>
      </w:r>
      <w:hyperlink r:id="rId19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S. Ou, K. Xue, L. Zhou, C.-H. Lee, A. Sludds, R. Hamerly, K. Zhang, H. Feng, </w:t>
      </w:r>
      <w:r>
        <w:rPr>
          <w:b/>
          <w:color w:val="18324A"/>
        </w:rPr>
        <w:t>Y. Yu</w:t>
      </w:r>
      <w:r>
        <w:t>, R. Kopparapu, E. Zhong, C. Wang, D. Englund, M. Yu, and Z. Chen</w:t>
      </w:r>
      <w:r>
        <w:t>, “</w:t>
      </w:r>
      <w:r>
        <w:rPr>
          <w:i/>
        </w:rPr>
        <w:t>Hypermultiplexed integrated photonics–based optical tensor processor</w:t>
      </w:r>
      <w:r>
        <w:t xml:space="preserve">.” </w:t>
      </w:r>
      <w:r>
        <w:rPr>
          <w:color w:val="59636B"/>
        </w:rPr>
        <w:t>Science Advances 11(23), eadu0228, 2025</w:t>
      </w:r>
      <w:r>
        <w:t xml:space="preserve">  ·  </w:t>
      </w:r>
      <w:hyperlink r:id="rId20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X. Ren, C.-H. Lee, K. Xue, S. Ou, </w:t>
      </w:r>
      <w:r>
        <w:rPr>
          <w:b/>
          <w:color w:val="18324A"/>
        </w:rPr>
        <w:t>Y. Yu</w:t>
      </w:r>
      <w:r>
        <w:t>, Z. Chen, and M. Yu</w:t>
      </w:r>
      <w:r>
        <w:t>, “</w:t>
      </w:r>
      <w:r>
        <w:rPr>
          <w:i/>
        </w:rPr>
        <w:t>Photorefractive and pyroelectric photonic memory and long-term stability in thin-film lithium niobate microresonators</w:t>
      </w:r>
      <w:r>
        <w:t xml:space="preserve">.” </w:t>
      </w:r>
      <w:r>
        <w:rPr>
          <w:color w:val="59636B"/>
        </w:rPr>
        <w:t>npj Nanophotonics 2, 1, 2025</w:t>
      </w:r>
      <w:r>
        <w:t xml:space="preserve">  ·  </w:t>
      </w:r>
      <w:hyperlink r:id="rId21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rPr>
          <w:b/>
          <w:color w:val="18324A"/>
        </w:rPr>
        <w:t>Y. Yu</w:t>
      </w:r>
      <w:r>
        <w:t xml:space="preserve"> and X. Sun</w:t>
      </w:r>
      <w:r>
        <w:t>, “</w:t>
      </w:r>
      <w:r>
        <w:rPr>
          <w:i/>
        </w:rPr>
        <w:t>Surface acoustic microwave photonic filters on an etchless lithium niobate integrated platform</w:t>
      </w:r>
      <w:r>
        <w:t xml:space="preserve">.” </w:t>
      </w:r>
      <w:r>
        <w:rPr>
          <w:color w:val="59636B"/>
        </w:rPr>
        <w:t>Laser &amp; Photonics Reviews 18(8), 2300385, 2024</w:t>
      </w:r>
      <w:r>
        <w:t xml:space="preserve">  ·  </w:t>
      </w:r>
      <w:hyperlink r:id="rId22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rPr>
          <w:b/>
          <w:color w:val="18324A"/>
        </w:rPr>
        <w:t>Y. Yu</w:t>
      </w:r>
      <w:r>
        <w:t xml:space="preserve"> and X. Sun</w:t>
      </w:r>
      <w:r>
        <w:t>, “</w:t>
      </w:r>
      <w:r>
        <w:rPr>
          <w:i/>
        </w:rPr>
        <w:t>Etchless photonic integrated circuits enabled by bound states in the continuum: tutorial</w:t>
      </w:r>
      <w:r>
        <w:t xml:space="preserve">.” </w:t>
      </w:r>
      <w:r>
        <w:rPr>
          <w:color w:val="59636B"/>
        </w:rPr>
        <w:t>Journal of the Optical Society of America B 40(11), 2801–2808, 2023</w:t>
      </w:r>
      <w:r>
        <w:t xml:space="preserve">  </w:t>
      </w:r>
      <w:r>
        <w:rPr>
          <w:b/>
          <w:color w:val="79933C"/>
          <w:sz w:val="15"/>
        </w:rPr>
        <w:t>TUTORIAL</w:t>
      </w:r>
      <w:r>
        <w:t xml:space="preserve">  ·  </w:t>
      </w:r>
      <w:hyperlink r:id="rId23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Z. Yu, H. Gao, Y. Wang, </w:t>
      </w:r>
      <w:r>
        <w:rPr>
          <w:b/>
          <w:color w:val="18324A"/>
        </w:rPr>
        <w:t>Y. Yu</w:t>
      </w:r>
      <w:r>
        <w:t>, H. K. Tsang, X. Sun, and D. Dai</w:t>
      </w:r>
      <w:r>
        <w:t>, “</w:t>
      </w:r>
      <w:r>
        <w:rPr>
          <w:i/>
        </w:rPr>
        <w:t>Fundamentals and applications of photonic waveguides with bound states in the continuum</w:t>
      </w:r>
      <w:r>
        <w:t xml:space="preserve">.” </w:t>
      </w:r>
      <w:r>
        <w:rPr>
          <w:color w:val="59636B"/>
        </w:rPr>
        <w:t>Journal of Semiconductors 44(10), 101301, 2023</w:t>
      </w:r>
      <w:r>
        <w:t xml:space="preserve">  ·  </w:t>
      </w:r>
      <w:hyperlink r:id="rId24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X.-J. Liu†, </w:t>
      </w:r>
      <w:r>
        <w:rPr>
          <w:b/>
          <w:color w:val="18324A"/>
        </w:rPr>
        <w:t>Y. Yu</w:t>
      </w:r>
      <w:r>
        <w:t>†, D. Liu, Q.-L. Cui, X.-Z. Qi, Y. Chen, G.-Y. Qu, L. Song, G.-P. Guo, G.-C. Guo, X. Sun, and X.-F. Ren</w:t>
      </w:r>
      <w:r>
        <w:t>, “</w:t>
      </w:r>
      <w:r>
        <w:rPr>
          <w:i/>
        </w:rPr>
        <w:t>Coupling of photon emitters in monolayer WS₂ with a photonic waveguide based on bound states in the continuum</w:t>
      </w:r>
      <w:r>
        <w:t xml:space="preserve">.” </w:t>
      </w:r>
      <w:r>
        <w:rPr>
          <w:color w:val="59636B"/>
        </w:rPr>
        <w:t>Nano Letters 23(8), 3209–3216, 2023</w:t>
      </w:r>
      <w:r>
        <w:t xml:space="preserve">  ·  </w:t>
      </w:r>
      <w:hyperlink r:id="rId25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Y. Li, Z. Zhang, Y. Wang, </w:t>
      </w:r>
      <w:r>
        <w:rPr>
          <w:b/>
          <w:color w:val="18324A"/>
        </w:rPr>
        <w:t>Y. Yu</w:t>
      </w:r>
      <w:r>
        <w:t>, X. Zhou, H. K. Tsang, and X. Sun</w:t>
      </w:r>
      <w:r>
        <w:t>, “</w:t>
      </w:r>
      <w:r>
        <w:rPr>
          <w:i/>
        </w:rPr>
        <w:t>Inverse-designed linear coherent photonic networks for high-resolution spectral reconstruction</w:t>
      </w:r>
      <w:r>
        <w:t xml:space="preserve">.” </w:t>
      </w:r>
      <w:r>
        <w:rPr>
          <w:color w:val="59636B"/>
        </w:rPr>
        <w:t>ACS Photonics 10(4), 1012–1018, 2023</w:t>
      </w:r>
      <w:r>
        <w:t xml:space="preserve">  </w:t>
      </w:r>
      <w:r>
        <w:rPr>
          <w:b/>
          <w:color w:val="79933C"/>
          <w:sz w:val="15"/>
        </w:rPr>
        <w:t>COVER ARTICLE</w:t>
      </w:r>
      <w:r>
        <w:t xml:space="preserve">  ·  </w:t>
      </w:r>
      <w:hyperlink r:id="rId26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H. Mao†, Y.-X. Ren†, </w:t>
      </w:r>
      <w:r>
        <w:rPr>
          <w:b/>
          <w:color w:val="18324A"/>
        </w:rPr>
        <w:t>Y. Yu</w:t>
      </w:r>
      <w:r>
        <w:t>†, Z. Yu, X. Sun, S. Zhang, and K. K. Y. Wong</w:t>
      </w:r>
      <w:r>
        <w:t>, “</w:t>
      </w:r>
      <w:r>
        <w:rPr>
          <w:i/>
        </w:rPr>
        <w:t>Neural optimizer for inverse design of complex-modulated holograms implemented by plasmonic metasurfaces</w:t>
      </w:r>
      <w:r>
        <w:t xml:space="preserve">.” </w:t>
      </w:r>
      <w:r>
        <w:rPr>
          <w:color w:val="59636B"/>
        </w:rPr>
        <w:t>Advanced Photonics Research 4(1), 2200085, 2023</w:t>
      </w:r>
      <w:r>
        <w:t xml:space="preserve">  ·  </w:t>
      </w:r>
      <w:hyperlink r:id="rId27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rPr>
          <w:b/>
          <w:color w:val="18324A"/>
        </w:rPr>
        <w:t>Y. Yu</w:t>
      </w:r>
      <w:r>
        <w:t>, X. Xi, and X. Sun</w:t>
      </w:r>
      <w:r>
        <w:t>, “</w:t>
      </w:r>
      <w:r>
        <w:rPr>
          <w:i/>
        </w:rPr>
        <w:t>Observation of mechanical bound states in the continuum in an optomechanical microresonator</w:t>
      </w:r>
      <w:r>
        <w:t xml:space="preserve">.” </w:t>
      </w:r>
      <w:r>
        <w:rPr>
          <w:color w:val="59636B"/>
        </w:rPr>
        <w:t>Light: Science &amp; Applications 11, 328, 2022</w:t>
      </w:r>
      <w:r>
        <w:t xml:space="preserve">  ·  </w:t>
      </w:r>
      <w:hyperlink r:id="rId28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rPr>
          <w:b/>
          <w:color w:val="18324A"/>
        </w:rPr>
        <w:t>Y. Yu</w:t>
      </w:r>
      <w:r>
        <w:t>†, Z. Yu†, Z. Zhang†, H. K. Tsang, and X. Sun</w:t>
      </w:r>
      <w:r>
        <w:t>, “</w:t>
      </w:r>
      <w:r>
        <w:rPr>
          <w:i/>
        </w:rPr>
        <w:t>Wavelength-division multiplexing on an etchless lithium niobate integrated platform</w:t>
      </w:r>
      <w:r>
        <w:t xml:space="preserve">.” </w:t>
      </w:r>
      <w:r>
        <w:rPr>
          <w:color w:val="59636B"/>
        </w:rPr>
        <w:t>ACS Photonics 9(10), 3253–3259, 2022</w:t>
      </w:r>
      <w:r>
        <w:t xml:space="preserve">  ·  </w:t>
      </w:r>
      <w:hyperlink r:id="rId29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F. Ye, </w:t>
      </w:r>
      <w:r>
        <w:rPr>
          <w:b/>
          <w:color w:val="18324A"/>
        </w:rPr>
        <w:t>Y. Yu</w:t>
      </w:r>
      <w:r>
        <w:t>, X. Xi, and X. Sun</w:t>
      </w:r>
      <w:r>
        <w:t>, “</w:t>
      </w:r>
      <w:r>
        <w:rPr>
          <w:i/>
        </w:rPr>
        <w:t>Second-harmonic generation in etchless lithium niobate nanophotonic waveguides with bound states in the continuum</w:t>
      </w:r>
      <w:r>
        <w:t xml:space="preserve">.” </w:t>
      </w:r>
      <w:r>
        <w:rPr>
          <w:color w:val="59636B"/>
        </w:rPr>
        <w:t>Laser &amp; Photonics Reviews 16(3), 2100429, 2022</w:t>
      </w:r>
      <w:r>
        <w:t xml:space="preserve">  ·  </w:t>
      </w:r>
      <w:hyperlink r:id="rId30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rPr>
          <w:b/>
          <w:color w:val="18324A"/>
        </w:rPr>
        <w:t>Y. Yu</w:t>
      </w:r>
      <w:r>
        <w:t>, L. Wang, and X. Sun</w:t>
      </w:r>
      <w:r>
        <w:t>, “</w:t>
      </w:r>
      <w:r>
        <w:rPr>
          <w:i/>
        </w:rPr>
        <w:t>Demonstration of on-chip gigahertz acousto-optic modulation at near-visible wavelengths</w:t>
      </w:r>
      <w:r>
        <w:t xml:space="preserve">.” </w:t>
      </w:r>
      <w:r>
        <w:rPr>
          <w:color w:val="59636B"/>
        </w:rPr>
        <w:t>Nanophotonics 10(17), 4323–4329, 2021</w:t>
      </w:r>
      <w:r>
        <w:t xml:space="preserve">  ·  </w:t>
      </w:r>
      <w:hyperlink r:id="rId31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rPr>
          <w:b/>
          <w:color w:val="18324A"/>
        </w:rPr>
        <w:t>Y. Yu</w:t>
      </w:r>
      <w:r>
        <w:t>, Z. Yu, L. Wang, and X. Sun</w:t>
      </w:r>
      <w:r>
        <w:t>, “</w:t>
      </w:r>
      <w:r>
        <w:rPr>
          <w:i/>
        </w:rPr>
        <w:t>Ultralow-loss etchless lithium niobate integrated photonics at near-visible wavelengths</w:t>
      </w:r>
      <w:r>
        <w:t xml:space="preserve">.” </w:t>
      </w:r>
      <w:r>
        <w:rPr>
          <w:color w:val="59636B"/>
        </w:rPr>
        <w:t>Advanced Optical Materials 9(19), 2100060, 2021</w:t>
      </w:r>
      <w:r>
        <w:t xml:space="preserve">  ·  </w:t>
      </w:r>
      <w:hyperlink r:id="rId32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t xml:space="preserve">H. Mao†, Y.-X. Ren†, </w:t>
      </w:r>
      <w:r>
        <w:rPr>
          <w:b/>
          <w:color w:val="18324A"/>
        </w:rPr>
        <w:t>Y. Yu</w:t>
      </w:r>
      <w:r>
        <w:t>†, Z. Yu, X. Sun, S. Zhang, and K. K. Y. Wong</w:t>
      </w:r>
      <w:r>
        <w:t>, “</w:t>
      </w:r>
      <w:r>
        <w:rPr>
          <w:i/>
        </w:rPr>
        <w:t>Broadband meta-converters for multiple Laguerre–Gaussian modes</w:t>
      </w:r>
      <w:r>
        <w:t xml:space="preserve">.” </w:t>
      </w:r>
      <w:r>
        <w:rPr>
          <w:color w:val="59636B"/>
        </w:rPr>
        <w:t>Photonics Research 9(9), 1689–1698, 2021</w:t>
      </w:r>
      <w:r>
        <w:t xml:space="preserve">  ·  </w:t>
      </w:r>
      <w:hyperlink r:id="rId33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0"/>
        </w:numPr>
        <w:pStyle w:val="CVPublication"/>
      </w:pPr>
      <w:r>
        <w:rPr>
          <w:b/>
          <w:color w:val="18324A"/>
        </w:rPr>
        <w:t>Y. Yu</w:t>
      </w:r>
      <w:r>
        <w:t>, Z. Yu, and X. Sun</w:t>
      </w:r>
      <w:r>
        <w:t>, “</w:t>
      </w:r>
      <w:r>
        <w:rPr>
          <w:i/>
        </w:rPr>
        <w:t>Nonmetallic broadband visible-light absorbers with polarization and incident-angle insensitivity</w:t>
      </w:r>
      <w:r>
        <w:t xml:space="preserve">.” </w:t>
      </w:r>
      <w:r>
        <w:rPr>
          <w:color w:val="59636B"/>
        </w:rPr>
        <w:t>IEEE Photonics Journal 12(6), 2200807, 2020</w:t>
      </w:r>
      <w:r>
        <w:t xml:space="preserve">  ·  </w:t>
      </w:r>
      <w:hyperlink r:id="rId34">
        <w:r>
          <w:rPr>
            <w:color w:val="79933C"/>
            <w:u w:val="single"/>
          </w:rPr>
          <w:t>Link</w:t>
        </w:r>
      </w:hyperlink>
    </w:p>
    <w:p>
      <w:pPr>
        <w:pStyle w:val="CVSection"/>
        <w:pageBreakBefore/>
        <w:pBdr>
          <w:bottom w:val="single" w:sz="10" w:space="4" w:color="79933C"/>
        </w:pBdr>
        <w:keepNext/>
      </w:pPr>
      <w:r>
        <w:t>CONFERENCE PROCEEDINGS &amp; PRESENTATIONS</w:t>
      </w:r>
    </w:p>
    <w:p>
      <w:pPr>
        <w:spacing w:after="100"/>
      </w:pPr>
      <w:r>
        <w:rPr>
          <w:i/>
          <w:color w:val="59636B"/>
          <w:sz w:val="16"/>
        </w:rPr>
        <w:t>† Co-first author. Yue Yu is shown in bold.</w:t>
      </w:r>
    </w:p>
    <w:p>
      <w:pPr>
        <w:numPr>
          <w:ilvl w:val="0"/>
          <w:numId w:val="11"/>
        </w:numPr>
        <w:pStyle w:val="CVPublication"/>
      </w:pPr>
      <w:r>
        <w:rPr>
          <w:b/>
          <w:color w:val="18324A"/>
        </w:rPr>
        <w:t>Y. Yu</w:t>
      </w:r>
      <w:r>
        <w:t>†, R. Yin†, Z. Sakotic, I. Anderson, S. Guadagnini, Y. Wang, I. Christen, R. Lu, M. L. Povinelli, D. Wasserman, and M. Yu</w:t>
      </w:r>
      <w:r>
        <w:t>, “</w:t>
      </w:r>
      <w:r>
        <w:rPr>
          <w:i/>
        </w:rPr>
        <w:t>Monolithic room-temperature mid-infrared detector based on a thin-film lithium niobate optomechanical resonator</w:t>
      </w:r>
      <w:r>
        <w:t xml:space="preserve">.” </w:t>
      </w:r>
      <w:r>
        <w:rPr>
          <w:color w:val="59636B"/>
        </w:rPr>
        <w:t>CLEO: Science and Innovations, paper STh4C.6, 2026</w:t>
      </w:r>
      <w:r>
        <w:t xml:space="preserve">  ·  </w:t>
      </w:r>
      <w:hyperlink r:id="rId35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T. S. Karnik, X. Ren, C.-H. Lee, M. Chaudhari, I. Christen, K. Kwon, K. Kunes, R. Kopparapu, C. Cheung, J. Wang, </w:t>
      </w:r>
      <w:r>
        <w:rPr>
          <w:b/>
          <w:color w:val="18324A"/>
        </w:rPr>
        <w:t>Y. Yu</w:t>
      </w:r>
      <w:r>
        <w:t>, R. Yin, B.-H. Wu, S.-Y. Ma, Q. Zhuang, D. Englund, Z. Chen, and M. Yu</w:t>
      </w:r>
      <w:r>
        <w:t>, “</w:t>
      </w:r>
      <w:r>
        <w:rPr>
          <w:i/>
        </w:rPr>
        <w:t>Vacuum squeezing in adaptively poled lithium niobate nanowaveguides</w:t>
      </w:r>
      <w:r>
        <w:t xml:space="preserve">.” </w:t>
      </w:r>
      <w:r>
        <w:rPr>
          <w:color w:val="59636B"/>
        </w:rPr>
        <w:t>CLEO: Fundamental Science, paper FW3A.4, 2026</w:t>
      </w:r>
      <w:r>
        <w:t xml:space="preserve">  </w:t>
      </w:r>
      <w:r>
        <w:rPr>
          <w:b/>
          <w:color w:val="79933C"/>
          <w:sz w:val="15"/>
        </w:rPr>
        <w:t>POSTDEADLINE</w:t>
      </w:r>
      <w:r>
        <w:t xml:space="preserve">  ·  </w:t>
      </w:r>
      <w:hyperlink r:id="rId36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R. Yin†, </w:t>
      </w:r>
      <w:r>
        <w:rPr>
          <w:b/>
          <w:color w:val="18324A"/>
        </w:rPr>
        <w:t>Y. Yu</w:t>
      </w:r>
      <w:r>
        <w:t>†, I. Christen, R. Lu, and M. Yu</w:t>
      </w:r>
      <w:r>
        <w:t>, “</w:t>
      </w:r>
      <w:r>
        <w:rPr>
          <w:i/>
        </w:rPr>
        <w:t>Opto-electro-mechanical oscillator on thin-film lithium niobate</w:t>
      </w:r>
      <w:r>
        <w:t xml:space="preserve">.” </w:t>
      </w:r>
      <w:r>
        <w:rPr>
          <w:color w:val="59636B"/>
        </w:rPr>
        <w:t>CLEO: Science and Innovations, paper SM1A.2, 2026</w:t>
      </w:r>
      <w:r>
        <w:t xml:space="preserve">  ·  </w:t>
      </w:r>
      <w:hyperlink r:id="rId37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S. Guadagnini, Z. Sakotic, </w:t>
      </w:r>
      <w:r>
        <w:rPr>
          <w:b/>
          <w:color w:val="18324A"/>
        </w:rPr>
        <w:t>Y. Yu</w:t>
      </w:r>
      <w:r>
        <w:t>, M. Yu, D. Wasserman, and M. L. Povinelli</w:t>
      </w:r>
      <w:r>
        <w:t>, “</w:t>
      </w:r>
      <w:r>
        <w:rPr>
          <w:i/>
        </w:rPr>
        <w:t>Suspended subwavelength-perforated metal absorber for mid-infrared bolometry</w:t>
      </w:r>
      <w:r>
        <w:t xml:space="preserve">.” </w:t>
      </w:r>
      <w:r>
        <w:rPr>
          <w:color w:val="59636B"/>
        </w:rPr>
        <w:t>CLEO, 2025</w:t>
      </w:r>
      <w:r>
        <w:t xml:space="preserve">  ·  </w:t>
      </w:r>
      <w:hyperlink r:id="rId38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X. Ren, C.-H. Lee, R. Kopparapu, C. Cheung, L. Zhou, </w:t>
      </w:r>
      <w:r>
        <w:rPr>
          <w:b/>
          <w:color w:val="18324A"/>
        </w:rPr>
        <w:t>Y. Yu</w:t>
      </w:r>
      <w:r>
        <w:t>, R. Yin, Z. Chen, and M. Yu</w:t>
      </w:r>
      <w:r>
        <w:t>, “</w:t>
      </w:r>
      <w:r>
        <w:rPr>
          <w:i/>
        </w:rPr>
        <w:t>Few-cycle pulse generation on the thin-film lithium niobate platform</w:t>
      </w:r>
      <w:r>
        <w:t xml:space="preserve">.” </w:t>
      </w:r>
      <w:r>
        <w:rPr>
          <w:color w:val="59636B"/>
        </w:rPr>
        <w:t>CLEO, paper SS150_3, 2025</w:t>
      </w:r>
      <w:r>
        <w:t xml:space="preserve">  ·  </w:t>
      </w:r>
      <w:hyperlink r:id="rId39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R. Yin†, </w:t>
      </w:r>
      <w:r>
        <w:rPr>
          <w:b/>
          <w:color w:val="18324A"/>
        </w:rPr>
        <w:t>Y. Yu</w:t>
      </w:r>
      <w:r>
        <w:t>†, X. Ren, C.-H. Lee, Y. Liang, I. Anderson, J. Kramer, R. Lu, and M. Yu</w:t>
      </w:r>
      <w:r>
        <w:t>, “</w:t>
      </w:r>
      <w:r>
        <w:rPr>
          <w:i/>
        </w:rPr>
        <w:t>Intrinsic frequency noise of thin-film lithium niobate platforms</w:t>
      </w:r>
      <w:r>
        <w:t xml:space="preserve">.” </w:t>
      </w:r>
      <w:r>
        <w:rPr>
          <w:color w:val="59636B"/>
        </w:rPr>
        <w:t>CLEO, paper SS140_4, 2025</w:t>
      </w:r>
      <w:r>
        <w:t xml:space="preserve">  ·  </w:t>
      </w:r>
      <w:hyperlink r:id="rId40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rPr>
          <w:b/>
          <w:color w:val="18324A"/>
        </w:rPr>
        <w:t>Y. Yu</w:t>
      </w:r>
      <w:r>
        <w:t>†, R. Yin†, I. Anderson, J. Kramer, C.-H. Lee, X. Ren, C. Cheung, R. Lu, and M. Yu</w:t>
      </w:r>
      <w:r>
        <w:t>, “</w:t>
      </w:r>
      <w:r>
        <w:rPr>
          <w:i/>
        </w:rPr>
        <w:t>Room-temperature optomechanical-resonator-based thermal sensor on thin-film lithium niobate</w:t>
      </w:r>
      <w:r>
        <w:t xml:space="preserve">.” </w:t>
      </w:r>
      <w:r>
        <w:rPr>
          <w:color w:val="59636B"/>
        </w:rPr>
        <w:t>CLEO, paper SS190_1, 2025</w:t>
      </w:r>
      <w:r>
        <w:t xml:space="preserve">  ·  </w:t>
      </w:r>
      <w:hyperlink r:id="rId41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X. Su, C.-H. Lee, X. Ren, Z. Jiang, H. Zhou, Y. Zuo, S. Ou, R. Kopparapu, </w:t>
      </w:r>
      <w:r>
        <w:rPr>
          <w:b/>
          <w:color w:val="18324A"/>
        </w:rPr>
        <w:t>Y. Yu</w:t>
      </w:r>
      <w:r>
        <w:t>, A. T. Heiniger, M. Tur, Z. Chen, M. Yu, and A. E. Willner</w:t>
      </w:r>
      <w:r>
        <w:t>, “</w:t>
      </w:r>
      <w:r>
        <w:rPr>
          <w:i/>
        </w:rPr>
        <w:t>Mid-wavelength infrared IM/DD communications using an air-suspended thin-film lithium niobate intensity modulator</w:t>
      </w:r>
      <w:r>
        <w:t xml:space="preserve">.” </w:t>
      </w:r>
      <w:r>
        <w:rPr>
          <w:color w:val="59636B"/>
        </w:rPr>
        <w:t>Optical Fiber Communication Conference, paper Th3J.1, 2025</w:t>
      </w:r>
      <w:r>
        <w:t xml:space="preserve">  ·  </w:t>
      </w:r>
      <w:hyperlink r:id="rId42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C. Cheung, X. Ren, C.-H. Lee, R. Kopparapu, </w:t>
      </w:r>
      <w:r>
        <w:rPr>
          <w:b/>
          <w:color w:val="18324A"/>
        </w:rPr>
        <w:t>Y. Yu</w:t>
      </w:r>
      <w:r>
        <w:t>, Z. Chen, and M. Yu</w:t>
      </w:r>
      <w:r>
        <w:t>, “</w:t>
      </w:r>
      <w:r>
        <w:rPr>
          <w:i/>
        </w:rPr>
        <w:t>Lithium niobate chip-based ultrafast optical signal processor</w:t>
      </w:r>
      <w:r>
        <w:t xml:space="preserve">.” </w:t>
      </w:r>
      <w:r>
        <w:rPr>
          <w:color w:val="59636B"/>
        </w:rPr>
        <w:t>CLEO, paper SM4L.5, 2024</w:t>
      </w:r>
      <w:r>
        <w:t xml:space="preserve">  ·  </w:t>
      </w:r>
      <w:hyperlink r:id="rId43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X. Ren, C.-H. Lee, K. Xue, S. Ou, </w:t>
      </w:r>
      <w:r>
        <w:rPr>
          <w:b/>
          <w:color w:val="18324A"/>
        </w:rPr>
        <w:t>Y. Yu</w:t>
      </w:r>
      <w:r>
        <w:t>, Z. Chen, and M. Yu</w:t>
      </w:r>
      <w:r>
        <w:t>, “</w:t>
      </w:r>
      <w:r>
        <w:rPr>
          <w:i/>
        </w:rPr>
        <w:t>Long-lived photorefractive and pyroelectric effects in thin-film lithium niobate microresonators</w:t>
      </w:r>
      <w:r>
        <w:t xml:space="preserve">.” </w:t>
      </w:r>
      <w:r>
        <w:rPr>
          <w:color w:val="59636B"/>
        </w:rPr>
        <w:t>CLEO, paper STu3E.1, 2024</w:t>
      </w:r>
      <w:r>
        <w:t xml:space="preserve">  ·  </w:t>
      </w:r>
      <w:hyperlink r:id="rId44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rPr>
          <w:b/>
          <w:color w:val="18324A"/>
        </w:rPr>
        <w:t>Y. Yu</w:t>
      </w:r>
      <w:r>
        <w:t xml:space="preserve"> and X. Sun</w:t>
      </w:r>
      <w:r>
        <w:t>, “</w:t>
      </w:r>
      <w:r>
        <w:rPr>
          <w:i/>
        </w:rPr>
        <w:t>Surface acoustic microwave photonic filters on an etchless lithium niobate integrated platform</w:t>
      </w:r>
      <w:r>
        <w:t xml:space="preserve">.” </w:t>
      </w:r>
      <w:r>
        <w:rPr>
          <w:color w:val="59636B"/>
        </w:rPr>
        <w:t>CLEO, San Jose, California, 2023</w:t>
      </w:r>
      <w:r>
        <w:t xml:space="preserve">  ·  </w:t>
      </w:r>
      <w:hyperlink r:id="rId22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Y. Li, Z. Zhang, Y. Wang, </w:t>
      </w:r>
      <w:r>
        <w:rPr>
          <w:b/>
          <w:color w:val="18324A"/>
        </w:rPr>
        <w:t>Y. Yu</w:t>
      </w:r>
      <w:r>
        <w:t>, X. Zhou, H. K. Tsang, and X. Sun</w:t>
      </w:r>
      <w:r>
        <w:t>, “</w:t>
      </w:r>
      <w:r>
        <w:rPr>
          <w:i/>
        </w:rPr>
        <w:t>Inverse-designed linear coherent photonic networks for high-resolution spectral reconstruction</w:t>
      </w:r>
      <w:r>
        <w:t xml:space="preserve">.” </w:t>
      </w:r>
      <w:r>
        <w:rPr>
          <w:color w:val="59636B"/>
        </w:rPr>
        <w:t>CLEO, San Jose, California, 2023</w:t>
      </w:r>
      <w:r>
        <w:t xml:space="preserve">  ·  </w:t>
      </w:r>
      <w:hyperlink r:id="rId26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rPr>
          <w:b/>
          <w:color w:val="18324A"/>
        </w:rPr>
        <w:t>Y. Yu</w:t>
      </w:r>
      <w:r>
        <w:t>, X. Xi, and X. Sun</w:t>
      </w:r>
      <w:r>
        <w:t>, “</w:t>
      </w:r>
      <w:r>
        <w:rPr>
          <w:i/>
        </w:rPr>
        <w:t>Observation of mechanical bound states in the continuum in an optomechanical microresonator</w:t>
      </w:r>
      <w:r>
        <w:t xml:space="preserve">.” </w:t>
      </w:r>
      <w:r>
        <w:rPr>
          <w:color w:val="59636B"/>
        </w:rPr>
        <w:t>Frontiers in Optics, Rochester, New York, 2022</w:t>
      </w:r>
      <w:r>
        <w:t xml:space="preserve">  </w:t>
      </w:r>
      <w:r>
        <w:rPr>
          <w:b/>
          <w:color w:val="79933C"/>
          <w:sz w:val="15"/>
        </w:rPr>
        <w:t>POSTDEADLINE</w:t>
      </w:r>
      <w:r>
        <w:t xml:space="preserve">  ·  </w:t>
      </w:r>
      <w:hyperlink r:id="rId28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rPr>
          <w:b/>
          <w:color w:val="18324A"/>
        </w:rPr>
        <w:t>Y. Yu</w:t>
      </w:r>
      <w:r>
        <w:t>†, Z. Yu†, Z. Zhang†, H. K. Tsang, and X. Sun</w:t>
      </w:r>
      <w:r>
        <w:t>, “</w:t>
      </w:r>
      <w:r>
        <w:rPr>
          <w:i/>
        </w:rPr>
        <w:t>Wavelength-division multiplexing on an etchless lithium niobate integrated platform</w:t>
      </w:r>
      <w:r>
        <w:t xml:space="preserve">.” </w:t>
      </w:r>
      <w:r>
        <w:rPr>
          <w:color w:val="59636B"/>
        </w:rPr>
        <w:t>Frontiers in Optics, Rochester, New York, 2022</w:t>
      </w:r>
      <w:r>
        <w:t xml:space="preserve">  ·  </w:t>
      </w:r>
      <w:hyperlink r:id="rId29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rPr>
          <w:b/>
          <w:color w:val="18324A"/>
        </w:rPr>
        <w:t>Y. Yu</w:t>
      </w:r>
      <w:r>
        <w:t>, Z. Yu, L. Wang, and X. Sun</w:t>
      </w:r>
      <w:r>
        <w:t>, “</w:t>
      </w:r>
      <w:r>
        <w:rPr>
          <w:i/>
        </w:rPr>
        <w:t>Ultralow-loss etchless lithium niobate integrated photonics at near-visible wavelengths</w:t>
      </w:r>
      <w:r>
        <w:t xml:space="preserve">.” </w:t>
      </w:r>
      <w:r>
        <w:rPr>
          <w:color w:val="59636B"/>
        </w:rPr>
        <w:t>CLEO, San Jose, California, 2022</w:t>
      </w:r>
      <w:r>
        <w:t xml:space="preserve">  ·  </w:t>
      </w:r>
      <w:hyperlink r:id="rId32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t xml:space="preserve">F. Ye, </w:t>
      </w:r>
      <w:r>
        <w:rPr>
          <w:b/>
          <w:color w:val="18324A"/>
        </w:rPr>
        <w:t>Y. Yu</w:t>
      </w:r>
      <w:r>
        <w:t>, X. Xi, and X. Sun</w:t>
      </w:r>
      <w:r>
        <w:t>, “</w:t>
      </w:r>
      <w:r>
        <w:rPr>
          <w:i/>
        </w:rPr>
        <w:t>Second-harmonic generation in etchless lithium niobate nanophotonic waveguides with bound states in the continuum</w:t>
      </w:r>
      <w:r>
        <w:t xml:space="preserve">.” </w:t>
      </w:r>
      <w:r>
        <w:rPr>
          <w:color w:val="59636B"/>
        </w:rPr>
        <w:t>CLEO, San Jose, California, 2022</w:t>
      </w:r>
      <w:r>
        <w:t xml:space="preserve">  ·  </w:t>
      </w:r>
      <w:hyperlink r:id="rId30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rPr>
          <w:b/>
          <w:color w:val="18324A"/>
        </w:rPr>
        <w:t>Y. Yu</w:t>
      </w:r>
      <w:r>
        <w:t>, Z. Yu, and X. Sun</w:t>
      </w:r>
      <w:r>
        <w:t>, “</w:t>
      </w:r>
      <w:r>
        <w:rPr>
          <w:i/>
        </w:rPr>
        <w:t>Etchless lithium niobate integrated photonics</w:t>
      </w:r>
      <w:r>
        <w:t xml:space="preserve">.” </w:t>
      </w:r>
      <w:r>
        <w:rPr>
          <w:color w:val="59636B"/>
        </w:rPr>
        <w:t>International Symposium on Lithium Niobate Optoelectronics, Shanghai, China, 2021</w:t>
      </w:r>
      <w:r>
        <w:t xml:space="preserve">  </w:t>
      </w:r>
      <w:r>
        <w:rPr>
          <w:b/>
          <w:color w:val="79933C"/>
          <w:sz w:val="15"/>
        </w:rPr>
        <w:t>INVITED</w:t>
      </w:r>
      <w:r>
        <w:t xml:space="preserve">  ·  </w:t>
      </w:r>
      <w:hyperlink r:id="rId45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rPr>
          <w:b/>
          <w:color w:val="18324A"/>
        </w:rPr>
        <w:t>Y. Yu</w:t>
      </w:r>
      <w:r>
        <w:t>, Z. Yu, and X. Sun</w:t>
      </w:r>
      <w:r>
        <w:t>, “</w:t>
      </w:r>
      <w:r>
        <w:rPr>
          <w:i/>
        </w:rPr>
        <w:t>Nonmetallic broadband visible-light absorbers with polarization and incident-angle insensitivity</w:t>
      </w:r>
      <w:r>
        <w:t xml:space="preserve">.” </w:t>
      </w:r>
      <w:r>
        <w:rPr>
          <w:color w:val="59636B"/>
        </w:rPr>
        <w:t>CLEO, San Jose, California, 2021</w:t>
      </w:r>
      <w:r>
        <w:t xml:space="preserve">  ·  </w:t>
      </w:r>
      <w:hyperlink r:id="rId34">
        <w:r>
          <w:rPr>
            <w:color w:val="79933C"/>
            <w:u w:val="single"/>
          </w:rPr>
          <w:t>Link</w:t>
        </w:r>
      </w:hyperlink>
    </w:p>
    <w:p>
      <w:pPr>
        <w:numPr>
          <w:ilvl w:val="0"/>
          <w:numId w:val="11"/>
        </w:numPr>
        <w:pStyle w:val="CVPublication"/>
      </w:pPr>
      <w:r>
        <w:rPr>
          <w:b/>
          <w:color w:val="18324A"/>
        </w:rPr>
        <w:t>Y. Yu</w:t>
      </w:r>
      <w:r>
        <w:t>, L. Wang, and X. Sun</w:t>
      </w:r>
      <w:r>
        <w:t>, “</w:t>
      </w:r>
      <w:r>
        <w:rPr>
          <w:i/>
        </w:rPr>
        <w:t>Demonstration of on-chip gigahertz acousto-optic modulation at near-visible wavelengths</w:t>
      </w:r>
      <w:r>
        <w:t xml:space="preserve">.” </w:t>
      </w:r>
      <w:r>
        <w:rPr>
          <w:color w:val="59636B"/>
        </w:rPr>
        <w:t>CLEO, San Jose, California, 2021</w:t>
      </w:r>
      <w:r>
        <w:t xml:space="preserve">  ·  </w:t>
      </w:r>
      <w:hyperlink r:id="rId31">
        <w:r>
          <w:rPr>
            <w:color w:val="79933C"/>
            <w:u w:val="single"/>
          </w:rPr>
          <w:t>Link</w:t>
        </w:r>
      </w:hyperlink>
    </w:p>
    <w:sectPr w:rsidR="00FC693F" w:rsidRPr="0006063C" w:rsidSect="00034616">
      <w:footerReference w:type="default" r:id="rId46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4" w:space="2" w:color="D8DEE3"/>
      </w:pBdr>
    </w:pPr>
    <w:r>
      <w:rPr>
        <w:rFonts w:ascii="Calibri" w:hAnsi="Calibri"/>
        <w:color w:val="59636B"/>
        <w:sz w:val="15"/>
      </w:rPr>
      <w:t xml:space="preserve">YUE YU  ·  CURRICULUM VITAE     </w:t>
    </w:r>
    <w:r>
      <w:rPr>
        <w:rFonts w:ascii="Calibri" w:hAnsi="Calibri"/>
        <w:color w:val="59636B"/>
        <w:sz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59636B"/>
        <w:sz w:val="15"/>
      </w:rPr>
      <w:t xml:space="preserve"> / </w:t>
    </w:r>
    <w:r>
      <w:rPr>
        <w:rFonts w:ascii="Calibri" w:hAnsi="Calibri"/>
        <w:color w:val="59636B"/>
        <w:sz w:val="15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400"/>
        </w:tabs>
        <w:ind w:left="40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400"/>
        </w:tabs>
        <w:ind w:left="400" w:hanging="28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Calibri" w:hAnsi="Calibri"/>
      <w:color w:val="2732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60" w:after="100"/>
    </w:pPr>
    <w:rPr>
      <w:rFonts w:ascii="Calibri" w:hAnsi="Calibri"/>
      <w:b/>
      <w:color w:val="18324A"/>
      <w:sz w:val="22"/>
    </w:rPr>
  </w:style>
  <w:style w:type="paragraph" w:customStyle="1" w:styleId="CVPublication">
    <w:name w:val="CV Publication"/>
    <w:pPr>
      <w:widowControl/>
      <w:spacing w:after="70" w:line="240" w:lineRule="auto"/>
      <w:ind w:left="403" w:hanging="288"/>
    </w:pPr>
    <w:rPr>
      <w:rFonts w:ascii="Calibri" w:hAnsi="Calibri"/>
      <w:color w:val="27323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yu0919@berkeley.edu" TargetMode="External"/><Relationship Id="rId10" Type="http://schemas.openxmlformats.org/officeDocument/2006/relationships/hyperlink" Target="https://yyucuhk.github.io/" TargetMode="External"/><Relationship Id="rId11" Type="http://schemas.openxmlformats.org/officeDocument/2006/relationships/hyperlink" Target="https://scholar.google.com/citations?user=80ouGHkAAAAJ" TargetMode="External"/><Relationship Id="rId12" Type="http://schemas.openxmlformats.org/officeDocument/2006/relationships/hyperlink" Target="https://scholar.google.com/scholar?q=%2218-dB+on-chip+vacuum+squeezing+in+an+adaptively+poled+lithium+niobate+waveguide%22" TargetMode="External"/><Relationship Id="rId13" Type="http://schemas.openxmlformats.org/officeDocument/2006/relationships/hyperlink" Target="https://scholar.google.com/scholar?q=%22Quantum+squeezing+in+an+all-resonant+periodically+poled+lithium+niobate+microresonator%22" TargetMode="External"/><Relationship Id="rId14" Type="http://schemas.openxmlformats.org/officeDocument/2006/relationships/hyperlink" Target="https://scholar.google.com/scholar?q=%22Uncooled+low-noise+thin-film+optomechanical+resonator+for+thermal+sensing+on+lithium+niobate%22" TargetMode="External"/><Relationship Id="rId15" Type="http://schemas.openxmlformats.org/officeDocument/2006/relationships/hyperlink" Target="https://scholar.google.com/scholar?q=%22Quantization-aware+photonic+homodyne+computing+for+accelerated+artificial+intelligence+and+scientific+simulation%22" TargetMode="External"/><Relationship Id="rId16" Type="http://schemas.openxmlformats.org/officeDocument/2006/relationships/hyperlink" Target="https://scholar.google.com/scholar?q=%22Suspended+thin-film+lithium+niobate+modulator+for+broadband+mid-infrared+light+modulation+and+frequency+comb+generation%22" TargetMode="External"/><Relationship Id="rId17" Type="http://schemas.openxmlformats.org/officeDocument/2006/relationships/hyperlink" Target="https://scholar.google.com/scholar?q=%22Room-temperature+low-noise+optomechanical+platform+on+thin-film+lithium+niobate%22" TargetMode="External"/><Relationship Id="rId18" Type="http://schemas.openxmlformats.org/officeDocument/2006/relationships/hyperlink" Target="https://scholar.google.com/scholar?q=%22Fundamental+phase+noise+in+thin-film+lithium+niobate+resonators%22" TargetMode="External"/><Relationship Id="rId19" Type="http://schemas.openxmlformats.org/officeDocument/2006/relationships/hyperlink" Target="https://scholar.google.com/scholar?q=%22Suspended%2C+polarization-dependent%2C+subwavelength-perforated+metal+absorber+for+mid-infrared+bolometry%22" TargetMode="External"/><Relationship Id="rId20" Type="http://schemas.openxmlformats.org/officeDocument/2006/relationships/hyperlink" Target="https://scholar.google.com/scholar?q=%22Hypermultiplexed+integrated+photonics%E2%80%93based+optical+tensor+processor%22" TargetMode="External"/><Relationship Id="rId21" Type="http://schemas.openxmlformats.org/officeDocument/2006/relationships/hyperlink" Target="https://scholar.google.com/scholar?q=%22Photorefractive+and+pyroelectric+photonic+memory+and+long-term+stability+in+thin-film+lithium+niobate+microresonators%22" TargetMode="External"/><Relationship Id="rId22" Type="http://schemas.openxmlformats.org/officeDocument/2006/relationships/hyperlink" Target="https://scholar.google.com/scholar?q=%22Surface+acoustic+microwave+photonic+filters+on+an+etchless+lithium+niobate+integrated+platform%22" TargetMode="External"/><Relationship Id="rId23" Type="http://schemas.openxmlformats.org/officeDocument/2006/relationships/hyperlink" Target="https://scholar.google.com/scholar?q=%22Etchless+photonic+integrated+circuits+enabled+by+bound+states+in+the+continuum%3A+tutorial%22" TargetMode="External"/><Relationship Id="rId24" Type="http://schemas.openxmlformats.org/officeDocument/2006/relationships/hyperlink" Target="https://scholar.google.com/scholar?q=%22Fundamentals+and+applications+of+photonic+waveguides+with+bound+states+in+the+continuum%22" TargetMode="External"/><Relationship Id="rId25" Type="http://schemas.openxmlformats.org/officeDocument/2006/relationships/hyperlink" Target="https://scholar.google.com/scholar?q=%22Coupling+of+photon+emitters+in+monolayer+WS%E2%82%82+with+a+photonic+waveguide+based+on+bound+states+in+the+continuum%22" TargetMode="External"/><Relationship Id="rId26" Type="http://schemas.openxmlformats.org/officeDocument/2006/relationships/hyperlink" Target="https://scholar.google.com/scholar?q=%22Inverse-designed+linear+coherent+photonic+networks+for+high-resolution+spectral+reconstruction%22" TargetMode="External"/><Relationship Id="rId27" Type="http://schemas.openxmlformats.org/officeDocument/2006/relationships/hyperlink" Target="https://scholar.google.com/scholar?q=%22Neural+optimizer+for+inverse+design+of+complex-modulated+holograms+implemented+by+plasmonic+metasurfaces%22" TargetMode="External"/><Relationship Id="rId28" Type="http://schemas.openxmlformats.org/officeDocument/2006/relationships/hyperlink" Target="https://scholar.google.com/scholar?q=%22Observation+of+mechanical+bound+states+in+the+continuum+in+an+optomechanical+microresonator%22" TargetMode="External"/><Relationship Id="rId29" Type="http://schemas.openxmlformats.org/officeDocument/2006/relationships/hyperlink" Target="https://scholar.google.com/scholar?q=%22Wavelength-division+multiplexing+on+an+etchless+lithium+niobate+integrated+platform%22" TargetMode="External"/><Relationship Id="rId30" Type="http://schemas.openxmlformats.org/officeDocument/2006/relationships/hyperlink" Target="https://scholar.google.com/scholar?q=%22Second-harmonic+generation+in+etchless+lithium+niobate+nanophotonic+waveguides+with+bound+states+in+the+continuum%22" TargetMode="External"/><Relationship Id="rId31" Type="http://schemas.openxmlformats.org/officeDocument/2006/relationships/hyperlink" Target="https://scholar.google.com/scholar?q=%22Demonstration+of+on-chip+gigahertz+acousto-optic+modulation+at+near-visible+wavelengths%22" TargetMode="External"/><Relationship Id="rId32" Type="http://schemas.openxmlformats.org/officeDocument/2006/relationships/hyperlink" Target="https://scholar.google.com/scholar?q=%22Ultralow-loss+etchless+lithium+niobate+integrated+photonics+at+near-visible+wavelengths%22" TargetMode="External"/><Relationship Id="rId33" Type="http://schemas.openxmlformats.org/officeDocument/2006/relationships/hyperlink" Target="https://scholar.google.com/scholar?q=%22Broadband+meta-converters+for+multiple+Laguerre%E2%80%93Gaussian+modes%22" TargetMode="External"/><Relationship Id="rId34" Type="http://schemas.openxmlformats.org/officeDocument/2006/relationships/hyperlink" Target="https://scholar.google.com/scholar?q=%22Nonmetallic+broadband+visible-light+absorbers+with+polarization+and+incident-angle+insensitivity%22" TargetMode="External"/><Relationship Id="rId35" Type="http://schemas.openxmlformats.org/officeDocument/2006/relationships/hyperlink" Target="https://scholar.google.com/scholar?q=%22Monolithic+room-temperature+mid-infrared+detector+based+on+a+thin-film+lithium+niobate+optomechanical+resonator%22" TargetMode="External"/><Relationship Id="rId36" Type="http://schemas.openxmlformats.org/officeDocument/2006/relationships/hyperlink" Target="https://scholar.google.com/scholar?q=%22Vacuum+squeezing+in+adaptively+poled+lithium+niobate+nanowaveguides%22" TargetMode="External"/><Relationship Id="rId37" Type="http://schemas.openxmlformats.org/officeDocument/2006/relationships/hyperlink" Target="https://scholar.google.com/scholar?q=%22Opto-electro-mechanical+oscillator+on+thin-film+lithium+niobate%22" TargetMode="External"/><Relationship Id="rId38" Type="http://schemas.openxmlformats.org/officeDocument/2006/relationships/hyperlink" Target="https://scholar.google.com/scholar?q=%22Suspended+subwavelength-perforated+metal+absorber+for+mid-infrared+bolometry%22" TargetMode="External"/><Relationship Id="rId39" Type="http://schemas.openxmlformats.org/officeDocument/2006/relationships/hyperlink" Target="https://scholar.google.com/scholar?q=%22Few-cycle+pulse+generation+on+the+thin-film+lithium+niobate+platform%22" TargetMode="External"/><Relationship Id="rId40" Type="http://schemas.openxmlformats.org/officeDocument/2006/relationships/hyperlink" Target="https://scholar.google.com/scholar?q=%22Intrinsic+frequency+noise+of+thin-film+lithium+niobate+platforms%22" TargetMode="External"/><Relationship Id="rId41" Type="http://schemas.openxmlformats.org/officeDocument/2006/relationships/hyperlink" Target="https://scholar.google.com/scholar?q=%22Room-temperature+optomechanical-resonator-based+thermal+sensor+on+thin-film+lithium+niobate%22" TargetMode="External"/><Relationship Id="rId42" Type="http://schemas.openxmlformats.org/officeDocument/2006/relationships/hyperlink" Target="https://scholar.google.com/scholar?q=%22Mid-wavelength+infrared+IM%2FDD+communications+using+an+air-suspended+thin-film+lithium+niobate+intensity+modulator%22" TargetMode="External"/><Relationship Id="rId43" Type="http://schemas.openxmlformats.org/officeDocument/2006/relationships/hyperlink" Target="https://scholar.google.com/scholar?q=%22Lithium+niobate+chip-based+ultrafast+optical+signal+processor%22" TargetMode="External"/><Relationship Id="rId44" Type="http://schemas.openxmlformats.org/officeDocument/2006/relationships/hyperlink" Target="https://scholar.google.com/scholar?q=%22Long-lived+photorefractive+and+pyroelectric+effects+in+thin-film+lithium+niobate+microresonators%22" TargetMode="External"/><Relationship Id="rId45" Type="http://schemas.openxmlformats.org/officeDocument/2006/relationships/hyperlink" Target="https://scholar.google.com/scholar?q=%22Etchless+lithium+niobate+integrated+photonics%22" TargetMode="External"/><Relationship Id="rId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Yue Yu — Curriculum Vitae</dc:title>
  <dc:subject>Academic curriculum vitae</dc:subject>
  <dc:creator>Yue Yu</dc:creator>
  <cp:keywords>integrated photonics, optomechanics, quantum transduction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