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Report — availCabinSelectModal</w:t>
      </w:r>
    </w:p>
    <w:p>
      <w:pPr>
        <w:jc w:val="center"/>
      </w:pPr>
      <w:r>
        <w:t>Tarih: 01.04.2026 11:18  |  Platform: ANDROID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Resource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availCabinSelectModal_element_1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</w:t>
            </w:r>
          </w:p>
        </w:tc>
        <w:tc>
          <w:tcPr>
            <w:tcW w:type="dxa" w:w="1872"/>
            <w:shd w:fill="FFDAD6" w:color="auto" w:val="clear"/>
          </w:tcPr>
          <w:p>
            <w:r>
              <w:t>Home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availCabinSelectModal_element_2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</w:t>
            </w:r>
          </w:p>
        </w:tc>
        <w:tc>
          <w:tcPr>
            <w:tcW w:type="dxa" w:w="1872"/>
            <w:shd w:fill="FCEBEB" w:color="auto" w:val="clear"/>
          </w:tcPr>
          <w:p>
            <w:r>
              <w:t>Book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availCabinSelectModal_element_3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</w:t>
            </w:r>
          </w:p>
        </w:tc>
        <w:tc>
          <w:tcPr>
            <w:tcW w:type="dxa" w:w="1872"/>
            <w:shd w:fill="FFDAD6" w:color="auto" w:val="clear"/>
          </w:tcPr>
          <w:p>
            <w:r>
              <w:t>Manage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availCabinSelectModal_element_4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</w:t>
            </w:r>
          </w:p>
        </w:tc>
        <w:tc>
          <w:tcPr>
            <w:tcW w:type="dxa" w:w="1872"/>
            <w:shd w:fill="FCEBEB" w:color="auto" w:val="clear"/>
          </w:tcPr>
          <w:p>
            <w:r>
              <w:t>Check-in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availCabinSelectModal_element_5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</w:t>
            </w:r>
          </w:p>
        </w:tc>
        <w:tc>
          <w:tcPr>
            <w:tcW w:type="dxa" w:w="1872"/>
            <w:shd w:fill="FFDAD6" w:color="auto" w:val="clear"/>
          </w:tcPr>
          <w:p>
            <w:r>
              <w:t>Profile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availCabinSelectModal_element_6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Cabin Class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availCabinSelectModal_element_7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Economy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availCabinSelectModal_element_8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Executive Economy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availCabinSelectModal_element_9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Business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availCabinSelectModal_element_10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Done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availCabinSelectModal_element_11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>
              <w:t>One Way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avail_selection_switch_item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availCabinSelectModal_element_12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>
              <w:t>Round Trip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avail_selection_switch_item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availCabinSelectModal_element_13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>
              <w:t>Multi City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avail_selection_switch_item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availCabinSelectModal_element_14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>
              <w:t>Passengers, 2 Adult, , 1 Child, , 1 Infant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avail_search_pax_count_card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availCabinSelectModal_element_15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>
              <w:t>Class, Economy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avail_search_pax_count_card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availCabinSelectModal_element_16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AF3DE" w:color="auto" w:val="clear"/>
          </w:tcPr>
          <w:p>
            <w:r/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avail_search_header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availCabinSelectModal_element_17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2EFDA" w:color="auto" w:val="clear"/>
          </w:tcPr>
          <w:p>
            <w:r>
              <w:t>Departure, Karachi - Karachi Jinnah International Airport(KHI)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avail_search_dep_port_card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availCabinSelectModal_element_18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AF3DE" w:color="auto" w:val="clear"/>
          </w:tcPr>
          <w:p>
            <w:r>
              <w:t>Arrival, Faisalabad - Faisalabad International Airport(LYP)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avail_search_arr_port_card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availCabinSelectModal_element_19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2EFDA" w:color="auto" w:val="clear"/>
          </w:tcPr>
          <w:p>
            <w:r>
              <w:t>Departure Date, Fri, 15 May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avail_search_dep_date_card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availCabinSelectModal_element_20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AF3DE" w:color="auto" w:val="clear"/>
          </w:tcPr>
          <w:p>
            <w:r>
              <w:t>Return Date, Sun, 17 May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avail_search_ret_date_card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availCabinSelectModal_element_21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2EFDA" w:color="auto" w:val="clear"/>
          </w:tcPr>
          <w:p>
            <w:r>
              <w:t>Search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avail_search_search_flight_button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33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ailCabinSelectMod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3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availCabinSelectModal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