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checkinSearch_ios</w:t>
      </w:r>
    </w:p>
    <w:p>
      <w:pPr>
        <w:jc w:val="center"/>
      </w:pPr>
      <w:r>
        <w:t>Tarih: 31.03.2026 00:17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>
              <w:t>1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checkinSearch_ios_element_17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checkinSearch_ios_element_18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checkinSearch_ios_element_19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1296"/>
            <w:shd w:fill="E2EFDA" w:color="auto" w:val="clear"/>
          </w:tcPr>
          <w:p>
            <w:r>
              <w:t>Surname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check_in_search_text_field_surname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checkinSearch_ios_element_20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check_in_search_text_field_bookingId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checkinSearch_ios_element_21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Begin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Find My Flight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check_in_search_find_button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earch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checkinSearch_ios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