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rtFlightSearch_ios</w:t>
      </w:r>
    </w:p>
    <w:p>
      <w:pPr>
        <w:jc w:val="center"/>
      </w:pPr>
      <w:r>
        <w:t>Tarih: 31.03.2026 00:22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HOME, tab, 1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AVAILABILITY_SEARCH, tab, 2 of 5</w:t>
            </w:r>
          </w:p>
        </w:tc>
        <w:tc>
          <w:tcPr>
            <w:tcW w:type="dxa" w:w="1296"/>
            <w:shd w:fill="FCEBEB" w:color="auto" w:val="clear"/>
          </w:tcPr>
          <w:p>
            <w:r>
              <w:t>1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MY_TRIPS_INITIAL, tab, 3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CHECKIN, tab, 4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LOYALTY, tab, 5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Bottom Sheet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rtFlightSearch_ios_element_20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rtFlightSearch_ios_element_21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rtFlightSearch_ios_element_22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One Way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rtFlightSearch_ios_element_23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Round Trip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rtFlightSearch_ios_element_24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Multi City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rtFlightSearch_ios_element_25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Passengers, 2 Adult, , 1 Child, , 1 Infant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rtFlightSearch_ios_element_26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Class,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rtFlightSearch_ios_element_27</w:t>
            </w:r>
          </w:p>
        </w:tc>
        <w:tc>
          <w:tcPr>
            <w:tcW w:type="dxa" w:w="1152"/>
            <w:shd w:fill="E2EF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pax_count_picker_dec_button_ADLT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rtFlightSearch_ios_element_28</w:t>
            </w:r>
          </w:p>
        </w:tc>
        <w:tc>
          <w:tcPr>
            <w:tcW w:type="dxa" w:w="1152"/>
            <w:shd w:fill="EAF3DE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pax_count_picker_inc_button_ADLT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rtFlightSearch_ios_element_29</w:t>
            </w:r>
          </w:p>
        </w:tc>
        <w:tc>
          <w:tcPr>
            <w:tcW w:type="dxa" w:w="1152"/>
            <w:shd w:fill="E2EF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pax_count_picker_dec_button_CHLD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rtFlightSearch_ios_element_30</w:t>
            </w:r>
          </w:p>
        </w:tc>
        <w:tc>
          <w:tcPr>
            <w:tcW w:type="dxa" w:w="1152"/>
            <w:shd w:fill="EAF3DE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pax_count_picker_inc_button_CHLD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rtFlightSearch_ios_element_31</w:t>
            </w:r>
          </w:p>
        </w:tc>
        <w:tc>
          <w:tcPr>
            <w:tcW w:type="dxa" w:w="1152"/>
            <w:shd w:fill="E2EF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pax_count_picker_dec_button_INFT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rtFlightSearch_ios_element_32</w:t>
            </w:r>
          </w:p>
        </w:tc>
        <w:tc>
          <w:tcPr>
            <w:tcW w:type="dxa" w:w="1152"/>
            <w:shd w:fill="EAF3DE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pax_count_picker_inc_button_INFT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rtFlightSearch_ios_element_33</w:t>
            </w:r>
          </w:p>
        </w:tc>
        <w:tc>
          <w:tcPr>
            <w:tcW w:type="dxa" w:w="1152"/>
            <w:shd w:fill="E2EF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Done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pax_count_picker_done_button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rtFlightSearch_ios_element_34</w:t>
            </w:r>
          </w:p>
        </w:tc>
        <w:tc>
          <w:tcPr>
            <w:tcW w:type="dxa" w:w="1152"/>
            <w:shd w:fill="EAF3DE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Search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avail_search_search_flight_button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rtFlightSearch_ios_element_35</w:t>
            </w:r>
          </w:p>
        </w:tc>
        <w:tc>
          <w:tcPr>
            <w:tcW w:type="dxa" w:w="1152"/>
            <w:shd w:fill="E2EF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Departure Date, Sat, 09 May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avail_search_dep_date_card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rtFlightSearch_ios_element_36</w:t>
            </w:r>
          </w:p>
        </w:tc>
        <w:tc>
          <w:tcPr>
            <w:tcW w:type="dxa" w:w="1152"/>
            <w:shd w:fill="EAF3DE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Return Date, Sun, 17 May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avail_search_ret_date_card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rtFlightSearch_ios_element_37</w:t>
            </w:r>
          </w:p>
        </w:tc>
        <w:tc>
          <w:tcPr>
            <w:tcW w:type="dxa" w:w="1152"/>
            <w:shd w:fill="E2EF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avail_search_dep_port_card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rtFlightSearch_ios_element_38</w:t>
            </w:r>
          </w:p>
        </w:tc>
        <w:tc>
          <w:tcPr>
            <w:tcW w:type="dxa" w:w="1152"/>
            <w:shd w:fill="EAF3DE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Arrival, Faisalabad - Faisalabad International Airport(LYP)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avail_search_arr_port_card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FlightSearch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rtFlightSearch_ios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