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mbSearch</w:t>
      </w:r>
    </w:p>
    <w:p>
      <w:pPr>
        <w:jc w:val="center"/>
      </w:pPr>
      <w:r>
        <w:t>Tarih: 01.04.2026 13:55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mbSearch_element_1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mbSearch_element_2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Book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mbSearch_element_3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mbSearch_element_4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mbSearch_element_5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mbSearch_element_6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mbSearch_element_7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Surname</w:t>
            </w:r>
          </w:p>
        </w:tc>
        <w:tc>
          <w:tcPr>
            <w:tcW w:type="dxa" w:w="1296"/>
            <w:shd w:fill="E2EFDA" w:color="auto" w:val="clear"/>
          </w:tcPr>
          <w:p>
            <w:r>
              <w:t>Surname</w:t>
            </w:r>
          </w:p>
        </w:tc>
        <w:tc>
          <w:tcPr>
            <w:tcW w:type="dxa" w:w="2016"/>
            <w:shd w:fill="E2EFDA" w:color="auto" w:val="clear"/>
          </w:tcPr>
          <w:p>
            <w:r>
              <w:t>mbk_search_text_field_surname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mbSearch_element_8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Enter</w:t>
            </w:r>
          </w:p>
        </w:tc>
        <w:tc>
          <w:tcPr>
            <w:tcW w:type="dxa" w:w="1296"/>
            <w:shd w:fill="EAF3DE" w:color="auto" w:val="clear"/>
          </w:tcPr>
          <w:p>
            <w:r>
              <w:t>Enter</w:t>
            </w:r>
          </w:p>
        </w:tc>
        <w:tc>
          <w:tcPr>
            <w:tcW w:type="dxa" w:w="2016"/>
            <w:shd w:fill="EAF3DE" w:color="auto" w:val="clear"/>
          </w:tcPr>
          <w:p>
            <w:r>
              <w:t>mbk_search_text_field_bookingId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mbSearch_element_9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Manage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mbk_search_find_button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mbSearch_element_10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TextView</w:t>
            </w:r>
          </w:p>
        </w:tc>
        <w:tc>
          <w:tcPr>
            <w:tcW w:type="dxa" w:w="1872"/>
            <w:shd w:fill="EAF3DE" w:color="auto" w:val="clear"/>
          </w:tcPr>
          <w:p>
            <w:r>
              <w:t>Manage Booking</w:t>
            </w:r>
          </w:p>
        </w:tc>
        <w:tc>
          <w:tcPr>
            <w:tcW w:type="dxa" w:w="1296"/>
            <w:shd w:fill="EAF3DE" w:color="auto" w:val="clear"/>
          </w:tcPr>
          <w:p>
            <w:r>
              <w:t>Manage Booking</w:t>
            </w:r>
          </w:p>
        </w:tc>
        <w:tc>
          <w:tcPr>
            <w:tcW w:type="dxa" w:w="2016"/>
            <w:shd w:fill="EAF3DE" w:color="auto" w:val="clear"/>
          </w:tcPr>
          <w:p>
            <w:r>
              <w:t>mbk_search_header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mbSearch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