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passengersDetailAdult2_ios</w:t>
      </w:r>
    </w:p>
    <w:p>
      <w:pPr>
        <w:jc w:val="center"/>
      </w:pPr>
      <w:r>
        <w:t>Tarih: 31.03.2026 00:34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passengersDetailAdult2_ios_element_1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passengersDetailAdult2_ios_element_2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passengersDetailAdult2_ios_element_3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passengersDetailAdult2_ios_element_4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passengersDetailAdult2_ios_element_5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passengersDetailAdult2_ios_element_6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passengersDetailAdult2_ios_element_7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passengersDetailAdult2_ios_element_8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passengersDetailAdult2_ios_element_9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passengersDetailAdult2_ios_element_10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Total , 188.34EUR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passengersDetailAdult2_ios_element_11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 xml:space="preserve">Save Passenger Info 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passengersDetailAdult2_ios_element_12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Select as a Contact Person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passengersDetailAdult2_ios_element_13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Adult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passengersDetailAdult2_ios_element_14</w:t>
            </w:r>
          </w:p>
        </w:tc>
        <w:tc>
          <w:tcPr>
            <w:tcW w:type="dxa" w:w="115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Adult 2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passengersDetailAdult2_ios_element_15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>Child 1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passengersDetailAdult2_ios_element_16</w:t>
            </w:r>
          </w:p>
        </w:tc>
        <w:tc>
          <w:tcPr>
            <w:tcW w:type="dxa" w:w="1152"/>
            <w:shd w:fill="FEF6E4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EF6E4" w:color="auto" w:val="clear"/>
          </w:tcPr>
          <w:p>
            <w:r>
              <w:t>Other</w:t>
            </w:r>
          </w:p>
        </w:tc>
        <w:tc>
          <w:tcPr>
            <w:tcW w:type="dxa" w:w="1872"/>
            <w:shd w:fill="FEF6E4" w:color="auto" w:val="clear"/>
          </w:tcPr>
          <w:p>
            <w:r>
              <w:t>Infant 1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passengersDetailAdult2_ios_element_17</w:t>
            </w:r>
          </w:p>
        </w:tc>
        <w:tc>
          <w:tcPr>
            <w:tcW w:type="dxa" w:w="1152"/>
            <w:shd w:fill="FAEE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FAEEDA" w:color="auto" w:val="clear"/>
          </w:tcPr>
          <w:p>
            <w:r>
              <w:t>Other</w:t>
            </w:r>
          </w:p>
        </w:tc>
        <w:tc>
          <w:tcPr>
            <w:tcW w:type="dxa" w:w="1872"/>
            <w:shd w:fill="FAEEDA" w:color="auto" w:val="clear"/>
          </w:tcPr>
          <w:p>
            <w:r>
              <w:t xml:space="preserve">Contact Person 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pax_form_tab_bar_item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passengersDetailAdult2_ios_element_18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Ddf</w:t>
            </w:r>
          </w:p>
        </w:tc>
        <w:tc>
          <w:tcPr>
            <w:tcW w:type="dxa" w:w="1296"/>
            <w:shd w:fill="EAF3DE" w:color="auto" w:val="clear"/>
          </w:tcPr>
          <w:p>
            <w:r>
              <w:t>Ddf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pax_form_text_field_givenName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passengersDetailAdult2_ios_element_19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Fgt</w:t>
            </w:r>
          </w:p>
        </w:tc>
        <w:tc>
          <w:tcPr>
            <w:tcW w:type="dxa" w:w="1296"/>
            <w:shd w:fill="E2EFDA" w:color="auto" w:val="clear"/>
          </w:tcPr>
          <w:p>
            <w:r>
              <w:t>Fgt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pax_form_text_field_surname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passengersDetailAdult2_ios_element_20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p1</w:t>
            </w:r>
          </w:p>
        </w:tc>
        <w:tc>
          <w:tcPr>
            <w:tcW w:type="dxa" w:w="1296"/>
            <w:shd w:fill="EAF3DE" w:color="auto" w:val="clear"/>
          </w:tcPr>
          <w:p>
            <w:r>
              <w:t>p1</w:t>
            </w:r>
          </w:p>
        </w:tc>
        <w:tc>
          <w:tcPr>
            <w:tcW w:type="dxa" w:w="2016"/>
            <w:shd w:fill="EAF3DE" w:color="auto" w:val="clear"/>
          </w:tcPr>
          <w:p>
            <w:r>
              <w:t>pax_form_text_field_passportNumber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passengersDetailAdult2_ios_element_21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Award Plus Member ID</w:t>
            </w:r>
          </w:p>
        </w:tc>
        <w:tc>
          <w:tcPr>
            <w:tcW w:type="dxa" w:w="1296"/>
            <w:shd w:fill="E2EFDA" w:color="auto" w:val="clear"/>
          </w:tcPr>
          <w:p>
            <w:r>
              <w:t>Award Plus Member ID</w:t>
            </w:r>
          </w:p>
        </w:tc>
        <w:tc>
          <w:tcPr>
            <w:tcW w:type="dxa" w:w="2016"/>
            <w:shd w:fill="E2EFDA" w:color="auto" w:val="clear"/>
          </w:tcPr>
          <w:p>
            <w:r>
              <w:t>pax_form_text_field_membershipId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passengersDetailAdult2_ios_element_22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passengersDetailAdult2_ios_element_23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Proceed to</w:t>
              <w:br/>
              <w:t>Passenger 3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passengersDetailAdult2_ios_element_24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pax_form_menu_card_title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passengersDetailAdult2_ios_element_25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pax_form_date_card_birthDate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passengersDetailAdult2_ios_element_26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pax_form_country_card_nationality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passengersDetailAdult2_ios_element_27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Passport Issue Country*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pax_form_country_card_docIssueCountry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passengersDetailAdult2_ios_element_28</w:t>
            </w:r>
          </w:p>
        </w:tc>
        <w:tc>
          <w:tcPr>
            <w:tcW w:type="dxa" w:w="1152"/>
            <w:shd w:fill="EAF3DE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Passport Expire Date*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pax_form_date_card_docExpireDate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passengersDetailAdult2_ios_element_29</w:t>
            </w:r>
          </w:p>
        </w:tc>
        <w:tc>
          <w:tcPr>
            <w:tcW w:type="dxa" w:w="1152"/>
            <w:shd w:fill="E2EFDA" w:color="auto" w:val="clear"/>
          </w:tcPr>
          <w:p>
            <w:r>
              <w:t>Passengers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Medical Assistance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pax_form_special_assistance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engersDetailAdult2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passengersDetailAdult2_ios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