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passengersDetailInfnat_ios</w:t>
      </w:r>
    </w:p>
    <w:p>
      <w:pPr>
        <w:jc w:val="center"/>
      </w:pPr>
      <w:r>
        <w:t>Tarih: 31.03.2026 00:46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passengersDetailInfnat_ios_element_1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Abc Test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passengersDetailInfnat_ios_element_2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Ddf Fgt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passengersDetailInfnat_ios_element_3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passengersDetailInfnat_ios_element_4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Log in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passengersDetailInfnat_ios_element_5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passengersDetailInfnat_ios_element_6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passengersDetailInfnat_ios_element_7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Feedback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passengersDetailInfnat_ios_element_8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Notifications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passengersDetailInfnat_ios_element_9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Gift Card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passengersDetailInfnat_ios_element_10</w:t>
            </w:r>
          </w:p>
        </w:tc>
        <w:tc>
          <w:tcPr>
            <w:tcW w:type="dxa" w:w="1152"/>
            <w:shd w:fill="FCEBEB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passengersDetailInfnat_ios_element_11</w:t>
            </w:r>
          </w:p>
        </w:tc>
        <w:tc>
          <w:tcPr>
            <w:tcW w:type="dxa" w:w="1152"/>
            <w:shd w:fill="FFDAD6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Contact us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passengersDetailInfnat_ios_element_12</w:t>
            </w:r>
          </w:p>
        </w:tc>
        <w:tc>
          <w:tcPr>
            <w:tcW w:type="dxa" w:w="1152"/>
            <w:shd w:fill="FCEBEB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Total , 188.34EUR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passengersDetailInfnat_ios_element_13</w:t>
            </w:r>
          </w:p>
        </w:tc>
        <w:tc>
          <w:tcPr>
            <w:tcW w:type="dxa" w:w="1152"/>
            <w:shd w:fill="FAEEDA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AEEDA" w:color="auto" w:val="clear"/>
          </w:tcPr>
          <w:p>
            <w:r>
              <w:t>Other</w:t>
            </w:r>
          </w:p>
        </w:tc>
        <w:tc>
          <w:tcPr>
            <w:tcW w:type="dxa" w:w="1872"/>
            <w:shd w:fill="FAEEDA" w:color="auto" w:val="clear"/>
          </w:tcPr>
          <w:p>
            <w:r>
              <w:t>Adult 1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passengersDetailInfnat_ios_element_14</w:t>
            </w:r>
          </w:p>
        </w:tc>
        <w:tc>
          <w:tcPr>
            <w:tcW w:type="dxa" w:w="1152"/>
            <w:shd w:fill="FEF6E4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EF6E4" w:color="auto" w:val="clear"/>
          </w:tcPr>
          <w:p>
            <w:r>
              <w:t>Other</w:t>
            </w:r>
          </w:p>
        </w:tc>
        <w:tc>
          <w:tcPr>
            <w:tcW w:type="dxa" w:w="1872"/>
            <w:shd w:fill="FEF6E4" w:color="auto" w:val="clear"/>
          </w:tcPr>
          <w:p>
            <w:r>
              <w:t>Adult 2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passengersDetailInfnat_ios_element_15</w:t>
            </w:r>
          </w:p>
        </w:tc>
        <w:tc>
          <w:tcPr>
            <w:tcW w:type="dxa" w:w="1152"/>
            <w:shd w:fill="FAEEDA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AEEDA" w:color="auto" w:val="clear"/>
          </w:tcPr>
          <w:p>
            <w:r>
              <w:t>Other</w:t>
            </w:r>
          </w:p>
        </w:tc>
        <w:tc>
          <w:tcPr>
            <w:tcW w:type="dxa" w:w="1872"/>
            <w:shd w:fill="FAEEDA" w:color="auto" w:val="clear"/>
          </w:tcPr>
          <w:p>
            <w:r>
              <w:t>Child 1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passengersDetailInfnat_ios_element_16</w:t>
            </w:r>
          </w:p>
        </w:tc>
        <w:tc>
          <w:tcPr>
            <w:tcW w:type="dxa" w:w="1152"/>
            <w:shd w:fill="FEF6E4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EF6E4" w:color="auto" w:val="clear"/>
          </w:tcPr>
          <w:p>
            <w:r>
              <w:t>Other</w:t>
            </w:r>
          </w:p>
        </w:tc>
        <w:tc>
          <w:tcPr>
            <w:tcW w:type="dxa" w:w="1872"/>
            <w:shd w:fill="FEF6E4" w:color="auto" w:val="clear"/>
          </w:tcPr>
          <w:p>
            <w:r>
              <w:t>Infant 1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passengersDetailInfnat_ios_element_17</w:t>
            </w:r>
          </w:p>
        </w:tc>
        <w:tc>
          <w:tcPr>
            <w:tcW w:type="dxa" w:w="1152"/>
            <w:shd w:fill="FAEEDA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AEEDA" w:color="auto" w:val="clear"/>
          </w:tcPr>
          <w:p>
            <w:r>
              <w:t>Other</w:t>
            </w:r>
          </w:p>
        </w:tc>
        <w:tc>
          <w:tcPr>
            <w:tcW w:type="dxa" w:w="1872"/>
            <w:shd w:fill="FAEEDA" w:color="auto" w:val="clear"/>
          </w:tcPr>
          <w:p>
            <w:r>
              <w:t xml:space="preserve">Contact Person 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passengersDetailInfnat_ios_element_18</w:t>
            </w:r>
          </w:p>
        </w:tc>
        <w:tc>
          <w:tcPr>
            <w:tcW w:type="dxa" w:w="1152"/>
            <w:shd w:fill="EAF3DE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EAF3DE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EAF3DE" w:color="auto" w:val="clear"/>
          </w:tcPr>
          <w:p>
            <w:r>
              <w:t>Enter</w:t>
            </w:r>
          </w:p>
        </w:tc>
        <w:tc>
          <w:tcPr>
            <w:tcW w:type="dxa" w:w="1296"/>
            <w:shd w:fill="EAF3DE" w:color="auto" w:val="clear"/>
          </w:tcPr>
          <w:p>
            <w:r>
              <w:t>Enter</w:t>
            </w:r>
          </w:p>
        </w:tc>
        <w:tc>
          <w:tcPr>
            <w:tcW w:type="dxa" w:w="2016"/>
            <w:shd w:fill="EAF3DE" w:color="auto" w:val="clear"/>
          </w:tcPr>
          <w:p>
            <w:r>
              <w:t>pax_form_text_field_givenName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passengersDetailInfnat_ios_element_19</w:t>
            </w:r>
          </w:p>
        </w:tc>
        <w:tc>
          <w:tcPr>
            <w:tcW w:type="dxa" w:w="1152"/>
            <w:shd w:fill="E2EFDA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E2EFDA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E2EFDA" w:color="auto" w:val="clear"/>
          </w:tcPr>
          <w:p>
            <w:r>
              <w:t>Enter</w:t>
            </w:r>
          </w:p>
        </w:tc>
        <w:tc>
          <w:tcPr>
            <w:tcW w:type="dxa" w:w="1296"/>
            <w:shd w:fill="E2EFDA" w:color="auto" w:val="clear"/>
          </w:tcPr>
          <w:p>
            <w:r>
              <w:t>Enter</w:t>
            </w:r>
          </w:p>
        </w:tc>
        <w:tc>
          <w:tcPr>
            <w:tcW w:type="dxa" w:w="2016"/>
            <w:shd w:fill="E2EFDA" w:color="auto" w:val="clear"/>
          </w:tcPr>
          <w:p>
            <w:r>
              <w:t>pax_form_text_field_surname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passengersDetailInfnat_ios_element_20</w:t>
            </w:r>
          </w:p>
        </w:tc>
        <w:tc>
          <w:tcPr>
            <w:tcW w:type="dxa" w:w="1152"/>
            <w:shd w:fill="EAF3DE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pax_form_back_button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passengersDetailInfnat_ios_element_21</w:t>
            </w:r>
          </w:p>
        </w:tc>
        <w:tc>
          <w:tcPr>
            <w:tcW w:type="dxa" w:w="1152"/>
            <w:shd w:fill="E2EFDA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pax_form_continue_button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passengersDetailInfnat_ios_element_22</w:t>
            </w:r>
          </w:p>
        </w:tc>
        <w:tc>
          <w:tcPr>
            <w:tcW w:type="dxa" w:w="1152"/>
            <w:shd w:fill="EAF3DE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Enter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pax_form_menu_card_parentId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passengersDetailInfnat_ios_element_23</w:t>
            </w:r>
          </w:p>
        </w:tc>
        <w:tc>
          <w:tcPr>
            <w:tcW w:type="dxa" w:w="1152"/>
            <w:shd w:fill="E2EFDA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Enter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pax_form_menu_card_title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passengersDetailInfnat_ios_element_24</w:t>
            </w:r>
          </w:p>
        </w:tc>
        <w:tc>
          <w:tcPr>
            <w:tcW w:type="dxa" w:w="1152"/>
            <w:shd w:fill="EAF3DE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Date of Birth*, Select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pax_form_date_card_birthDate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passengersDetailInfnat_ios_element_25</w:t>
            </w:r>
          </w:p>
        </w:tc>
        <w:tc>
          <w:tcPr>
            <w:tcW w:type="dxa" w:w="1152"/>
            <w:shd w:fill="E2EFDA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Nationality*, Enter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pax_form_country_card_nationality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engersDetailInfnat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passengersDetailInfnat_ios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