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contactPerson_ios</w:t>
      </w:r>
    </w:p>
    <w:p>
      <w:pPr>
        <w:jc w:val="center"/>
      </w:pPr>
      <w:r>
        <w:t>Tarih: 31.03.2026 00:48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contactPerson_ios_element_1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contactPerson_ios_element_2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contactPerson_ios_element_3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contactPerson_ios_element_4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contactPerson_ios_element_5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contactPerson_ios_element_6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contactPerson_ios_element_7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contactPerson_ios_element_8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contactPerson_ios_element_9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contactPerson_ios_element_10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188.34EUR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contactPerson_ios_element_11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contactPerson_ios_element_12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2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contactPerson_ios_element_13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contactPerson_ios_element_14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contactPerson_ios_element_15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Contact Person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contactPerson_ios_element_16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Abc</w:t>
            </w:r>
          </w:p>
        </w:tc>
        <w:tc>
          <w:tcPr>
            <w:tcW w:type="dxa" w:w="1296"/>
            <w:shd w:fill="EAF3DE" w:color="auto" w:val="clear"/>
          </w:tcPr>
          <w:p>
            <w:r>
              <w:t>Abc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contactPerson_ios_element_17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Test</w:t>
            </w:r>
          </w:p>
        </w:tc>
        <w:tc>
          <w:tcPr>
            <w:tcW w:type="dxa" w:w="1296"/>
            <w:shd w:fill="E2EFDA" w:color="auto" w:val="clear"/>
          </w:tcPr>
          <w:p>
            <w:r>
              <w:t>Test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contactPerson_ios_element_18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hh@hh.hh</w:t>
            </w:r>
          </w:p>
        </w:tc>
        <w:tc>
          <w:tcPr>
            <w:tcW w:type="dxa" w:w="1296"/>
            <w:shd w:fill="EAF3DE" w:color="auto" w:val="clear"/>
          </w:tcPr>
          <w:p>
            <w:r>
              <w:t>hh@hh.hh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pax_form_text_field_email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contactPerson_ios_element_19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contactPerson_ios_element_20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contactPerson_ios_element_21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pax_form_phone_dial_code_phoneNumber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Person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contactPerson_ios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