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5" w:lineRule="auto"/>
        <w:rPr>
          <w:rFonts w:ascii="Arial"/>
          <w:sz w:val="21"/>
        </w:rPr>
      </w:pPr>
      <w:r/>
    </w:p>
    <w:p>
      <w:pPr>
        <w:pStyle w:val="BodyText"/>
        <w:ind w:left="674"/>
        <w:spacing w:before="100" w:line="221" w:lineRule="auto"/>
        <w:outlineLvl w:val="0"/>
        <w:rPr>
          <w:rFonts w:ascii="Arial" w:hAnsi="Arial" w:eastAsia="Arial" w:cs="Arial"/>
          <w:sz w:val="22"/>
          <w:szCs w:val="22"/>
        </w:rPr>
      </w:pPr>
      <w:r>
        <w:rPr>
          <w:sz w:val="31"/>
          <w:szCs w:val="31"/>
          <w:b/>
          <w:bCs/>
          <w:spacing w:val="3"/>
        </w:rPr>
        <w:t>多臂老虎机中的异常臂识别</w:t>
      </w:r>
      <w:r>
        <w:rPr>
          <w:rFonts w:ascii="Arial" w:hAnsi="Arial" w:eastAsia="Arial" w:cs="Arial"/>
          <w:sz w:val="22"/>
          <w:szCs w:val="22"/>
          <w:spacing w:val="3"/>
          <w:position w:val="11"/>
        </w:rPr>
        <w:t>*</w:t>
      </w:r>
    </w:p>
    <w:p>
      <w:pPr>
        <w:spacing w:line="249" w:lineRule="auto"/>
        <w:rPr>
          <w:rFonts w:ascii="Arial"/>
          <w:sz w:val="21"/>
        </w:rPr>
      </w:pPr>
      <w:r>
        <w:pict>
          <v:shape id="_x0000_s2" style="position:absolute;margin-left:16.698pt;margin-top:12.6671pt;mso-position-vertical-relative:text;mso-position-horizontal-relative:text;width:396pt;height:1pt;z-index:251658240;" filled="false" strokecolor="#000000" strokeweight="1.00pt" coordsize="7920,20" coordorigin="0,0" path="m0,9l7920,9e">
            <v:stroke joinstyle="miter" miterlimit="10"/>
          </v:shape>
        </w:pict>
      </w:r>
      <w:r/>
    </w:p>
    <w:p>
      <w:pPr>
        <w:spacing w:line="249" w:lineRule="auto"/>
        <w:rPr>
          <w:rFonts w:ascii="Arial"/>
          <w:sz w:val="21"/>
        </w:rPr>
      </w:pPr>
      <w:r/>
    </w:p>
    <w:p>
      <w:pPr>
        <w:spacing w:line="250" w:lineRule="auto"/>
        <w:rPr>
          <w:rFonts w:ascii="Arial"/>
          <w:sz w:val="21"/>
        </w:rPr>
      </w:pPr>
      <w:r/>
    </w:p>
    <w:p>
      <w:pPr>
        <w:pStyle w:val="BodyText"/>
        <w:ind w:left="1915"/>
        <w:spacing w:before="62" w:line="222" w:lineRule="auto"/>
        <w:rPr>
          <w:rFonts w:ascii="Arial" w:hAnsi="Arial" w:eastAsia="Arial" w:cs="Arial"/>
          <w:sz w:val="13"/>
          <w:szCs w:val="13"/>
        </w:rPr>
      </w:pPr>
      <w:r>
        <w:rPr>
          <w:b/>
          <w:bCs/>
          <w:spacing w:val="9"/>
          <w:position w:val="-1"/>
        </w:rPr>
        <w:t>庄红丽</w:t>
      </w:r>
      <w:r>
        <w:rPr>
          <w:rFonts w:ascii="Arial" w:hAnsi="Arial" w:eastAsia="Arial" w:cs="Arial"/>
          <w:sz w:val="13"/>
          <w:szCs w:val="13"/>
          <w:spacing w:val="9"/>
          <w:position w:val="5"/>
        </w:rPr>
        <w:t>1t</w:t>
      </w:r>
      <w:r>
        <w:rPr>
          <w:b/>
          <w:bCs/>
          <w:spacing w:val="9"/>
          <w:position w:val="-1"/>
        </w:rPr>
        <w:t>王驰</w:t>
      </w:r>
      <w:r>
        <w:rPr>
          <w:rFonts w:ascii="Arial" w:hAnsi="Arial" w:eastAsia="Arial" w:cs="Arial"/>
          <w:sz w:val="13"/>
          <w:szCs w:val="13"/>
          <w:spacing w:val="9"/>
          <w:position w:val="5"/>
        </w:rPr>
        <w:t>2</w:t>
      </w:r>
      <w:r>
        <w:rPr>
          <w:b/>
          <w:bCs/>
          <w:spacing w:val="9"/>
          <w:position w:val="-1"/>
        </w:rPr>
        <w:t>王一凡</w:t>
      </w:r>
      <w:r>
        <w:rPr>
          <w:rFonts w:ascii="Arial" w:hAnsi="Arial" w:eastAsia="Arial" w:cs="Arial"/>
          <w:sz w:val="13"/>
          <w:szCs w:val="13"/>
          <w:spacing w:val="9"/>
          <w:position w:val="5"/>
        </w:rPr>
        <w:t>3</w:t>
      </w:r>
    </w:p>
    <w:p>
      <w:pPr>
        <w:pStyle w:val="BodyText"/>
        <w:ind w:left="2515"/>
        <w:spacing w:line="213" w:lineRule="auto"/>
        <w:rPr/>
      </w:pPr>
      <w:r>
        <w:rPr>
          <w:rFonts w:ascii="Arial" w:hAnsi="Arial" w:eastAsia="Arial" w:cs="Arial"/>
          <w:sz w:val="13"/>
          <w:szCs w:val="13"/>
          <w:spacing w:val="7"/>
          <w:position w:val="6"/>
        </w:rPr>
        <w:t>1</w:t>
      </w:r>
      <w:r>
        <w:rPr>
          <w:spacing w:val="7"/>
        </w:rPr>
        <w:t>伊利诺伊大学厄巴纳</w:t>
      </w:r>
      <w:r>
        <w:rPr>
          <w:rFonts w:ascii="Times New Roman" w:hAnsi="Times New Roman" w:eastAsia="Times New Roman" w:cs="Times New Roman"/>
          <w:spacing w:val="7"/>
        </w:rPr>
        <w:t>-</w:t>
      </w:r>
      <w:r>
        <w:rPr>
          <w:spacing w:val="7"/>
        </w:rPr>
        <w:t>香槟分校</w:t>
      </w:r>
    </w:p>
    <w:p>
      <w:pPr>
        <w:pStyle w:val="BodyText"/>
        <w:ind w:left="3027"/>
        <w:spacing w:line="229" w:lineRule="auto"/>
        <w:rPr/>
      </w:pPr>
      <w:r>
        <w:rPr>
          <w:rFonts w:ascii="Arial" w:hAnsi="Arial" w:eastAsia="Arial" w:cs="Arial"/>
          <w:sz w:val="13"/>
          <w:szCs w:val="13"/>
          <w:spacing w:val="8"/>
          <w:position w:val="6"/>
        </w:rPr>
        <w:t>2</w:t>
      </w:r>
      <w:r>
        <w:rPr>
          <w:spacing w:val="8"/>
        </w:rPr>
        <w:t>微软研究院，雷德蒙德</w:t>
      </w:r>
    </w:p>
    <w:p>
      <w:pPr>
        <w:pStyle w:val="BodyText"/>
        <w:ind w:left="3434"/>
        <w:spacing w:line="232" w:lineRule="auto"/>
        <w:rPr/>
      </w:pPr>
      <w:r>
        <w:rPr>
          <w:rFonts w:ascii="Arial" w:hAnsi="Arial" w:eastAsia="Arial" w:cs="Arial"/>
          <w:sz w:val="13"/>
          <w:szCs w:val="13"/>
          <w:spacing w:val="7"/>
          <w:position w:val="6"/>
        </w:rPr>
        <w:t>3</w:t>
      </w:r>
      <w:r>
        <w:rPr>
          <w:spacing w:val="7"/>
        </w:rPr>
        <w:t>清华大学</w:t>
      </w:r>
    </w:p>
    <w:p>
      <w:pPr>
        <w:ind w:left="319"/>
        <w:spacing w:before="91" w:line="227" w:lineRule="exact"/>
        <w:rPr>
          <w:rFonts w:ascii="Arial" w:hAnsi="Arial" w:eastAsia="Arial" w:cs="Arial"/>
          <w:sz w:val="18"/>
          <w:szCs w:val="18"/>
        </w:rPr>
      </w:pPr>
      <w:r>
        <w:rPr>
          <w:rFonts w:ascii="Arial" w:hAnsi="Arial" w:eastAsia="Arial" w:cs="Arial"/>
          <w:sz w:val="18"/>
          <w:szCs w:val="18"/>
          <w:spacing w:val="10"/>
          <w:position w:val="2"/>
        </w:rPr>
        <w:t>hzhuang3@illinois.edu        wang.chi@microsoft</w:t>
      </w:r>
      <w:r>
        <w:rPr>
          <w:rFonts w:ascii="Arial" w:hAnsi="Arial" w:eastAsia="Arial" w:cs="Arial"/>
          <w:sz w:val="18"/>
          <w:szCs w:val="18"/>
          <w:spacing w:val="4"/>
          <w:position w:val="2"/>
        </w:rPr>
        <w:t xml:space="preserve"> </w:t>
      </w:r>
      <w:r>
        <w:rPr>
          <w:rFonts w:ascii="Arial" w:hAnsi="Arial" w:eastAsia="Arial" w:cs="Arial"/>
          <w:sz w:val="18"/>
          <w:szCs w:val="18"/>
          <w:spacing w:val="10"/>
          <w:position w:val="2"/>
        </w:rPr>
        <w:t>.com</w:t>
      </w:r>
      <w:r>
        <w:rPr>
          <w:rFonts w:ascii="Arial" w:hAnsi="Arial" w:eastAsia="Arial" w:cs="Arial"/>
          <w:sz w:val="18"/>
          <w:szCs w:val="18"/>
          <w:spacing w:val="-5"/>
          <w:position w:val="2"/>
        </w:rPr>
        <w:t xml:space="preserve"> </w:t>
      </w:r>
      <w:r>
        <w:rPr>
          <w:rFonts w:ascii="Arial" w:hAnsi="Arial" w:eastAsia="Arial" w:cs="Arial"/>
          <w:sz w:val="18"/>
          <w:szCs w:val="18"/>
          <w:spacing w:val="10"/>
          <w:position w:val="2"/>
        </w:rPr>
        <w:t>yifan-wa16@mails.tsinghua.edu.cn</w:t>
      </w:r>
    </w:p>
    <w:p>
      <w:pPr>
        <w:spacing w:line="320" w:lineRule="auto"/>
        <w:rPr>
          <w:rFonts w:ascii="Arial"/>
          <w:sz w:val="21"/>
        </w:rPr>
      </w:pPr>
      <w:r/>
    </w:p>
    <w:p>
      <w:pPr>
        <w:spacing w:line="320" w:lineRule="auto"/>
        <w:rPr>
          <w:rFonts w:ascii="Arial"/>
          <w:sz w:val="21"/>
        </w:rPr>
      </w:pPr>
      <w:r/>
    </w:p>
    <w:p>
      <w:pPr>
        <w:pStyle w:val="BodyText"/>
        <w:ind w:left="3848"/>
        <w:spacing w:before="55" w:line="228" w:lineRule="auto"/>
        <w:rPr>
          <w:sz w:val="17"/>
          <w:szCs w:val="17"/>
        </w:rPr>
      </w:pPr>
      <w:r>
        <w:rPr>
          <w:sz w:val="17"/>
          <w:szCs w:val="17"/>
          <w:b/>
          <w:bCs/>
          <w:spacing w:val="1"/>
        </w:rPr>
        <w:t>摘要</w:t>
      </w:r>
    </w:p>
    <w:p>
      <w:pPr>
        <w:pStyle w:val="BodyText"/>
        <w:ind w:left="1055" w:right="1023" w:hanging="4"/>
        <w:spacing w:before="279" w:line="303" w:lineRule="auto"/>
        <w:jc w:val="both"/>
        <w:rPr/>
      </w:pPr>
      <w:r>
        <w:rPr>
          <w:spacing w:val="13"/>
        </w:rPr>
        <w:t>我们研究了一个横跨多臂老虎机与异常检测两大领域的创新性问</w:t>
      </w:r>
      <w:r>
        <w:rPr>
          <w:spacing w:val="12"/>
        </w:rPr>
        <w:t>题。多臂</w:t>
      </w:r>
      <w:r>
        <w:rPr>
          <w:spacing w:val="13"/>
        </w:rPr>
        <w:t>老虎机是建模决策空间中多个对象增量数据收集过程</w:t>
      </w:r>
      <w:r>
        <w:rPr>
          <w:spacing w:val="12"/>
        </w:rPr>
        <w:t>的有效工具，而异常</w:t>
      </w:r>
      <w:r>
        <w:rPr>
          <w:spacing w:val="12"/>
        </w:rPr>
        <w:t>检测则是当目标数据采集完成后，将注意力聚焦于少数目标的强力方法。</w:t>
      </w:r>
    </w:p>
    <w:p>
      <w:pPr>
        <w:pStyle w:val="BodyText"/>
        <w:ind w:left="1057" w:right="1023"/>
        <w:spacing w:before="3" w:line="297" w:lineRule="auto"/>
        <w:jc w:val="both"/>
        <w:rPr/>
      </w:pPr>
      <w:r>
        <w:rPr>
          <w:spacing w:val="7"/>
        </w:rPr>
        <w:t>然而，当数据采集成本高昂时，如何在</w:t>
      </w:r>
      <w:r>
        <w:rPr>
          <w:sz w:val="20"/>
          <w:szCs w:val="20"/>
          <w:i/>
          <w:iCs/>
          <w:spacing w:val="7"/>
        </w:rPr>
        <w:t>增量采集数据过程中检测异常对象</w:t>
      </w:r>
      <w:r>
        <w:rPr>
          <w:spacing w:val="13"/>
        </w:rPr>
        <w:t>这一关键问题尚未被研究。我们将该问题形式化为</w:t>
      </w:r>
      <w:r>
        <w:rPr>
          <w:spacing w:val="12"/>
        </w:rPr>
        <w:t>多臂老虎机中的异常臂</w:t>
      </w:r>
      <w:r>
        <w:rPr>
          <w:spacing w:val="12"/>
        </w:rPr>
        <w:t>识别问题，提出了两种具有理论保证的采样策略，并分析了其采样效率。</w:t>
      </w:r>
    </w:p>
    <w:p>
      <w:pPr>
        <w:pStyle w:val="BodyText"/>
        <w:ind w:left="1057" w:right="1023" w:hanging="1"/>
        <w:spacing w:line="304" w:lineRule="auto"/>
        <w:rPr/>
      </w:pPr>
      <w:r>
        <w:rPr>
          <w:spacing w:val="13"/>
        </w:rPr>
        <w:t>通过合成数据与真实数据的实验结果表明，我们的解</w:t>
      </w:r>
      <w:r>
        <w:rPr>
          <w:spacing w:val="12"/>
        </w:rPr>
        <w:t>决方案在保持近乎完</w:t>
      </w:r>
      <w:r>
        <w:rPr>
          <w:spacing w:val="8"/>
        </w:rPr>
        <w:t>美准确率的同时，相比基线方法节省了</w:t>
      </w:r>
      <w:r>
        <w:rPr>
          <w:rFonts w:ascii="Times New Roman" w:hAnsi="Times New Roman" w:eastAsia="Times New Roman" w:cs="Times New Roman"/>
          <w:spacing w:val="8"/>
        </w:rPr>
        <w:t>70</w:t>
      </w:r>
      <w:r>
        <w:rPr>
          <w:rFonts w:ascii="Times New Roman" w:hAnsi="Times New Roman" w:eastAsia="Times New Roman" w:cs="Times New Roman"/>
          <w:spacing w:val="7"/>
        </w:rPr>
        <w:t>%-99%</w:t>
      </w:r>
      <w:r>
        <w:rPr>
          <w:spacing w:val="7"/>
        </w:rPr>
        <w:t>的数据采集成本。</w:t>
      </w:r>
    </w:p>
    <w:p>
      <w:pPr>
        <w:spacing w:line="317" w:lineRule="auto"/>
        <w:rPr>
          <w:rFonts w:ascii="Arial"/>
          <w:sz w:val="21"/>
        </w:rPr>
      </w:pPr>
      <w:r/>
    </w:p>
    <w:p>
      <w:pPr>
        <w:pStyle w:val="BodyText"/>
        <w:ind w:left="350"/>
        <w:spacing w:before="56" w:line="222" w:lineRule="auto"/>
        <w:outlineLvl w:val="0"/>
        <w:rPr>
          <w:sz w:val="17"/>
          <w:szCs w:val="17"/>
        </w:rPr>
      </w:pPr>
      <w:r>
        <w:rPr>
          <w:rFonts w:ascii="Times New Roman" w:hAnsi="Times New Roman" w:eastAsia="Times New Roman" w:cs="Times New Roman"/>
          <w:sz w:val="17"/>
          <w:szCs w:val="17"/>
          <w:b/>
          <w:bCs/>
          <w:spacing w:val="-5"/>
        </w:rPr>
        <w:t>1</w:t>
      </w:r>
      <w:r>
        <w:rPr>
          <w:rFonts w:ascii="Times New Roman" w:hAnsi="Times New Roman" w:eastAsia="Times New Roman" w:cs="Times New Roman"/>
          <w:sz w:val="17"/>
          <w:szCs w:val="17"/>
          <w:b/>
          <w:bCs/>
          <w:spacing w:val="3"/>
        </w:rPr>
        <w:t xml:space="preserve">    </w:t>
      </w:r>
      <w:r>
        <w:rPr>
          <w:sz w:val="17"/>
          <w:szCs w:val="17"/>
          <w:b/>
          <w:bCs/>
          <w:spacing w:val="-5"/>
        </w:rPr>
        <w:t>介绍</w:t>
      </w:r>
    </w:p>
    <w:p>
      <w:pPr>
        <w:pStyle w:val="BodyText"/>
        <w:ind w:left="336" w:right="316"/>
        <w:spacing w:before="270" w:line="304" w:lineRule="auto"/>
        <w:jc w:val="both"/>
        <w:rPr/>
      </w:pPr>
      <w:r>
        <w:rPr>
          <w:spacing w:val="13"/>
        </w:rPr>
        <w:t>多臂老虎机模拟一组物品（臂</w:t>
      </w:r>
      <w:r>
        <w:rPr>
          <w:spacing w:val="17"/>
        </w:rPr>
        <w:t>），</w:t>
      </w:r>
      <w:r>
        <w:rPr>
          <w:spacing w:val="13"/>
        </w:rPr>
        <w:t>每个臂都关联着未知的奖</w:t>
      </w:r>
      <w:r>
        <w:rPr>
          <w:spacing w:val="12"/>
        </w:rPr>
        <w:t>励概率分布。观察者可以迭代</w:t>
      </w:r>
      <w:r>
        <w:rPr>
          <w:spacing w:val="13"/>
        </w:rPr>
        <w:t>选择一个物品，并从其分布中请求样本奖励。该模型在建模广泛的应用场景中占</w:t>
      </w:r>
      <w:r>
        <w:rPr>
          <w:spacing w:val="12"/>
        </w:rPr>
        <w:t>据主导地</w:t>
      </w:r>
      <w:r>
        <w:rPr>
          <w:spacing w:val="7"/>
        </w:rPr>
        <w:t>位，例如冷启动推荐</w:t>
      </w:r>
      <w:r>
        <w:rPr>
          <w:rFonts w:ascii="Times New Roman" w:hAnsi="Times New Roman" w:eastAsia="Times New Roman" w:cs="Times New Roman"/>
          <w:spacing w:val="7"/>
        </w:rPr>
        <w:t>[24]</w:t>
      </w:r>
      <w:r>
        <w:rPr>
          <w:rFonts w:ascii="Times New Roman" w:hAnsi="Times New Roman" w:eastAsia="Times New Roman" w:cs="Times New Roman"/>
          <w:spacing w:val="-26"/>
        </w:rPr>
        <w:t xml:space="preserve"> </w:t>
      </w:r>
      <w:r>
        <w:rPr>
          <w:spacing w:val="7"/>
        </w:rPr>
        <w:t>、众包</w:t>
      </w:r>
      <w:r>
        <w:rPr>
          <w:rFonts w:ascii="Times New Roman" w:hAnsi="Times New Roman" w:eastAsia="Times New Roman" w:cs="Times New Roman"/>
          <w:spacing w:val="7"/>
        </w:rPr>
        <w:t>[13]</w:t>
      </w:r>
      <w:r>
        <w:rPr>
          <w:sz w:val="20"/>
          <w:szCs w:val="20"/>
          <w:i/>
          <w:iCs/>
          <w:spacing w:val="7"/>
        </w:rPr>
        <w:t>等</w:t>
      </w:r>
      <w:r>
        <w:rPr>
          <w:sz w:val="20"/>
          <w:szCs w:val="20"/>
          <w:spacing w:val="-53"/>
        </w:rPr>
        <w:t xml:space="preserve"> </w:t>
      </w:r>
      <w:r>
        <w:rPr>
          <w:spacing w:val="7"/>
        </w:rPr>
        <w:t>。在某些应用中，</w:t>
      </w:r>
      <w:r>
        <w:rPr>
          <w:spacing w:val="-41"/>
        </w:rPr>
        <w:t xml:space="preserve"> </w:t>
      </w:r>
      <w:r>
        <w:rPr>
          <w:spacing w:val="7"/>
        </w:rPr>
        <w:t>目标是在玩老虎机时最大化收集的</w:t>
      </w:r>
      <w:r>
        <w:rPr>
          <w:spacing w:val="9"/>
        </w:rPr>
        <w:t>奖励（探索</w:t>
      </w:r>
      <w:r>
        <w:rPr>
          <w:rFonts w:ascii="Times New Roman" w:hAnsi="Times New Roman" w:eastAsia="Times New Roman" w:cs="Times New Roman"/>
          <w:spacing w:val="9"/>
        </w:rPr>
        <w:t>-</w:t>
      </w:r>
      <w:r>
        <w:rPr>
          <w:spacing w:val="9"/>
        </w:rPr>
        <w:t>利用设置</w:t>
      </w:r>
      <w:r>
        <w:rPr>
          <w:rFonts w:ascii="Times New Roman" w:hAnsi="Times New Roman" w:eastAsia="Times New Roman" w:cs="Times New Roman"/>
          <w:spacing w:val="9"/>
        </w:rPr>
        <w:t>[7</w:t>
      </w:r>
      <w:r>
        <w:rPr>
          <w:rFonts w:ascii="Times New Roman" w:hAnsi="Times New Roman" w:eastAsia="Times New Roman" w:cs="Times New Roman"/>
          <w:spacing w:val="-22"/>
        </w:rPr>
        <w:t xml:space="preserve"> </w:t>
      </w:r>
      <w:r>
        <w:rPr>
          <w:spacing w:val="9"/>
        </w:rPr>
        <w:t>，</w:t>
      </w:r>
      <w:r>
        <w:rPr>
          <w:rFonts w:ascii="Times New Roman" w:hAnsi="Times New Roman" w:eastAsia="Times New Roman" w:cs="Times New Roman"/>
          <w:spacing w:val="9"/>
        </w:rPr>
        <w:t>5</w:t>
      </w:r>
      <w:r>
        <w:rPr>
          <w:rFonts w:ascii="Times New Roman" w:hAnsi="Times New Roman" w:eastAsia="Times New Roman" w:cs="Times New Roman"/>
          <w:spacing w:val="-24"/>
        </w:rPr>
        <w:t xml:space="preserve"> </w:t>
      </w:r>
      <w:r>
        <w:rPr>
          <w:spacing w:val="9"/>
        </w:rPr>
        <w:t>，</w:t>
      </w:r>
      <w:r>
        <w:rPr>
          <w:rFonts w:ascii="Times New Roman" w:hAnsi="Times New Roman" w:eastAsia="Times New Roman" w:cs="Times New Roman"/>
          <w:spacing w:val="9"/>
        </w:rPr>
        <w:t>23]</w:t>
      </w:r>
      <w:r>
        <w:rPr>
          <w:spacing w:val="15"/>
        </w:rPr>
        <w:t>）；</w:t>
      </w:r>
      <w:r>
        <w:rPr>
          <w:spacing w:val="9"/>
        </w:rPr>
        <w:t>而在其他应用中，</w:t>
      </w:r>
      <w:r>
        <w:rPr>
          <w:spacing w:val="-38"/>
        </w:rPr>
        <w:t xml:space="preserve"> </w:t>
      </w:r>
      <w:r>
        <w:rPr>
          <w:spacing w:val="9"/>
        </w:rPr>
        <w:t>目标是在多个候选对象中识别</w:t>
      </w:r>
      <w:r>
        <w:rPr>
          <w:spacing w:val="8"/>
        </w:rPr>
        <w:t>最优</w:t>
      </w:r>
      <w:r>
        <w:rPr>
          <w:spacing w:val="5"/>
        </w:rPr>
        <w:t>对象（纯探索设置</w:t>
      </w:r>
      <w:r>
        <w:rPr>
          <w:rFonts w:ascii="Times New Roman" w:hAnsi="Times New Roman" w:eastAsia="Times New Roman" w:cs="Times New Roman"/>
          <w:spacing w:val="5"/>
        </w:rPr>
        <w:t>[6]</w:t>
      </w:r>
      <w:r>
        <w:rPr>
          <w:spacing w:val="5"/>
        </w:rPr>
        <w:t>）。</w:t>
      </w:r>
    </w:p>
    <w:p>
      <w:pPr>
        <w:pStyle w:val="BodyText"/>
        <w:ind w:left="328" w:right="317" w:firstLine="5"/>
        <w:spacing w:before="89" w:line="306" w:lineRule="auto"/>
        <w:jc w:val="both"/>
        <w:rPr/>
      </w:pPr>
      <w:r>
        <w:rPr>
          <w:spacing w:val="11"/>
        </w:rPr>
        <w:t>在纯粹探索场景中，大量文献致力于识别具有最大奖励期望的前</w:t>
      </w:r>
      <w:r>
        <w:rPr>
          <w:rFonts w:ascii="Times New Roman" w:hAnsi="Times New Roman" w:eastAsia="Times New Roman" w:cs="Times New Roman"/>
          <w:i/>
          <w:iCs/>
          <w:spacing w:val="11"/>
        </w:rPr>
        <w:t>K</w:t>
      </w:r>
      <w:r>
        <w:rPr>
          <w:spacing w:val="11"/>
        </w:rPr>
        <w:t>个臂</w:t>
      </w:r>
      <w:r>
        <w:rPr>
          <w:rFonts w:ascii="Times New Roman" w:hAnsi="Times New Roman" w:eastAsia="Times New Roman" w:cs="Times New Roman"/>
          <w:spacing w:val="11"/>
        </w:rPr>
        <w:t>[8</w:t>
      </w:r>
      <w:r>
        <w:rPr>
          <w:rFonts w:ascii="Times New Roman" w:hAnsi="Times New Roman" w:eastAsia="Times New Roman" w:cs="Times New Roman"/>
          <w:spacing w:val="-26"/>
        </w:rPr>
        <w:t xml:space="preserve"> </w:t>
      </w:r>
      <w:r>
        <w:rPr>
          <w:spacing w:val="11"/>
        </w:rPr>
        <w:t>、</w:t>
      </w:r>
      <w:r>
        <w:rPr>
          <w:rFonts w:ascii="Times New Roman" w:hAnsi="Times New Roman" w:eastAsia="Times New Roman" w:cs="Times New Roman"/>
          <w:spacing w:val="11"/>
        </w:rPr>
        <w:t>15</w:t>
      </w:r>
      <w:r>
        <w:rPr>
          <w:rFonts w:ascii="Times New Roman" w:hAnsi="Times New Roman" w:eastAsia="Times New Roman" w:cs="Times New Roman"/>
          <w:spacing w:val="-26"/>
        </w:rPr>
        <w:t xml:space="preserve"> </w:t>
      </w:r>
      <w:r>
        <w:rPr>
          <w:spacing w:val="10"/>
        </w:rPr>
        <w:t>、</w:t>
      </w:r>
      <w:r>
        <w:rPr>
          <w:rFonts w:ascii="Times New Roman" w:hAnsi="Times New Roman" w:eastAsia="Times New Roman" w:cs="Times New Roman"/>
          <w:spacing w:val="10"/>
        </w:rPr>
        <w:t>20]</w:t>
      </w:r>
      <w:r>
        <w:rPr>
          <w:rFonts w:ascii="Times New Roman" w:hAnsi="Times New Roman" w:eastAsia="Times New Roman" w:cs="Times New Roman"/>
          <w:spacing w:val="-20"/>
        </w:rPr>
        <w:t xml:space="preserve"> </w:t>
      </w:r>
      <w:r>
        <w:rPr>
          <w:spacing w:val="10"/>
        </w:rPr>
        <w:t>。我们</w:t>
      </w:r>
      <w:r>
        <w:rPr>
          <w:spacing w:val="16"/>
        </w:rPr>
        <w:t>考虑另一种场景，即更关注那些奖励期望值极端偏高</w:t>
      </w:r>
      <w:r>
        <w:rPr>
          <w:rFonts w:ascii="Times New Roman" w:hAnsi="Times New Roman" w:eastAsia="Times New Roman" w:cs="Times New Roman"/>
          <w:spacing w:val="16"/>
        </w:rPr>
        <w:t>/</w:t>
      </w:r>
      <w:r>
        <w:rPr>
          <w:spacing w:val="16"/>
        </w:rPr>
        <w:t>偏低、与其他臂显著偏离的</w:t>
      </w:r>
      <w:r>
        <w:rPr>
          <w:rFonts w:ascii="Microsoft YaHei" w:hAnsi="Microsoft YaHei" w:eastAsia="Microsoft YaHei" w:cs="Microsoft YaHei"/>
          <w:spacing w:val="16"/>
        </w:rPr>
        <w:t>“</w:t>
      </w:r>
      <w:r>
        <w:rPr>
          <w:rFonts w:ascii="Microsoft YaHei" w:hAnsi="Microsoft YaHei" w:eastAsia="Microsoft YaHei" w:cs="Microsoft YaHei"/>
          <w:spacing w:val="-32"/>
        </w:rPr>
        <w:t xml:space="preserve"> </w:t>
      </w:r>
      <w:r>
        <w:rPr>
          <w:spacing w:val="16"/>
        </w:rPr>
        <w:t>异常</w:t>
      </w:r>
      <w:r>
        <w:rPr>
          <w:spacing w:val="8"/>
        </w:rPr>
        <w:t>臂</w:t>
      </w:r>
      <w:r>
        <w:rPr>
          <w:rFonts w:ascii="Microsoft YaHei" w:hAnsi="Microsoft YaHei" w:eastAsia="Microsoft YaHei" w:cs="Microsoft YaHei"/>
          <w:spacing w:val="8"/>
        </w:rPr>
        <w:t>”</w:t>
      </w:r>
      <w:r>
        <w:rPr>
          <w:rFonts w:ascii="Microsoft YaHei" w:hAnsi="Microsoft YaHei" w:eastAsia="Microsoft YaHei" w:cs="Microsoft YaHei"/>
          <w:spacing w:val="-29"/>
        </w:rPr>
        <w:t xml:space="preserve"> </w:t>
      </w:r>
      <w:r>
        <w:rPr>
          <w:spacing w:val="8"/>
        </w:rPr>
        <w:t>。这类臂具有价值，因为它们通常能提供新颖见解或暗</w:t>
      </w:r>
      <w:r>
        <w:rPr>
          <w:spacing w:val="7"/>
        </w:rPr>
        <w:t>示潜在错误。</w:t>
      </w:r>
    </w:p>
    <w:p>
      <w:pPr>
        <w:pStyle w:val="BodyText"/>
        <w:ind w:left="332" w:right="299"/>
        <w:spacing w:before="44" w:line="241" w:lineRule="auto"/>
        <w:rPr>
          <w:sz w:val="18"/>
          <w:szCs w:val="18"/>
        </w:rPr>
      </w:pPr>
      <w:r>
        <w:pict>
          <v:shape id="_x0000_s4" style="position:absolute;margin-left:16.399pt;margin-top:29.8891pt;mso-position-vertical-relative:text;mso-position-horizontal-relative:text;width:143.5pt;height:0.4pt;z-index:251659264;" filled="false" strokecolor="#000000" strokeweight="0.40pt" coordsize="2870,8" coordorigin="0,0" path="m0,3l2869,3e">
            <v:stroke joinstyle="miter" miterlimit="10"/>
          </v:shape>
        </w:pict>
      </w:r>
      <w:r>
        <w:rPr>
          <w:sz w:val="18"/>
          <w:szCs w:val="18"/>
          <w:spacing w:val="5"/>
        </w:rPr>
        <w:t>例如，假设医学研究人员正在测试生物标志物</w:t>
      </w:r>
      <w:r>
        <w:rPr>
          <w:rFonts w:ascii="Times New Roman" w:hAnsi="Times New Roman" w:eastAsia="Times New Roman" w:cs="Times New Roman"/>
          <w:sz w:val="18"/>
          <w:szCs w:val="18"/>
          <w:spacing w:val="5"/>
        </w:rPr>
        <w:t>X</w:t>
      </w:r>
      <w:r>
        <w:rPr>
          <w:sz w:val="18"/>
          <w:szCs w:val="18"/>
          <w:spacing w:val="5"/>
        </w:rPr>
        <w:t>（</w:t>
      </w:r>
      <w:r>
        <w:rPr>
          <w:i/>
          <w:iCs/>
          <w:spacing w:val="5"/>
        </w:rPr>
        <w:t>例如</w:t>
      </w:r>
      <w:r>
        <w:rPr>
          <w:sz w:val="18"/>
          <w:szCs w:val="18"/>
          <w:spacing w:val="5"/>
        </w:rPr>
        <w:t>，特定基因序列的存在）在区分几种具有相</w:t>
      </w:r>
      <w:r>
        <w:rPr>
          <w:sz w:val="18"/>
          <w:szCs w:val="18"/>
          <w:spacing w:val="1"/>
        </w:rPr>
        <w:t>似特征的不同疾病中的有效性</w:t>
      </w:r>
    </w:p>
    <w:p>
      <w:pPr>
        <w:pStyle w:val="BodyText"/>
        <w:ind w:left="572"/>
        <w:spacing w:before="113" w:line="217" w:lineRule="auto"/>
        <w:rPr>
          <w:sz w:val="17"/>
          <w:szCs w:val="17"/>
        </w:rPr>
      </w:pPr>
      <w:r>
        <w:rPr>
          <w:rFonts w:ascii="Arial" w:hAnsi="Arial" w:eastAsia="Arial" w:cs="Arial"/>
          <w:sz w:val="11"/>
          <w:szCs w:val="11"/>
          <w:spacing w:val="9"/>
          <w:position w:val="7"/>
        </w:rPr>
        <w:t>*</w:t>
      </w:r>
      <w:r>
        <w:rPr>
          <w:sz w:val="17"/>
          <w:szCs w:val="17"/>
          <w:spacing w:val="9"/>
        </w:rPr>
        <w:t>作者谨此感谢匿名审稿人提出的宝贵意见。</w:t>
      </w:r>
    </w:p>
    <w:p>
      <w:pPr>
        <w:pStyle w:val="BodyText"/>
        <w:ind w:left="336" w:right="294" w:firstLine="242"/>
        <w:spacing w:before="1" w:line="221" w:lineRule="auto"/>
        <w:rPr>
          <w:sz w:val="17"/>
          <w:szCs w:val="17"/>
        </w:rPr>
      </w:pPr>
      <w:r>
        <w:rPr>
          <w:rFonts w:ascii="Arial" w:hAnsi="Arial" w:eastAsia="Arial" w:cs="Arial"/>
          <w:sz w:val="11"/>
          <w:szCs w:val="11"/>
          <w:spacing w:val="8"/>
          <w:position w:val="7"/>
        </w:rPr>
        <w:t>t</w:t>
      </w:r>
      <w:r>
        <w:rPr>
          <w:sz w:val="17"/>
          <w:szCs w:val="17"/>
          <w:spacing w:val="8"/>
        </w:rPr>
        <w:t>本研究的部分工作由第一作者在微软研究院实习期间完成。第一作者的部分研究经费由美国陆军研</w:t>
      </w:r>
      <w:r>
        <w:rPr>
          <w:sz w:val="17"/>
          <w:szCs w:val="17"/>
          <w:spacing w:val="4"/>
        </w:rPr>
        <w:t>究实验室根据合作协议编号</w:t>
      </w:r>
      <w:r>
        <w:rPr>
          <w:rFonts w:ascii="Times New Roman" w:hAnsi="Times New Roman" w:eastAsia="Times New Roman" w:cs="Times New Roman"/>
          <w:sz w:val="17"/>
          <w:szCs w:val="17"/>
          <w:spacing w:val="4"/>
        </w:rPr>
        <w:t>W911</w:t>
      </w:r>
      <w:r>
        <w:rPr>
          <w:rFonts w:ascii="Times New Roman" w:hAnsi="Times New Roman" w:eastAsia="Times New Roman" w:cs="Times New Roman"/>
          <w:sz w:val="17"/>
          <w:szCs w:val="17"/>
        </w:rPr>
        <w:t>NF</w:t>
      </w:r>
      <w:r>
        <w:rPr>
          <w:rFonts w:ascii="Times New Roman" w:hAnsi="Times New Roman" w:eastAsia="Times New Roman" w:cs="Times New Roman"/>
          <w:sz w:val="17"/>
          <w:szCs w:val="17"/>
          <w:spacing w:val="4"/>
        </w:rPr>
        <w:t>-09-</w:t>
      </w:r>
      <w:r>
        <w:rPr>
          <w:sz w:val="17"/>
          <w:szCs w:val="17"/>
          <w:spacing w:val="4"/>
        </w:rPr>
        <w:t>提供资助。</w:t>
      </w:r>
    </w:p>
    <w:p>
      <w:pPr>
        <w:pStyle w:val="BodyText"/>
        <w:ind w:left="331" w:right="305" w:hanging="3"/>
        <w:spacing w:before="4" w:line="267" w:lineRule="auto"/>
        <w:rPr>
          <w:sz w:val="17"/>
          <w:szCs w:val="17"/>
        </w:rPr>
      </w:pPr>
      <w:r>
        <w:rPr>
          <w:rFonts w:ascii="Times New Roman" w:hAnsi="Times New Roman" w:eastAsia="Times New Roman" w:cs="Times New Roman"/>
          <w:sz w:val="17"/>
          <w:szCs w:val="17"/>
          <w:spacing w:val="8"/>
        </w:rPr>
        <w:t>2-0053</w:t>
      </w:r>
      <w:r>
        <w:rPr>
          <w:sz w:val="17"/>
          <w:szCs w:val="17"/>
          <w:spacing w:val="8"/>
        </w:rPr>
        <w:t>（</w:t>
      </w:r>
      <w:r>
        <w:rPr>
          <w:rFonts w:ascii="Times New Roman" w:hAnsi="Times New Roman" w:eastAsia="Times New Roman" w:cs="Times New Roman"/>
          <w:sz w:val="17"/>
          <w:szCs w:val="17"/>
        </w:rPr>
        <w:t>NSCTA</w:t>
      </w:r>
      <w:r>
        <w:rPr>
          <w:sz w:val="17"/>
          <w:szCs w:val="17"/>
          <w:spacing w:val="20"/>
        </w:rPr>
        <w:t>），</w:t>
      </w:r>
      <w:r>
        <w:rPr>
          <w:sz w:val="17"/>
          <w:szCs w:val="17"/>
          <w:spacing w:val="8"/>
        </w:rPr>
        <w:t>美国国家科学基金会</w:t>
      </w:r>
      <w:r>
        <w:rPr>
          <w:rFonts w:ascii="Times New Roman" w:hAnsi="Times New Roman" w:eastAsia="Times New Roman" w:cs="Times New Roman"/>
          <w:sz w:val="17"/>
          <w:szCs w:val="17"/>
        </w:rPr>
        <w:t>IIS</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spacing w:val="8"/>
        </w:rPr>
        <w:t>16-18481</w:t>
      </w:r>
      <w:r>
        <w:rPr>
          <w:rFonts w:ascii="Times New Roman" w:hAnsi="Times New Roman" w:eastAsia="Times New Roman" w:cs="Times New Roman"/>
          <w:sz w:val="17"/>
          <w:szCs w:val="17"/>
          <w:spacing w:val="-23"/>
        </w:rPr>
        <w:t xml:space="preserve"> </w:t>
      </w:r>
      <w:r>
        <w:rPr>
          <w:sz w:val="17"/>
          <w:szCs w:val="17"/>
          <w:spacing w:val="8"/>
        </w:rPr>
        <w:t>、</w:t>
      </w:r>
      <w:r>
        <w:rPr>
          <w:rFonts w:ascii="Times New Roman" w:hAnsi="Times New Roman" w:eastAsia="Times New Roman" w:cs="Times New Roman"/>
          <w:sz w:val="17"/>
          <w:szCs w:val="17"/>
        </w:rPr>
        <w:t>IIS</w:t>
      </w:r>
      <w:r>
        <w:rPr>
          <w:rFonts w:ascii="Times New Roman" w:hAnsi="Times New Roman" w:eastAsia="Times New Roman" w:cs="Times New Roman"/>
          <w:sz w:val="17"/>
          <w:szCs w:val="17"/>
          <w:spacing w:val="36"/>
        </w:rPr>
        <w:t xml:space="preserve"> </w:t>
      </w:r>
      <w:r>
        <w:rPr>
          <w:rFonts w:ascii="Times New Roman" w:hAnsi="Times New Roman" w:eastAsia="Times New Roman" w:cs="Times New Roman"/>
          <w:sz w:val="17"/>
          <w:szCs w:val="17"/>
          <w:spacing w:val="8"/>
        </w:rPr>
        <w:t>17-04</w:t>
      </w:r>
      <w:r>
        <w:rPr>
          <w:rFonts w:ascii="Times New Roman" w:hAnsi="Times New Roman" w:eastAsia="Times New Roman" w:cs="Times New Roman"/>
          <w:sz w:val="17"/>
          <w:szCs w:val="17"/>
          <w:spacing w:val="7"/>
        </w:rPr>
        <w:t>532</w:t>
      </w:r>
      <w:r>
        <w:rPr>
          <w:sz w:val="17"/>
          <w:szCs w:val="17"/>
          <w:spacing w:val="7"/>
        </w:rPr>
        <w:t>和</w:t>
      </w:r>
      <w:r>
        <w:rPr>
          <w:rFonts w:ascii="Times New Roman" w:hAnsi="Times New Roman" w:eastAsia="Times New Roman" w:cs="Times New Roman"/>
          <w:sz w:val="17"/>
          <w:szCs w:val="17"/>
        </w:rPr>
        <w:t>IIS</w:t>
      </w:r>
      <w:r>
        <w:rPr>
          <w:rFonts w:ascii="Times New Roman" w:hAnsi="Times New Roman" w:eastAsia="Times New Roman" w:cs="Times New Roman"/>
          <w:sz w:val="17"/>
          <w:szCs w:val="17"/>
          <w:spacing w:val="7"/>
        </w:rPr>
        <w:t>-17-41317</w:t>
      </w:r>
      <w:r>
        <w:rPr>
          <w:sz w:val="17"/>
          <w:szCs w:val="17"/>
          <w:spacing w:val="7"/>
        </w:rPr>
        <w:t>项</w:t>
      </w:r>
      <w:r>
        <w:rPr>
          <w:sz w:val="17"/>
          <w:szCs w:val="17"/>
          <w:spacing w:val="-31"/>
        </w:rPr>
        <w:t xml:space="preserve"> </w:t>
      </w:r>
      <w:r>
        <w:rPr>
          <w:sz w:val="17"/>
          <w:szCs w:val="17"/>
          <w:spacing w:val="7"/>
        </w:rPr>
        <w:t>目</w:t>
      </w:r>
      <w:r>
        <w:rPr>
          <w:sz w:val="17"/>
          <w:szCs w:val="17"/>
          <w:spacing w:val="-51"/>
        </w:rPr>
        <w:t xml:space="preserve"> </w:t>
      </w:r>
      <w:r>
        <w:rPr>
          <w:sz w:val="17"/>
          <w:szCs w:val="17"/>
          <w:spacing w:val="7"/>
        </w:rPr>
        <w:t>，</w:t>
      </w:r>
      <w:r>
        <w:rPr>
          <w:sz w:val="17"/>
          <w:szCs w:val="17"/>
          <w:spacing w:val="-38"/>
        </w:rPr>
        <w:t xml:space="preserve"> </w:t>
      </w:r>
      <w:r>
        <w:rPr>
          <w:sz w:val="17"/>
          <w:szCs w:val="17"/>
          <w:spacing w:val="7"/>
        </w:rPr>
        <w:t>以及</w:t>
      </w:r>
      <w:r>
        <w:rPr>
          <w:sz w:val="17"/>
          <w:szCs w:val="17"/>
          <w:spacing w:val="-17"/>
        </w:rPr>
        <w:t xml:space="preserve"> </w:t>
      </w:r>
      <w:r>
        <w:rPr>
          <w:rFonts w:ascii="Times New Roman" w:hAnsi="Times New Roman" w:eastAsia="Times New Roman" w:cs="Times New Roman"/>
          <w:sz w:val="17"/>
          <w:szCs w:val="17"/>
        </w:rPr>
        <w:t>NI</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GMS</w:t>
      </w:r>
      <w:r>
        <w:rPr>
          <w:rFonts w:ascii="Times New Roman" w:hAnsi="Times New Roman" w:eastAsia="Times New Roman" w:cs="Times New Roman"/>
          <w:sz w:val="17"/>
          <w:szCs w:val="17"/>
          <w:spacing w:val="15"/>
        </w:rPr>
        <w:t xml:space="preserve"> </w:t>
      </w:r>
      <w:r>
        <w:rPr>
          <w:sz w:val="17"/>
          <w:szCs w:val="17"/>
          <w:spacing w:val="15"/>
        </w:rPr>
        <w:t>通过美国国立卫生研究院跨机构大数据转知识（</w:t>
      </w:r>
      <w:r>
        <w:rPr>
          <w:rFonts w:ascii="Times New Roman" w:hAnsi="Times New Roman" w:eastAsia="Times New Roman" w:cs="Times New Roman"/>
          <w:sz w:val="17"/>
          <w:szCs w:val="17"/>
        </w:rPr>
        <w:t>BD</w:t>
      </w:r>
      <w:r>
        <w:rPr>
          <w:rFonts w:ascii="Times New Roman" w:hAnsi="Times New Roman" w:eastAsia="Times New Roman" w:cs="Times New Roman"/>
          <w:sz w:val="17"/>
          <w:szCs w:val="17"/>
          <w:spacing w:val="15"/>
        </w:rPr>
        <w:t>2K</w:t>
      </w:r>
      <w:r>
        <w:rPr>
          <w:sz w:val="17"/>
          <w:szCs w:val="17"/>
          <w:spacing w:val="15"/>
        </w:rPr>
        <w:t>）计划（</w:t>
      </w:r>
      <w:hyperlink w:history="true" r:id="rId2">
        <w:r>
          <w:rPr>
            <w:rFonts w:ascii="Arial" w:hAnsi="Arial" w:eastAsia="Arial" w:cs="Arial"/>
            <w:sz w:val="17"/>
            <w:szCs w:val="17"/>
          </w:rPr>
          <w:t>www</w:t>
        </w:r>
        <w:r>
          <w:rPr>
            <w:rFonts w:ascii="Arial" w:hAnsi="Arial" w:eastAsia="Arial" w:cs="Arial"/>
            <w:sz w:val="17"/>
            <w:szCs w:val="17"/>
            <w:spacing w:val="15"/>
          </w:rPr>
          <w:t>.</w:t>
        </w:r>
        <w:r>
          <w:rPr>
            <w:rFonts w:ascii="Arial" w:hAnsi="Arial" w:eastAsia="Arial" w:cs="Arial"/>
            <w:sz w:val="17"/>
            <w:szCs w:val="17"/>
          </w:rPr>
          <w:t>bd</w:t>
        </w:r>
        <w:r>
          <w:rPr>
            <w:rFonts w:ascii="Arial" w:hAnsi="Arial" w:eastAsia="Arial" w:cs="Arial"/>
            <w:sz w:val="17"/>
            <w:szCs w:val="17"/>
            <w:spacing w:val="15"/>
          </w:rPr>
          <w:t>2k.</w:t>
        </w:r>
        <w:r>
          <w:rPr>
            <w:rFonts w:ascii="Arial" w:hAnsi="Arial" w:eastAsia="Arial" w:cs="Arial"/>
            <w:sz w:val="17"/>
            <w:szCs w:val="17"/>
          </w:rPr>
          <w:t>nih</w:t>
        </w:r>
        <w:r>
          <w:rPr>
            <w:rFonts w:ascii="Arial" w:hAnsi="Arial" w:eastAsia="Arial" w:cs="Arial"/>
            <w:sz w:val="17"/>
            <w:szCs w:val="17"/>
            <w:spacing w:val="15"/>
          </w:rPr>
          <w:t>.</w:t>
        </w:r>
        <w:r>
          <w:rPr>
            <w:rFonts w:ascii="Arial" w:hAnsi="Arial" w:eastAsia="Arial" w:cs="Arial"/>
            <w:sz w:val="17"/>
            <w:szCs w:val="17"/>
          </w:rPr>
          <w:t>gov</w:t>
        </w:r>
      </w:hyperlink>
      <w:r>
        <w:rPr>
          <w:sz w:val="17"/>
          <w:szCs w:val="17"/>
          <w:spacing w:val="15"/>
        </w:rPr>
        <w:t>）提供的资</w:t>
      </w:r>
      <w:r>
        <w:rPr>
          <w:sz w:val="17"/>
          <w:szCs w:val="17"/>
          <w:spacing w:val="10"/>
        </w:rPr>
        <w:t>金授予的</w:t>
      </w:r>
      <w:r>
        <w:rPr>
          <w:rFonts w:ascii="Times New Roman" w:hAnsi="Times New Roman" w:eastAsia="Times New Roman" w:cs="Times New Roman"/>
          <w:sz w:val="17"/>
          <w:szCs w:val="17"/>
          <w:spacing w:val="10"/>
        </w:rPr>
        <w:t>1U54</w:t>
      </w:r>
      <w:r>
        <w:rPr>
          <w:rFonts w:ascii="Times New Roman" w:hAnsi="Times New Roman" w:eastAsia="Times New Roman" w:cs="Times New Roman"/>
          <w:sz w:val="17"/>
          <w:szCs w:val="17"/>
        </w:rPr>
        <w:t>GM</w:t>
      </w:r>
      <w:r>
        <w:rPr>
          <w:rFonts w:ascii="Times New Roman" w:hAnsi="Times New Roman" w:eastAsia="Times New Roman" w:cs="Times New Roman"/>
          <w:sz w:val="17"/>
          <w:szCs w:val="17"/>
          <w:spacing w:val="10"/>
        </w:rPr>
        <w:t>114838</w:t>
      </w:r>
      <w:r>
        <w:rPr>
          <w:sz w:val="17"/>
          <w:szCs w:val="17"/>
          <w:spacing w:val="10"/>
        </w:rPr>
        <w:t>号拨款。本文档所载观点和结论仅代表作者个人立场，不应视为美国陆军研</w:t>
      </w:r>
      <w:r>
        <w:rPr>
          <w:sz w:val="17"/>
          <w:szCs w:val="17"/>
          <w:spacing w:val="10"/>
        </w:rPr>
        <w:t>究实验室或美国政府的官方政策。美国政府有权为政府用途复制和分发重印本，即使本文档中存在任</w:t>
      </w:r>
      <w:r>
        <w:rPr>
          <w:sz w:val="17"/>
          <w:szCs w:val="17"/>
          <w:spacing w:val="6"/>
        </w:rPr>
        <w:t>何版权声明。</w:t>
      </w:r>
    </w:p>
    <w:p>
      <w:pPr>
        <w:spacing w:line="325" w:lineRule="auto"/>
        <w:rPr>
          <w:rFonts w:ascii="Arial"/>
          <w:sz w:val="21"/>
        </w:rPr>
      </w:pPr>
      <w:r/>
    </w:p>
    <w:p>
      <w:pPr>
        <w:pStyle w:val="BodyText"/>
        <w:ind w:left="338"/>
        <w:spacing w:before="57" w:line="221" w:lineRule="auto"/>
        <w:rPr>
          <w:sz w:val="17"/>
          <w:szCs w:val="17"/>
        </w:rPr>
      </w:pPr>
      <w:r>
        <w:rPr>
          <w:sz w:val="17"/>
          <w:szCs w:val="17"/>
          <w:spacing w:val="2"/>
        </w:rPr>
        <w:t>第</w:t>
      </w:r>
      <w:r>
        <w:rPr>
          <w:rFonts w:ascii="Times New Roman" w:hAnsi="Times New Roman" w:eastAsia="Times New Roman" w:cs="Times New Roman"/>
          <w:sz w:val="17"/>
          <w:szCs w:val="17"/>
          <w:spacing w:val="2"/>
        </w:rPr>
        <w:t>31</w:t>
      </w:r>
      <w:r>
        <w:rPr>
          <w:sz w:val="17"/>
          <w:szCs w:val="17"/>
          <w:spacing w:val="2"/>
        </w:rPr>
        <w:t>届神经信息处理系统会议（</w:t>
      </w:r>
      <w:r>
        <w:rPr>
          <w:rFonts w:ascii="Times New Roman" w:hAnsi="Times New Roman" w:eastAsia="Times New Roman" w:cs="Times New Roman"/>
          <w:sz w:val="17"/>
          <w:szCs w:val="17"/>
        </w:rPr>
        <w:t>NIPS</w:t>
      </w:r>
      <w:r>
        <w:rPr>
          <w:rFonts w:ascii="Times New Roman" w:hAnsi="Times New Roman" w:eastAsia="Times New Roman" w:cs="Times New Roman"/>
          <w:sz w:val="17"/>
          <w:szCs w:val="17"/>
          <w:spacing w:val="2"/>
        </w:rPr>
        <w:t>2017</w:t>
      </w:r>
      <w:r>
        <w:rPr>
          <w:sz w:val="17"/>
          <w:szCs w:val="17"/>
          <w:spacing w:val="13"/>
        </w:rPr>
        <w:t>），</w:t>
      </w:r>
      <w:r>
        <w:rPr>
          <w:sz w:val="17"/>
          <w:szCs w:val="17"/>
          <w:spacing w:val="2"/>
        </w:rPr>
        <w:t>美国加利福尼亚州长滩市。</w:t>
      </w:r>
    </w:p>
    <w:p>
      <w:pPr>
        <w:spacing w:line="221" w:lineRule="auto"/>
        <w:sectPr>
          <w:headerReference w:type="default" r:id="rId1"/>
          <w:pgSz w:w="12240" w:h="15840"/>
          <w:pgMar w:top="1663" w:right="1836" w:bottom="0" w:left="1836" w:header="1584" w:footer="0" w:gutter="0"/>
        </w:sectPr>
        <w:rPr>
          <w:sz w:val="17"/>
          <w:szCs w:val="17"/>
        </w:rPr>
      </w:pP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322" w:right="289" w:firstLine="10"/>
        <w:spacing w:before="65" w:line="316" w:lineRule="auto"/>
        <w:jc w:val="both"/>
        <w:rPr/>
      </w:pPr>
      <w:r>
        <w:rPr>
          <w:spacing w:val="9"/>
        </w:rPr>
        <w:t>症状分析。研究人员需要对每种目标疾病患者进行医学检测（</w:t>
      </w:r>
      <w:r>
        <w:rPr>
          <w:sz w:val="20"/>
          <w:szCs w:val="20"/>
          <w:i/>
          <w:iCs/>
          <w:spacing w:val="9"/>
        </w:rPr>
        <w:t>例如</w:t>
      </w:r>
      <w:r>
        <w:rPr>
          <w:spacing w:val="9"/>
        </w:rPr>
        <w:t>基因测序</w:t>
      </w:r>
      <w:r>
        <w:rPr>
          <w:spacing w:val="17"/>
        </w:rPr>
        <w:t>），</w:t>
      </w:r>
      <w:r>
        <w:rPr>
          <w:spacing w:val="9"/>
        </w:rPr>
        <w:t>观察</w:t>
      </w:r>
      <w:r>
        <w:rPr>
          <w:rFonts w:ascii="Times New Roman" w:hAnsi="Times New Roman" w:eastAsia="Times New Roman" w:cs="Times New Roman"/>
          <w:spacing w:val="9"/>
        </w:rPr>
        <w:t>X</w:t>
      </w:r>
      <w:r>
        <w:rPr>
          <w:spacing w:val="9"/>
        </w:rPr>
        <w:t>指标</w:t>
      </w:r>
      <w:r>
        <w:rPr>
          <w:spacing w:val="18"/>
        </w:rPr>
        <w:t>在特定疾病中的存在程度是否显著高于其他疾病。</w:t>
      </w:r>
      <w:r>
        <w:rPr>
          <w:spacing w:val="-44"/>
        </w:rPr>
        <w:t xml:space="preserve"> </w:t>
      </w:r>
      <w:r>
        <w:rPr>
          <w:spacing w:val="18"/>
        </w:rPr>
        <w:t>以疾病建模为例，可将疾病视为一个</w:t>
      </w:r>
      <w:r>
        <w:rPr>
          <w:spacing w:val="10"/>
        </w:rPr>
        <w:t>臂。研究者可迭代选择目标疾病进行患者采样并执行医学检测以观察</w:t>
      </w:r>
      <w:r>
        <w:rPr>
          <w:rFonts w:ascii="Times New Roman" w:hAnsi="Times New Roman" w:eastAsia="Times New Roman" w:cs="Times New Roman"/>
          <w:spacing w:val="10"/>
        </w:rPr>
        <w:t>X</w:t>
      </w:r>
      <w:r>
        <w:rPr>
          <w:spacing w:val="10"/>
        </w:rPr>
        <w:t>指标的存在情况：若</w:t>
      </w:r>
      <w:r>
        <w:rPr>
          <w:rFonts w:ascii="Times New Roman" w:hAnsi="Times New Roman" w:eastAsia="Times New Roman" w:cs="Times New Roman"/>
          <w:spacing w:val="9"/>
        </w:rPr>
        <w:t>X</w:t>
      </w:r>
      <w:r>
        <w:rPr>
          <w:spacing w:val="9"/>
        </w:rPr>
        <w:t>完全存在则奖励值为</w:t>
      </w:r>
      <w:r>
        <w:rPr>
          <w:rFonts w:ascii="Times New Roman" w:hAnsi="Times New Roman" w:eastAsia="Times New Roman" w:cs="Times New Roman"/>
          <w:spacing w:val="9"/>
        </w:rPr>
        <w:t>1</w:t>
      </w:r>
      <w:r>
        <w:rPr>
          <w:rFonts w:ascii="Times New Roman" w:hAnsi="Times New Roman" w:eastAsia="Times New Roman" w:cs="Times New Roman"/>
          <w:spacing w:val="-23"/>
        </w:rPr>
        <w:t xml:space="preserve"> </w:t>
      </w:r>
      <w:r>
        <w:rPr>
          <w:spacing w:val="9"/>
        </w:rPr>
        <w:t>，若完全缺失则为</w:t>
      </w:r>
      <w:r>
        <w:rPr>
          <w:rFonts w:ascii="Times New Roman" w:hAnsi="Times New Roman" w:eastAsia="Times New Roman" w:cs="Times New Roman"/>
          <w:spacing w:val="9"/>
        </w:rPr>
        <w:t>0</w:t>
      </w:r>
      <w:r>
        <w:rPr>
          <w:rFonts w:ascii="Times New Roman" w:hAnsi="Times New Roman" w:eastAsia="Times New Roman" w:cs="Times New Roman"/>
          <w:spacing w:val="-21"/>
        </w:rPr>
        <w:t xml:space="preserve"> </w:t>
      </w:r>
      <w:r>
        <w:rPr>
          <w:spacing w:val="9"/>
        </w:rPr>
        <w:t>。为确保生物标志</w:t>
      </w:r>
      <w:r>
        <w:rPr>
          <w:spacing w:val="8"/>
        </w:rPr>
        <w:t>物的有效性，研究者需寻找相</w:t>
      </w:r>
      <w:r>
        <w:rPr>
          <w:spacing w:val="14"/>
        </w:rPr>
        <w:t>较于其他疾病具有极高奖励期望值的疾病，而非单</w:t>
      </w:r>
      <w:r>
        <w:rPr>
          <w:spacing w:val="13"/>
        </w:rPr>
        <w:t>纯追求奖励期望值最高的疾病。</w:t>
      </w:r>
      <w:r>
        <w:rPr>
          <w:rFonts w:ascii="Microsoft YaHei" w:hAnsi="Microsoft YaHei" w:eastAsia="Microsoft YaHei" w:cs="Microsoft YaHei"/>
          <w:spacing w:val="13"/>
        </w:rPr>
        <w:t>“</w:t>
      </w:r>
      <w:r>
        <w:rPr>
          <w:rFonts w:ascii="Microsoft YaHei" w:hAnsi="Microsoft YaHei" w:eastAsia="Microsoft YaHei" w:cs="Microsoft YaHei"/>
          <w:spacing w:val="-41"/>
        </w:rPr>
        <w:t xml:space="preserve"> </w:t>
      </w:r>
      <w:r>
        <w:rPr>
          <w:spacing w:val="13"/>
        </w:rPr>
        <w:t>异常</w:t>
      </w:r>
      <w:r>
        <w:rPr>
          <w:spacing w:val="13"/>
        </w:rPr>
        <w:t>值</w:t>
      </w:r>
      <w:r>
        <w:rPr>
          <w:rFonts w:ascii="Microsoft YaHei" w:hAnsi="Microsoft YaHei" w:eastAsia="Microsoft YaHei" w:cs="Microsoft YaHei"/>
          <w:spacing w:val="13"/>
        </w:rPr>
        <w:t>”</w:t>
      </w:r>
      <w:r>
        <w:rPr>
          <w:spacing w:val="13"/>
        </w:rPr>
        <w:t>疾病的识别需达到足够精确（</w:t>
      </w:r>
      <w:r>
        <w:rPr>
          <w:sz w:val="20"/>
          <w:szCs w:val="20"/>
          <w:i/>
          <w:iCs/>
          <w:spacing w:val="13"/>
        </w:rPr>
        <w:t>例如</w:t>
      </w:r>
      <w:r>
        <w:rPr>
          <w:rFonts w:ascii="Times New Roman" w:hAnsi="Times New Roman" w:eastAsia="Times New Roman" w:cs="Times New Roman"/>
          <w:spacing w:val="13"/>
        </w:rPr>
        <w:t>99%</w:t>
      </w:r>
      <w:r>
        <w:rPr>
          <w:spacing w:val="13"/>
        </w:rPr>
        <w:t>概率正确</w:t>
      </w:r>
      <w:r>
        <w:rPr>
          <w:spacing w:val="-8"/>
        </w:rPr>
        <w:t>）</w:t>
      </w:r>
      <w:r>
        <w:rPr>
          <w:spacing w:val="-56"/>
        </w:rPr>
        <w:t xml:space="preserve"> </w:t>
      </w:r>
      <w:r>
        <w:rPr>
          <w:spacing w:val="-8"/>
        </w:rPr>
        <w:t>，</w:t>
      </w:r>
      <w:r>
        <w:rPr>
          <w:spacing w:val="-56"/>
        </w:rPr>
        <w:t xml:space="preserve"> </w:t>
      </w:r>
      <w:r>
        <w:rPr>
          <w:spacing w:val="13"/>
        </w:rPr>
        <w:t>同时需以最小化检测次数实现，</w:t>
      </w:r>
      <w:r>
        <w:rPr>
          <w:spacing w:val="9"/>
        </w:rPr>
        <w:t>以节省成本。因此，需要制定既能保证正确性又能降低成本的采</w:t>
      </w:r>
      <w:r>
        <w:rPr>
          <w:spacing w:val="8"/>
        </w:rPr>
        <w:t>样策略。</w:t>
      </w:r>
    </w:p>
    <w:p>
      <w:pPr>
        <w:pStyle w:val="BodyText"/>
        <w:ind w:left="329" w:right="296" w:hanging="5"/>
        <w:spacing w:before="50" w:line="327" w:lineRule="auto"/>
        <w:jc w:val="both"/>
        <w:rPr/>
      </w:pPr>
      <w:r>
        <w:rPr>
          <w:spacing w:val="14"/>
        </w:rPr>
        <w:t>作为上述示例的推广，我们研究了一种识别多臂老虎机中异常臂的</w:t>
      </w:r>
      <w:r>
        <w:rPr>
          <w:spacing w:val="13"/>
        </w:rPr>
        <w:t>新型问题。我们通过扩</w:t>
      </w:r>
      <w:r>
        <w:rPr>
          <w:spacing w:val="11"/>
        </w:rPr>
        <w:t>展经典经验法则</w:t>
      </w:r>
      <w:r>
        <w:rPr>
          <w:rFonts w:ascii="Times New Roman" w:hAnsi="Times New Roman" w:eastAsia="Times New Roman" w:cs="Times New Roman"/>
          <w:i/>
          <w:iCs/>
          <w:spacing w:val="11"/>
        </w:rPr>
        <w:t>3σ</w:t>
      </w:r>
      <w:r>
        <w:rPr>
          <w:rFonts w:ascii="Times New Roman" w:hAnsi="Times New Roman" w:eastAsia="Times New Roman" w:cs="Times New Roman"/>
          <w:i/>
          <w:iCs/>
          <w:spacing w:val="28"/>
          <w:w w:val="101"/>
        </w:rPr>
        <w:t xml:space="preserve"> </w:t>
      </w:r>
      <w:r>
        <w:rPr>
          <w:sz w:val="20"/>
          <w:szCs w:val="20"/>
          <w:i/>
          <w:iCs/>
          <w:spacing w:val="11"/>
        </w:rPr>
        <w:t>规则</w:t>
      </w:r>
      <w:r>
        <w:rPr>
          <w:spacing w:val="11"/>
        </w:rPr>
        <w:t>来定义异常性判定标准。检测此类异常臂需要计算一个基</w:t>
      </w:r>
      <w:r>
        <w:rPr>
          <w:spacing w:val="10"/>
        </w:rPr>
        <w:t>于所有臂</w:t>
      </w:r>
      <w:r>
        <w:rPr>
          <w:spacing w:val="14"/>
        </w:rPr>
        <w:t>平均奖励的异常阈值，并输出预期奖励超过该阈值的</w:t>
      </w:r>
      <w:r>
        <w:rPr>
          <w:spacing w:val="13"/>
        </w:rPr>
        <w:t>异常臂。我们特别研究了固定置信度</w:t>
      </w:r>
      <w:r>
        <w:rPr>
          <w:spacing w:val="8"/>
        </w:rPr>
        <w:t>下的纯探索策略，其目标是以不低于</w:t>
      </w:r>
      <w:r>
        <w:rPr>
          <w:rFonts w:ascii="Times New Roman" w:hAnsi="Times New Roman" w:eastAsia="Times New Roman" w:cs="Times New Roman"/>
          <w:spacing w:val="8"/>
        </w:rPr>
        <w:t>1-</w:t>
      </w:r>
      <w:r>
        <w:rPr>
          <w:rFonts w:ascii="Times New Roman" w:hAnsi="Times New Roman" w:eastAsia="Times New Roman" w:cs="Times New Roman"/>
          <w:i/>
          <w:iCs/>
          <w:spacing w:val="8"/>
        </w:rPr>
        <w:t>δ</w:t>
      </w:r>
      <w:r>
        <w:rPr>
          <w:spacing w:val="8"/>
        </w:rPr>
        <w:t>的概率输出正确结</w:t>
      </w:r>
      <w:r>
        <w:rPr>
          <w:spacing w:val="7"/>
        </w:rPr>
        <w:t>果。</w:t>
      </w:r>
    </w:p>
    <w:p>
      <w:pPr>
        <w:pStyle w:val="BodyText"/>
        <w:ind w:left="335" w:right="302"/>
        <w:spacing w:before="3" w:line="308" w:lineRule="auto"/>
        <w:jc w:val="both"/>
        <w:rPr/>
      </w:pPr>
      <w:r>
        <w:rPr>
          <w:spacing w:val="13"/>
        </w:rPr>
        <w:t>现有用于识别前</w:t>
      </w:r>
      <w:r>
        <w:rPr>
          <w:rFonts w:ascii="Times New Roman" w:hAnsi="Times New Roman" w:eastAsia="Times New Roman" w:cs="Times New Roman"/>
          <w:i/>
          <w:iCs/>
          <w:spacing w:val="13"/>
        </w:rPr>
        <w:t>K</w:t>
      </w:r>
      <w:r>
        <w:rPr>
          <w:spacing w:val="13"/>
        </w:rPr>
        <w:t>个臂的算法无法直接应用，主要原因是异常值的数量在</w:t>
      </w:r>
      <w:r>
        <w:rPr>
          <w:sz w:val="20"/>
          <w:szCs w:val="20"/>
          <w:i/>
          <w:iCs/>
          <w:spacing w:val="13"/>
        </w:rPr>
        <w:t>先验</w:t>
      </w:r>
      <w:r>
        <w:rPr>
          <w:sz w:val="20"/>
          <w:szCs w:val="20"/>
          <w:spacing w:val="-45"/>
        </w:rPr>
        <w:t xml:space="preserve"> </w:t>
      </w:r>
      <w:r>
        <w:rPr>
          <w:spacing w:val="13"/>
        </w:rPr>
        <w:t>阶段是未知</w:t>
      </w:r>
      <w:r>
        <w:rPr>
          <w:spacing w:val="9"/>
        </w:rPr>
        <w:t>的。该问题与阈值选择的多臂赌博机问题</w:t>
      </w:r>
      <w:r>
        <w:rPr>
          <w:rFonts w:ascii="Times New Roman" w:hAnsi="Times New Roman" w:eastAsia="Times New Roman" w:cs="Times New Roman"/>
          <w:spacing w:val="9"/>
        </w:rPr>
        <w:t>[26]</w:t>
      </w:r>
      <w:r>
        <w:rPr>
          <w:spacing w:val="9"/>
        </w:rPr>
        <w:t>存在本质区别，因为异常值的阈值取决于所有</w:t>
      </w:r>
      <w:r>
        <w:rPr>
          <w:spacing w:val="13"/>
        </w:rPr>
        <w:t>臂的（未知）奖励配置，因此也需要进行探索。基于异常值判定标准，解决该问题的关键</w:t>
      </w:r>
      <w:r>
        <w:rPr>
          <w:spacing w:val="12"/>
        </w:rPr>
        <w:t>挑战在于：</w:t>
      </w:r>
      <w:r>
        <w:rPr>
          <w:rFonts w:ascii="Times New Roman" w:hAnsi="Times New Roman" w:eastAsia="Times New Roman" w:cs="Times New Roman"/>
          <w:spacing w:val="12"/>
        </w:rPr>
        <w:t>i)</w:t>
      </w:r>
      <w:r>
        <w:rPr>
          <w:rFonts w:ascii="Times New Roman" w:hAnsi="Times New Roman" w:eastAsia="Times New Roman" w:cs="Times New Roman"/>
          <w:spacing w:val="20"/>
        </w:rPr>
        <w:t xml:space="preserve"> </w:t>
      </w:r>
      <w:r>
        <w:rPr>
          <w:spacing w:val="12"/>
        </w:rPr>
        <w:t>如何确保被识别的异常臂确实符合判定标准；</w:t>
      </w:r>
      <w:r>
        <w:rPr>
          <w:rFonts w:ascii="Times New Roman" w:hAnsi="Times New Roman" w:eastAsia="Times New Roman" w:cs="Times New Roman"/>
        </w:rPr>
        <w:t>ii</w:t>
      </w:r>
      <w:r>
        <w:rPr>
          <w:rFonts w:ascii="Times New Roman" w:hAnsi="Times New Roman" w:eastAsia="Times New Roman" w:cs="Times New Roman"/>
          <w:spacing w:val="12"/>
        </w:rPr>
        <w:t>)</w:t>
      </w:r>
      <w:r>
        <w:rPr>
          <w:rFonts w:ascii="Times New Roman" w:hAnsi="Times New Roman" w:eastAsia="Times New Roman" w:cs="Times New Roman"/>
          <w:spacing w:val="17"/>
          <w:w w:val="102"/>
        </w:rPr>
        <w:t xml:space="preserve"> </w:t>
      </w:r>
      <w:r>
        <w:rPr>
          <w:spacing w:val="12"/>
        </w:rPr>
        <w:t>如何设计一种高效的采样策</w:t>
      </w:r>
      <w:r>
        <w:rPr>
          <w:spacing w:val="8"/>
        </w:rPr>
        <w:t>略，在探索单个臂与探索异常值阈值之间取得平衡。</w:t>
      </w:r>
    </w:p>
    <w:p>
      <w:pPr>
        <w:pStyle w:val="BodyText"/>
        <w:ind w:left="336"/>
        <w:spacing w:before="25" w:line="228" w:lineRule="auto"/>
        <w:rPr/>
      </w:pPr>
      <w:r>
        <w:rPr>
          <w:spacing w:val="7"/>
        </w:rPr>
        <w:t>本文的主要贡献如下：</w:t>
      </w:r>
    </w:p>
    <w:p>
      <w:pPr>
        <w:pStyle w:val="BodyText"/>
        <w:ind w:left="526" w:right="509" w:hanging="192"/>
        <w:spacing w:before="192" w:line="234" w:lineRule="auto"/>
        <w:rPr>
          <w:sz w:val="18"/>
          <w:szCs w:val="18"/>
        </w:rPr>
      </w:pPr>
      <w:r>
        <w:rPr>
          <w:rFonts w:ascii="Arial" w:hAnsi="Arial" w:eastAsia="Arial" w:cs="Arial"/>
          <w:sz w:val="18"/>
          <w:szCs w:val="18"/>
          <w:spacing w:val="4"/>
        </w:rPr>
        <w:t>•</w:t>
      </w:r>
      <w:r>
        <w:rPr>
          <w:rFonts w:ascii="Arial" w:hAnsi="Arial" w:eastAsia="Arial" w:cs="Arial"/>
          <w:sz w:val="18"/>
          <w:szCs w:val="18"/>
          <w:spacing w:val="5"/>
        </w:rPr>
        <w:t xml:space="preserve">  </w:t>
      </w:r>
      <w:r>
        <w:rPr>
          <w:sz w:val="18"/>
          <w:szCs w:val="18"/>
          <w:spacing w:val="4"/>
        </w:rPr>
        <w:t>我们提出了一种轮询抽样算法，该算法不仅具有理论上的正确性保证，还对其总抽样次数设定</w:t>
      </w:r>
      <w:r>
        <w:rPr>
          <w:sz w:val="18"/>
          <w:szCs w:val="18"/>
          <w:spacing w:val="-2"/>
        </w:rPr>
        <w:t>了理论上的上限。</w:t>
      </w:r>
    </w:p>
    <w:p>
      <w:pPr>
        <w:pStyle w:val="BodyText"/>
        <w:ind w:left="517" w:right="517" w:hanging="183"/>
        <w:spacing w:before="60" w:line="232" w:lineRule="auto"/>
        <w:rPr>
          <w:sz w:val="18"/>
          <w:szCs w:val="18"/>
        </w:rPr>
      </w:pPr>
      <w:r>
        <w:rPr>
          <w:rFonts w:ascii="Arial" w:hAnsi="Arial" w:eastAsia="Arial" w:cs="Arial"/>
          <w:sz w:val="18"/>
          <w:szCs w:val="18"/>
          <w:spacing w:val="1"/>
        </w:rPr>
        <w:t>•</w:t>
      </w:r>
      <w:r>
        <w:rPr>
          <w:rFonts w:ascii="Arial" w:hAnsi="Arial" w:eastAsia="Arial" w:cs="Arial"/>
          <w:sz w:val="18"/>
          <w:szCs w:val="18"/>
          <w:spacing w:val="59"/>
          <w:w w:val="101"/>
        </w:rPr>
        <w:t xml:space="preserve"> </w:t>
      </w:r>
      <w:r>
        <w:rPr>
          <w:sz w:val="18"/>
          <w:szCs w:val="18"/>
          <w:spacing w:val="1"/>
        </w:rPr>
        <w:t>我们进一步提出一种改进的算法</w:t>
      </w:r>
      <w:r>
        <w:rPr>
          <w:rFonts w:ascii="Times New Roman" w:hAnsi="Times New Roman" w:eastAsia="Times New Roman" w:cs="Times New Roman"/>
          <w:sz w:val="18"/>
          <w:szCs w:val="18"/>
        </w:rPr>
        <w:t>Weighted</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Round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Robin</w:t>
      </w:r>
      <w:r>
        <w:rPr>
          <w:rFonts w:ascii="Times New Roman" w:hAnsi="Times New Roman" w:eastAsia="Times New Roman" w:cs="Times New Roman"/>
          <w:sz w:val="18"/>
          <w:szCs w:val="18"/>
          <w:spacing w:val="-24"/>
        </w:rPr>
        <w:t xml:space="preserve"> </w:t>
      </w:r>
      <w:r>
        <w:rPr>
          <w:sz w:val="18"/>
          <w:szCs w:val="18"/>
          <w:spacing w:val="1"/>
        </w:rPr>
        <w:t>，在保持相同正确性保证的前提下，其总</w:t>
      </w:r>
      <w:r>
        <w:rPr>
          <w:sz w:val="18"/>
          <w:szCs w:val="18"/>
          <w:spacing w:val="-1"/>
        </w:rPr>
        <w:t>拉取次数的上界得到优化。</w:t>
      </w:r>
    </w:p>
    <w:p>
      <w:pPr>
        <w:pStyle w:val="BodyText"/>
        <w:ind w:left="506" w:right="515" w:hanging="172"/>
        <w:spacing w:before="60" w:line="239" w:lineRule="auto"/>
        <w:rPr>
          <w:sz w:val="17"/>
          <w:szCs w:val="17"/>
        </w:rPr>
      </w:pPr>
      <w:r>
        <w:rPr>
          <w:rFonts w:ascii="Arial" w:hAnsi="Arial" w:eastAsia="Arial" w:cs="Arial"/>
          <w:sz w:val="17"/>
          <w:szCs w:val="17"/>
          <w:spacing w:val="2"/>
        </w:rPr>
        <w:t>•</w:t>
      </w:r>
      <w:r>
        <w:rPr>
          <w:rFonts w:ascii="Arial" w:hAnsi="Arial" w:eastAsia="Arial" w:cs="Arial"/>
          <w:sz w:val="17"/>
          <w:szCs w:val="17"/>
          <w:spacing w:val="7"/>
        </w:rPr>
        <w:t xml:space="preserve">  </w:t>
      </w:r>
      <w:r>
        <w:rPr>
          <w:sz w:val="17"/>
          <w:szCs w:val="17"/>
          <w:spacing w:val="2"/>
        </w:rPr>
        <w:t>我们在合成数据集和真实数据集上验证了算法性能。轮询算法（</w:t>
      </w:r>
      <w:r>
        <w:rPr>
          <w:rFonts w:ascii="Times New Roman" w:hAnsi="Times New Roman" w:eastAsia="Times New Roman" w:cs="Times New Roman"/>
          <w:sz w:val="17"/>
          <w:szCs w:val="17"/>
        </w:rPr>
        <w:t>Round</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Robin</w:t>
      </w:r>
      <w:r>
        <w:rPr>
          <w:sz w:val="17"/>
          <w:szCs w:val="17"/>
          <w:spacing w:val="2"/>
        </w:rPr>
        <w:t>）的准确率接近</w:t>
      </w:r>
      <w:r>
        <w:rPr>
          <w:rFonts w:ascii="Times New Roman" w:hAnsi="Times New Roman" w:eastAsia="Times New Roman" w:cs="Times New Roman"/>
          <w:sz w:val="17"/>
          <w:szCs w:val="17"/>
          <w:spacing w:val="2"/>
        </w:rPr>
        <w:t>100%</w:t>
      </w:r>
      <w:r>
        <w:rPr>
          <w:rFonts w:ascii="Times New Roman" w:hAnsi="Times New Roman" w:eastAsia="Times New Roman" w:cs="Times New Roman"/>
          <w:sz w:val="17"/>
          <w:szCs w:val="17"/>
          <w:spacing w:val="-21"/>
        </w:rPr>
        <w:t xml:space="preserve"> </w:t>
      </w:r>
      <w:r>
        <w:rPr>
          <w:sz w:val="17"/>
          <w:szCs w:val="17"/>
          <w:spacing w:val="2"/>
        </w:rPr>
        <w:t>，</w:t>
      </w:r>
      <w:r>
        <w:rPr>
          <w:sz w:val="17"/>
          <w:szCs w:val="17"/>
          <w:spacing w:val="4"/>
        </w:rPr>
        <w:t>同时将竞争性基线的成本降低至</w:t>
      </w:r>
      <w:r>
        <w:rPr>
          <w:rFonts w:ascii="Times New Roman" w:hAnsi="Times New Roman" w:eastAsia="Times New Roman" w:cs="Times New Roman"/>
          <w:sz w:val="17"/>
          <w:szCs w:val="17"/>
          <w:spacing w:val="4"/>
        </w:rPr>
        <w:t>99%</w:t>
      </w:r>
      <w:r>
        <w:rPr>
          <w:rFonts w:ascii="Times New Roman" w:hAnsi="Times New Roman" w:eastAsia="Times New Roman" w:cs="Times New Roman"/>
          <w:sz w:val="17"/>
          <w:szCs w:val="17"/>
          <w:spacing w:val="-19"/>
        </w:rPr>
        <w:t xml:space="preserve"> </w:t>
      </w:r>
      <w:r>
        <w:rPr>
          <w:sz w:val="17"/>
          <w:szCs w:val="17"/>
          <w:spacing w:val="4"/>
        </w:rPr>
        <w:t>。加权轮询算法（</w:t>
      </w:r>
      <w:r>
        <w:rPr>
          <w:rFonts w:ascii="Times New Roman" w:hAnsi="Times New Roman" w:eastAsia="Times New Roman" w:cs="Times New Roman"/>
          <w:sz w:val="17"/>
          <w:szCs w:val="17"/>
        </w:rPr>
        <w:t>Weighted</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Round</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Robin</w:t>
      </w:r>
      <w:r>
        <w:rPr>
          <w:sz w:val="17"/>
          <w:szCs w:val="17"/>
          <w:spacing w:val="4"/>
        </w:rPr>
        <w:t>）进</w:t>
      </w:r>
      <w:r>
        <w:rPr>
          <w:sz w:val="17"/>
          <w:szCs w:val="17"/>
          <w:spacing w:val="3"/>
        </w:rPr>
        <w:t>一步将成本降低约</w:t>
      </w:r>
      <w:r>
        <w:rPr>
          <w:rFonts w:ascii="Times New Roman" w:hAnsi="Times New Roman" w:eastAsia="Times New Roman" w:cs="Times New Roman"/>
          <w:sz w:val="17"/>
          <w:szCs w:val="17"/>
          <w:spacing w:val="-2"/>
        </w:rPr>
        <w:t>60%</w:t>
      </w:r>
      <w:r>
        <w:rPr>
          <w:rFonts w:ascii="Times New Roman" w:hAnsi="Times New Roman" w:eastAsia="Times New Roman" w:cs="Times New Roman"/>
          <w:sz w:val="17"/>
          <w:szCs w:val="17"/>
          <w:spacing w:val="-18"/>
        </w:rPr>
        <w:t xml:space="preserve"> </w:t>
      </w:r>
      <w:r>
        <w:rPr>
          <w:sz w:val="17"/>
          <w:szCs w:val="17"/>
          <w:spacing w:val="-2"/>
        </w:rPr>
        <w:t>，且误差更小。</w:t>
      </w:r>
    </w:p>
    <w:p>
      <w:pPr>
        <w:spacing w:line="259" w:lineRule="auto"/>
        <w:rPr>
          <w:rFonts w:ascii="Arial"/>
          <w:sz w:val="21"/>
        </w:rPr>
      </w:pPr>
      <w:r/>
    </w:p>
    <w:p>
      <w:pPr>
        <w:pStyle w:val="BodyText"/>
        <w:ind w:left="332"/>
        <w:spacing w:before="56" w:line="225" w:lineRule="auto"/>
        <w:outlineLvl w:val="0"/>
        <w:rPr>
          <w:sz w:val="17"/>
          <w:szCs w:val="17"/>
        </w:rPr>
      </w:pPr>
      <w:r>
        <w:rPr>
          <w:rFonts w:ascii="Times New Roman" w:hAnsi="Times New Roman" w:eastAsia="Times New Roman" w:cs="Times New Roman"/>
          <w:sz w:val="17"/>
          <w:szCs w:val="17"/>
          <w:b/>
          <w:bCs/>
        </w:rPr>
        <w:t>2</w:t>
      </w:r>
      <w:r>
        <w:rPr>
          <w:rFonts w:ascii="Times New Roman" w:hAnsi="Times New Roman" w:eastAsia="Times New Roman" w:cs="Times New Roman"/>
          <w:sz w:val="17"/>
          <w:szCs w:val="17"/>
          <w:b/>
          <w:bCs/>
          <w:spacing w:val="4"/>
        </w:rPr>
        <w:t xml:space="preserve">    </w:t>
      </w:r>
      <w:r>
        <w:rPr>
          <w:sz w:val="17"/>
          <w:szCs w:val="17"/>
          <w:b/>
          <w:bCs/>
        </w:rPr>
        <w:t>相关工作</w:t>
      </w:r>
    </w:p>
    <w:p>
      <w:pPr>
        <w:pStyle w:val="BodyText"/>
        <w:ind w:left="324"/>
        <w:spacing w:before="278" w:line="220" w:lineRule="auto"/>
        <w:rPr/>
      </w:pPr>
      <w:r>
        <w:rPr/>
        <w:t>我们展示了与本问题相关的不同领域研究。</w:t>
      </w:r>
    </w:p>
    <w:p>
      <w:pPr>
        <w:pStyle w:val="BodyText"/>
        <w:ind w:left="328" w:right="288" w:firstLine="11"/>
        <w:spacing w:before="127" w:line="285" w:lineRule="auto"/>
        <w:jc w:val="both"/>
        <w:rPr/>
      </w:pPr>
      <w:r>
        <w:rPr>
          <w:b/>
          <w:bCs/>
          <w:spacing w:val="19"/>
        </w:rPr>
        <w:t>多臂老虎机。</w:t>
      </w:r>
      <w:r>
        <w:rPr>
          <w:spacing w:val="19"/>
        </w:rPr>
        <w:t>多臂老虎机是一个被广泛研究的主题</w:t>
      </w:r>
      <w:r>
        <w:rPr>
          <w:spacing w:val="18"/>
        </w:rPr>
        <w:t>。经典场景是将拉动臂的反馈视为奖</w:t>
      </w:r>
      <w:r>
        <w:rPr>
          <w:spacing w:val="16"/>
        </w:rPr>
        <w:t>励，并旨在优化探索</w:t>
      </w:r>
      <w:r>
        <w:rPr>
          <w:rFonts w:ascii="Times New Roman" w:hAnsi="Times New Roman" w:eastAsia="Times New Roman" w:cs="Times New Roman"/>
          <w:spacing w:val="16"/>
        </w:rPr>
        <w:t>-</w:t>
      </w:r>
      <w:r>
        <w:rPr>
          <w:spacing w:val="16"/>
        </w:rPr>
        <w:t>利用权衡</w:t>
      </w:r>
      <w:r>
        <w:rPr>
          <w:rFonts w:ascii="Times New Roman" w:hAnsi="Times New Roman" w:eastAsia="Times New Roman" w:cs="Times New Roman"/>
          <w:spacing w:val="16"/>
        </w:rPr>
        <w:t>[7</w:t>
      </w:r>
      <w:r>
        <w:rPr>
          <w:rFonts w:ascii="Times New Roman" w:hAnsi="Times New Roman" w:eastAsia="Times New Roman" w:cs="Times New Roman"/>
          <w:spacing w:val="-26"/>
        </w:rPr>
        <w:t xml:space="preserve"> </w:t>
      </w:r>
      <w:r>
        <w:rPr>
          <w:spacing w:val="16"/>
        </w:rPr>
        <w:t>、</w:t>
      </w:r>
      <w:r>
        <w:rPr>
          <w:rFonts w:ascii="Times New Roman" w:hAnsi="Times New Roman" w:eastAsia="Times New Roman" w:cs="Times New Roman"/>
          <w:spacing w:val="16"/>
        </w:rPr>
        <w:t>5</w:t>
      </w:r>
      <w:r>
        <w:rPr>
          <w:rFonts w:ascii="Times New Roman" w:hAnsi="Times New Roman" w:eastAsia="Times New Roman" w:cs="Times New Roman"/>
          <w:spacing w:val="-25"/>
        </w:rPr>
        <w:t xml:space="preserve"> </w:t>
      </w:r>
      <w:r>
        <w:rPr>
          <w:spacing w:val="16"/>
        </w:rPr>
        <w:t>、</w:t>
      </w:r>
      <w:r>
        <w:rPr>
          <w:rFonts w:ascii="Times New Roman" w:hAnsi="Times New Roman" w:eastAsia="Times New Roman" w:cs="Times New Roman"/>
          <w:spacing w:val="16"/>
        </w:rPr>
        <w:t>23]</w:t>
      </w:r>
      <w:r>
        <w:rPr>
          <w:rFonts w:ascii="Times New Roman" w:hAnsi="Times New Roman" w:eastAsia="Times New Roman" w:cs="Times New Roman"/>
          <w:spacing w:val="-21"/>
        </w:rPr>
        <w:t xml:space="preserve"> </w:t>
      </w:r>
      <w:r>
        <w:rPr>
          <w:spacing w:val="16"/>
        </w:rPr>
        <w:t>。另一种场景的</w:t>
      </w:r>
      <w:r>
        <w:rPr>
          <w:spacing w:val="15"/>
        </w:rPr>
        <w:t>目标是以较小成本识别最优对</w:t>
      </w:r>
      <w:r>
        <w:rPr>
          <w:spacing w:val="11"/>
        </w:rPr>
        <w:t>象，且成本与拉动次数相关而非反馈。这是</w:t>
      </w:r>
      <w:r>
        <w:rPr>
          <w:rFonts w:ascii="Microsoft YaHei" w:hAnsi="Microsoft YaHei" w:eastAsia="Microsoft YaHei" w:cs="Microsoft YaHei"/>
          <w:spacing w:val="11"/>
        </w:rPr>
        <w:t>“</w:t>
      </w:r>
      <w:r>
        <w:rPr>
          <w:spacing w:val="11"/>
        </w:rPr>
        <w:t>纯探索</w:t>
      </w:r>
      <w:r>
        <w:rPr>
          <w:rFonts w:ascii="Microsoft YaHei" w:hAnsi="Microsoft YaHei" w:eastAsia="Microsoft YaHei" w:cs="Microsoft YaHei"/>
          <w:spacing w:val="11"/>
        </w:rPr>
        <w:t>”</w:t>
      </w:r>
      <w:r>
        <w:rPr>
          <w:spacing w:val="11"/>
        </w:rPr>
        <w:t>场景</w:t>
      </w:r>
      <w:r>
        <w:rPr>
          <w:rFonts w:ascii="Times New Roman" w:hAnsi="Times New Roman" w:eastAsia="Times New Roman" w:cs="Times New Roman"/>
          <w:spacing w:val="11"/>
        </w:rPr>
        <w:t>[6]</w:t>
      </w:r>
      <w:r>
        <w:rPr>
          <w:rFonts w:ascii="Times New Roman" w:hAnsi="Times New Roman" w:eastAsia="Times New Roman" w:cs="Times New Roman"/>
          <w:spacing w:val="-12"/>
        </w:rPr>
        <w:t xml:space="preserve"> </w:t>
      </w:r>
      <w:r>
        <w:rPr>
          <w:spacing w:val="11"/>
        </w:rPr>
        <w:t>。早期研究可追溯至</w:t>
      </w:r>
      <w:r>
        <w:rPr>
          <w:rFonts w:ascii="Times New Roman" w:hAnsi="Times New Roman" w:eastAsia="Times New Roman" w:cs="Times New Roman"/>
          <w:spacing w:val="11"/>
        </w:rPr>
        <w:t>1950</w:t>
      </w:r>
      <w:r>
        <w:rPr>
          <w:spacing w:val="11"/>
        </w:rPr>
        <w:t>年</w:t>
      </w:r>
      <w:r>
        <w:rPr>
          <w:spacing w:val="9"/>
        </w:rPr>
        <w:t>代的实验顺序设计领域</w:t>
      </w:r>
      <w:r>
        <w:rPr>
          <w:rFonts w:ascii="Times New Roman" w:hAnsi="Times New Roman" w:eastAsia="Times New Roman" w:cs="Times New Roman"/>
          <w:spacing w:val="9"/>
        </w:rPr>
        <w:t>[27]</w:t>
      </w:r>
      <w:r>
        <w:rPr>
          <w:rFonts w:ascii="Times New Roman" w:hAnsi="Times New Roman" w:eastAsia="Times New Roman" w:cs="Times New Roman"/>
          <w:spacing w:val="-20"/>
        </w:rPr>
        <w:t xml:space="preserve"> </w:t>
      </w:r>
      <w:r>
        <w:rPr>
          <w:spacing w:val="9"/>
        </w:rPr>
        <w:t>。近期在众包和大数据驱动实验</w:t>
      </w:r>
      <w:r>
        <w:rPr>
          <w:sz w:val="20"/>
          <w:szCs w:val="20"/>
          <w:i/>
          <w:iCs/>
          <w:spacing w:val="9"/>
        </w:rPr>
        <w:t>等</w:t>
      </w:r>
      <w:r>
        <w:rPr>
          <w:spacing w:val="9"/>
        </w:rPr>
        <w:t>领域的应用重振了该领域</w:t>
      </w:r>
      <w:r>
        <w:rPr>
          <w:spacing w:val="8"/>
        </w:rPr>
        <w:t>。我</w:t>
      </w:r>
      <w:r>
        <w:rPr>
          <w:spacing w:val="8"/>
        </w:rPr>
        <w:t>们研究的问题也属于纯探索老虎机的通用范畴。</w:t>
      </w:r>
    </w:p>
    <w:p>
      <w:pPr>
        <w:pStyle w:val="BodyText"/>
        <w:ind w:left="339" w:right="305" w:hanging="17"/>
        <w:spacing w:before="73" w:line="330" w:lineRule="auto"/>
        <w:rPr/>
      </w:pPr>
      <w:r>
        <w:rPr>
          <w:spacing w:val="5"/>
        </w:rPr>
        <w:t>在此类别中，多项研究聚焦于最佳臂识别</w:t>
      </w:r>
      <w:r>
        <w:rPr>
          <w:rFonts w:ascii="Times New Roman" w:hAnsi="Times New Roman" w:eastAsia="Times New Roman" w:cs="Times New Roman"/>
          <w:spacing w:val="5"/>
        </w:rPr>
        <w:t>[4</w:t>
      </w:r>
      <w:r>
        <w:rPr>
          <w:rFonts w:ascii="Times New Roman" w:hAnsi="Times New Roman" w:eastAsia="Times New Roman" w:cs="Times New Roman"/>
          <w:spacing w:val="-24"/>
        </w:rPr>
        <w:t xml:space="preserve"> </w:t>
      </w:r>
      <w:r>
        <w:rPr>
          <w:spacing w:val="5"/>
        </w:rPr>
        <w:t>，</w:t>
      </w:r>
      <w:r>
        <w:rPr>
          <w:rFonts w:ascii="Times New Roman" w:hAnsi="Times New Roman" w:eastAsia="Times New Roman" w:cs="Times New Roman"/>
          <w:spacing w:val="5"/>
        </w:rPr>
        <w:t>6</w:t>
      </w:r>
      <w:r>
        <w:rPr>
          <w:rFonts w:ascii="Times New Roman" w:hAnsi="Times New Roman" w:eastAsia="Times New Roman" w:cs="Times New Roman"/>
          <w:spacing w:val="-23"/>
        </w:rPr>
        <w:t xml:space="preserve"> </w:t>
      </w:r>
      <w:r>
        <w:rPr>
          <w:spacing w:val="5"/>
        </w:rPr>
        <w:t>，</w:t>
      </w:r>
      <w:r>
        <w:rPr>
          <w:rFonts w:ascii="Times New Roman" w:hAnsi="Times New Roman" w:eastAsia="Times New Roman" w:cs="Times New Roman"/>
          <w:spacing w:val="5"/>
        </w:rPr>
        <w:t>14</w:t>
      </w:r>
      <w:r>
        <w:rPr>
          <w:rFonts w:ascii="Times New Roman" w:hAnsi="Times New Roman" w:eastAsia="Times New Roman" w:cs="Times New Roman"/>
          <w:spacing w:val="-23"/>
        </w:rPr>
        <w:t xml:space="preserve"> </w:t>
      </w:r>
      <w:r>
        <w:rPr>
          <w:spacing w:val="5"/>
        </w:rPr>
        <w:t>，</w:t>
      </w:r>
      <w:r>
        <w:rPr>
          <w:rFonts w:ascii="Times New Roman" w:hAnsi="Times New Roman" w:eastAsia="Times New Roman" w:cs="Times New Roman"/>
          <w:spacing w:val="5"/>
        </w:rPr>
        <w:t>15]</w:t>
      </w:r>
      <w:r>
        <w:rPr>
          <w:rFonts w:ascii="Times New Roman" w:hAnsi="Times New Roman" w:eastAsia="Times New Roman" w:cs="Times New Roman"/>
          <w:spacing w:val="-24"/>
        </w:rPr>
        <w:t xml:space="preserve"> </w:t>
      </w:r>
      <w:r>
        <w:rPr>
          <w:spacing w:val="5"/>
        </w:rPr>
        <w:t>，</w:t>
      </w:r>
      <w:r>
        <w:rPr>
          <w:spacing w:val="-55"/>
        </w:rPr>
        <w:t xml:space="preserve"> </w:t>
      </w:r>
      <w:r>
        <w:rPr>
          <w:spacing w:val="5"/>
        </w:rPr>
        <w:t>以</w:t>
      </w:r>
      <w:r>
        <w:rPr>
          <w:spacing w:val="4"/>
        </w:rPr>
        <w:t>及寻找前</w:t>
      </w:r>
      <w:r>
        <w:rPr>
          <w:rFonts w:ascii="Times New Roman" w:hAnsi="Times New Roman" w:eastAsia="Times New Roman" w:cs="Times New Roman"/>
          <w:i/>
          <w:iCs/>
          <w:spacing w:val="4"/>
        </w:rPr>
        <w:t>K</w:t>
      </w:r>
      <w:r>
        <w:rPr>
          <w:spacing w:val="4"/>
        </w:rPr>
        <w:t>臂</w:t>
      </w:r>
      <w:r>
        <w:rPr>
          <w:rFonts w:ascii="Times New Roman" w:hAnsi="Times New Roman" w:eastAsia="Times New Roman" w:cs="Times New Roman"/>
          <w:spacing w:val="4"/>
        </w:rPr>
        <w:t>[8</w:t>
      </w:r>
      <w:r>
        <w:rPr>
          <w:rFonts w:ascii="Times New Roman" w:hAnsi="Times New Roman" w:eastAsia="Times New Roman" w:cs="Times New Roman"/>
          <w:spacing w:val="-24"/>
        </w:rPr>
        <w:t xml:space="preserve"> </w:t>
      </w:r>
      <w:r>
        <w:rPr>
          <w:spacing w:val="4"/>
        </w:rPr>
        <w:t>，</w:t>
      </w:r>
      <w:r>
        <w:rPr>
          <w:rFonts w:ascii="Times New Roman" w:hAnsi="Times New Roman" w:eastAsia="Times New Roman" w:cs="Times New Roman"/>
          <w:spacing w:val="4"/>
        </w:rPr>
        <w:t>15</w:t>
      </w:r>
      <w:r>
        <w:rPr>
          <w:rFonts w:ascii="Times New Roman" w:hAnsi="Times New Roman" w:eastAsia="Times New Roman" w:cs="Times New Roman"/>
          <w:spacing w:val="-23"/>
        </w:rPr>
        <w:t xml:space="preserve"> </w:t>
      </w:r>
      <w:r>
        <w:rPr>
          <w:spacing w:val="4"/>
        </w:rPr>
        <w:t>，</w:t>
      </w:r>
      <w:r>
        <w:rPr>
          <w:rFonts w:ascii="Times New Roman" w:hAnsi="Times New Roman" w:eastAsia="Times New Roman" w:cs="Times New Roman"/>
          <w:spacing w:val="4"/>
        </w:rPr>
        <w:t>20]</w:t>
      </w:r>
      <w:r>
        <w:rPr>
          <w:rFonts w:ascii="Times New Roman" w:hAnsi="Times New Roman" w:eastAsia="Times New Roman" w:cs="Times New Roman"/>
          <w:spacing w:val="-20"/>
        </w:rPr>
        <w:t xml:space="preserve"> </w:t>
      </w:r>
      <w:r>
        <w:rPr>
          <w:spacing w:val="4"/>
        </w:rPr>
        <w:t>。这</w:t>
      </w:r>
      <w:r>
        <w:rPr>
          <w:spacing w:val="10"/>
        </w:rPr>
        <w:t>些研究致力于设计具有概率保证的算法，以确保找到正确</w:t>
      </w:r>
      <w:r>
        <w:rPr>
          <w:spacing w:val="9"/>
        </w:rPr>
        <w:t>的前</w:t>
      </w:r>
      <w:r>
        <w:rPr>
          <w:rFonts w:ascii="Times New Roman" w:hAnsi="Times New Roman" w:eastAsia="Times New Roman" w:cs="Times New Roman"/>
          <w:i/>
          <w:iCs/>
          <w:spacing w:val="9"/>
        </w:rPr>
        <w:t>K</w:t>
      </w:r>
      <w:r>
        <w:rPr>
          <w:spacing w:val="9"/>
        </w:rPr>
        <w:t>臂，并提高算法所需的抽取</w:t>
      </w:r>
      <w:r>
        <w:rPr>
          <w:spacing w:val="9"/>
        </w:rPr>
        <w:t>次数。典型研究案例包括：</w:t>
      </w:r>
      <w:r>
        <w:rPr>
          <w:rFonts w:ascii="Times New Roman" w:hAnsi="Times New Roman" w:eastAsia="Times New Roman" w:cs="Times New Roman"/>
          <w:spacing w:val="9"/>
        </w:rPr>
        <w:t>(a)</w:t>
      </w:r>
      <w:r>
        <w:rPr>
          <w:spacing w:val="9"/>
        </w:rPr>
        <w:t>固定置信</w:t>
      </w:r>
      <w:r>
        <w:rPr>
          <w:spacing w:val="8"/>
        </w:rPr>
        <w:t>度，即算法需以高于阈值的概率返回正确的前</w:t>
      </w:r>
      <w:r>
        <w:rPr>
          <w:rFonts w:ascii="Times New Roman" w:hAnsi="Times New Roman" w:eastAsia="Times New Roman" w:cs="Times New Roman"/>
          <w:i/>
          <w:iCs/>
          <w:spacing w:val="8"/>
        </w:rPr>
        <w:t>K</w:t>
      </w:r>
      <w:r>
        <w:rPr>
          <w:spacing w:val="8"/>
        </w:rPr>
        <w:t>臂；</w:t>
      </w:r>
      <w:r>
        <w:rPr/>
        <w:t xml:space="preserve"> </w:t>
      </w:r>
      <w:r>
        <w:rPr>
          <w:rFonts w:ascii="Times New Roman" w:hAnsi="Times New Roman" w:eastAsia="Times New Roman" w:cs="Times New Roman"/>
          <w:spacing w:val="12"/>
        </w:rPr>
        <w:t>(b)</w:t>
      </w:r>
      <w:r>
        <w:rPr>
          <w:spacing w:val="12"/>
        </w:rPr>
        <w:t>固定预算，即算法需在特定抽取次数内最大化正确概率。尽</w:t>
      </w:r>
      <w:r>
        <w:rPr>
          <w:spacing w:val="11"/>
        </w:rPr>
        <w:t>管近期理论研究取得显著进</w:t>
      </w:r>
      <w:r>
        <w:rPr>
          <w:spacing w:val="10"/>
        </w:rPr>
        <w:t>展，但一般情况下的最优算法仍是未解难题。寻找前</w:t>
      </w:r>
      <w:r>
        <w:rPr>
          <w:rFonts w:ascii="Times New Roman" w:hAnsi="Times New Roman" w:eastAsia="Times New Roman" w:cs="Times New Roman"/>
          <w:i/>
          <w:iCs/>
          <w:spacing w:val="10"/>
        </w:rPr>
        <w:t>K</w:t>
      </w:r>
      <w:r>
        <w:rPr>
          <w:spacing w:val="10"/>
        </w:rPr>
        <w:t>臂</w:t>
      </w:r>
      <w:r>
        <w:rPr>
          <w:spacing w:val="9"/>
        </w:rPr>
        <w:t>与寻找异常臂不同，因为前臂不一</w:t>
      </w:r>
      <w:r>
        <w:rPr>
          <w:spacing w:val="8"/>
        </w:rPr>
        <w:t>定是异常值。然而这些分析方法对我们的研究具有启发意义。</w:t>
      </w:r>
    </w:p>
    <w:p>
      <w:pPr>
        <w:pStyle w:val="BodyText"/>
        <w:ind w:left="342" w:right="324" w:hanging="13"/>
        <w:spacing w:line="247" w:lineRule="auto"/>
        <w:rPr/>
      </w:pPr>
      <w:r>
        <w:rPr>
          <w:spacing w:val="4"/>
        </w:rPr>
        <w:t>此外，关于阈值选择多臂老虎机问题的研究</w:t>
      </w:r>
      <w:r>
        <w:rPr>
          <w:rFonts w:ascii="Times New Roman" w:hAnsi="Times New Roman" w:eastAsia="Times New Roman" w:cs="Times New Roman"/>
          <w:spacing w:val="4"/>
        </w:rPr>
        <w:t>[26</w:t>
      </w:r>
      <w:r>
        <w:rPr>
          <w:rFonts w:ascii="Times New Roman" w:hAnsi="Times New Roman" w:eastAsia="Times New Roman" w:cs="Times New Roman"/>
          <w:spacing w:val="-24"/>
        </w:rPr>
        <w:t xml:space="preserve"> </w:t>
      </w:r>
      <w:r>
        <w:rPr>
          <w:spacing w:val="4"/>
        </w:rPr>
        <w:t>，</w:t>
      </w:r>
      <w:r>
        <w:rPr>
          <w:rFonts w:ascii="Times New Roman" w:hAnsi="Times New Roman" w:eastAsia="Times New Roman" w:cs="Times New Roman"/>
          <w:spacing w:val="4"/>
        </w:rPr>
        <w:t>11]</w:t>
      </w:r>
      <w:r>
        <w:rPr>
          <w:spacing w:val="4"/>
        </w:rPr>
        <w:t>也存在，其</w:t>
      </w:r>
      <w:r>
        <w:rPr>
          <w:spacing w:val="3"/>
        </w:rPr>
        <w:t>目标是找出期望奖励值超过给</w:t>
      </w:r>
      <w:r>
        <w:rPr>
          <w:spacing w:val="2"/>
        </w:rPr>
        <w:t>定阈值的臂集合。然而，由于异常值阈值</w:t>
      </w:r>
    </w:p>
    <w:p>
      <w:pPr>
        <w:spacing w:line="247" w:lineRule="auto"/>
        <w:sectPr>
          <w:headerReference w:type="default" r:id="rId3"/>
          <w:footerReference w:type="default" r:id="rId4"/>
          <w:pgSz w:w="12240" w:h="15840"/>
          <w:pgMar w:top="400" w:right="1836" w:bottom="1026" w:left="1836" w:header="0" w:footer="786" w:gutter="0"/>
        </w:sectPr>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pStyle w:val="BodyText"/>
        <w:ind w:left="361"/>
        <w:spacing w:before="62" w:line="228" w:lineRule="auto"/>
        <w:rPr/>
      </w:pPr>
      <w:r>
        <w:rPr>
          <w:spacing w:val="8"/>
        </w:rPr>
        <w:t>由于依赖于所有臂的未知预期奖励，这些算法无法应用于我们</w:t>
      </w:r>
      <w:r>
        <w:rPr>
          <w:spacing w:val="7"/>
        </w:rPr>
        <w:t>的问题。</w:t>
      </w:r>
    </w:p>
    <w:p>
      <w:pPr>
        <w:pStyle w:val="BodyText"/>
        <w:ind w:left="335" w:right="323" w:firstLine="3"/>
        <w:spacing w:before="208" w:line="304" w:lineRule="auto"/>
        <w:jc w:val="both"/>
        <w:rPr/>
      </w:pPr>
      <w:r>
        <w:rPr>
          <w:spacing w:val="8"/>
        </w:rPr>
        <w:t>一些研究</w:t>
      </w:r>
      <w:r>
        <w:rPr>
          <w:rFonts w:ascii="Times New Roman" w:hAnsi="Times New Roman" w:eastAsia="Times New Roman" w:cs="Times New Roman"/>
          <w:spacing w:val="8"/>
        </w:rPr>
        <w:t>[12</w:t>
      </w:r>
      <w:r>
        <w:rPr>
          <w:rFonts w:ascii="Times New Roman" w:hAnsi="Times New Roman" w:eastAsia="Times New Roman" w:cs="Times New Roman"/>
          <w:spacing w:val="-24"/>
        </w:rPr>
        <w:t xml:space="preserve"> </w:t>
      </w:r>
      <w:r>
        <w:rPr>
          <w:spacing w:val="8"/>
        </w:rPr>
        <w:t>，</w:t>
      </w:r>
      <w:r>
        <w:rPr>
          <w:rFonts w:ascii="Times New Roman" w:hAnsi="Times New Roman" w:eastAsia="Times New Roman" w:cs="Times New Roman"/>
          <w:spacing w:val="8"/>
        </w:rPr>
        <w:t>16]</w:t>
      </w:r>
      <w:r>
        <w:rPr>
          <w:spacing w:val="8"/>
        </w:rPr>
        <w:t>提出了一种广义目标，即在给定组合约束条件下，寻找奖励期望总和最大</w:t>
      </w:r>
      <w:r>
        <w:rPr>
          <w:spacing w:val="12"/>
        </w:rPr>
        <w:t>的臂集合。该约束与奖励无关（</w:t>
      </w:r>
      <w:r>
        <w:rPr>
          <w:sz w:val="20"/>
          <w:szCs w:val="20"/>
          <w:i/>
          <w:iCs/>
          <w:spacing w:val="12"/>
        </w:rPr>
        <w:t>例如</w:t>
      </w:r>
      <w:r>
        <w:rPr>
          <w:sz w:val="20"/>
          <w:szCs w:val="20"/>
          <w:spacing w:val="-58"/>
        </w:rPr>
        <w:t xml:space="preserve"> </w:t>
      </w:r>
      <w:r>
        <w:rPr>
          <w:spacing w:val="12"/>
        </w:rPr>
        <w:t>，集合必须包含</w:t>
      </w:r>
      <w:r>
        <w:rPr>
          <w:rFonts w:ascii="Times New Roman" w:hAnsi="Times New Roman" w:eastAsia="Times New Roman" w:cs="Times New Roman"/>
          <w:i/>
          <w:iCs/>
          <w:spacing w:val="12"/>
        </w:rPr>
        <w:t>K</w:t>
      </w:r>
      <w:r>
        <w:rPr>
          <w:spacing w:val="12"/>
        </w:rPr>
        <w:t>个元素）</w:t>
      </w:r>
      <w:r>
        <w:rPr>
          <w:spacing w:val="-54"/>
        </w:rPr>
        <w:t xml:space="preserve"> </w:t>
      </w:r>
      <w:r>
        <w:rPr>
          <w:spacing w:val="12"/>
        </w:rPr>
        <w:t>。</w:t>
      </w:r>
      <w:r>
        <w:rPr>
          <w:spacing w:val="11"/>
        </w:rPr>
        <w:t>而我们的问题不同，因</w:t>
      </w:r>
      <w:r>
        <w:rPr>
          <w:spacing w:val="8"/>
        </w:rPr>
        <w:t>为离群值约束取决于所有臂的奖励配置。</w:t>
      </w:r>
    </w:p>
    <w:p>
      <w:pPr>
        <w:pStyle w:val="BodyText"/>
        <w:ind w:left="328" w:right="290"/>
        <w:spacing w:before="51" w:line="345" w:lineRule="auto"/>
        <w:rPr/>
      </w:pPr>
      <w:r>
        <w:rPr>
          <w:spacing w:val="9"/>
        </w:rPr>
        <w:t>少数关于聚类多臂老虎机的研究</w:t>
      </w:r>
      <w:r>
        <w:rPr>
          <w:rFonts w:ascii="Times New Roman" w:hAnsi="Times New Roman" w:eastAsia="Times New Roman" w:cs="Times New Roman"/>
          <w:spacing w:val="9"/>
        </w:rPr>
        <w:t>[17</w:t>
      </w:r>
      <w:r>
        <w:rPr>
          <w:rFonts w:ascii="Times New Roman" w:hAnsi="Times New Roman" w:eastAsia="Times New Roman" w:cs="Times New Roman"/>
          <w:spacing w:val="-24"/>
        </w:rPr>
        <w:t xml:space="preserve"> </w:t>
      </w:r>
      <w:r>
        <w:rPr>
          <w:spacing w:val="9"/>
        </w:rPr>
        <w:t>，</w:t>
      </w:r>
      <w:r>
        <w:rPr>
          <w:rFonts w:ascii="Times New Roman" w:hAnsi="Times New Roman" w:eastAsia="Times New Roman" w:cs="Times New Roman"/>
          <w:spacing w:val="9"/>
        </w:rPr>
        <w:t>22]</w:t>
      </w:r>
      <w:r>
        <w:rPr>
          <w:spacing w:val="9"/>
        </w:rPr>
        <w:t>旨在识别各臂之间的内部聚类结构。其目标与异常</w:t>
      </w:r>
      <w:r>
        <w:rPr>
          <w:spacing w:val="8"/>
        </w:rPr>
        <w:t>值检测不同。此外，这些研究并未探讨纯探索场景。</w:t>
      </w:r>
    </w:p>
    <w:p>
      <w:pPr>
        <w:pStyle w:val="BodyText"/>
        <w:ind w:left="333" w:right="296" w:firstLine="6"/>
        <w:spacing w:before="6" w:line="255" w:lineRule="auto"/>
        <w:jc w:val="both"/>
        <w:rPr/>
      </w:pPr>
      <w:r>
        <w:rPr>
          <w:spacing w:val="11"/>
        </w:rPr>
        <w:t>卡彭蒂埃和瓦尔科</w:t>
      </w:r>
      <w:r>
        <w:rPr>
          <w:rFonts w:ascii="Times New Roman" w:hAnsi="Times New Roman" w:eastAsia="Times New Roman" w:cs="Times New Roman"/>
          <w:spacing w:val="11"/>
        </w:rPr>
        <w:t>[9]</w:t>
      </w:r>
      <w:r>
        <w:rPr>
          <w:spacing w:val="11"/>
        </w:rPr>
        <w:t>提出了</w:t>
      </w:r>
      <w:r>
        <w:rPr>
          <w:rFonts w:ascii="Microsoft YaHei" w:hAnsi="Microsoft YaHei" w:eastAsia="Microsoft YaHei" w:cs="Microsoft YaHei"/>
          <w:spacing w:val="11"/>
        </w:rPr>
        <w:t>“</w:t>
      </w:r>
      <w:r>
        <w:rPr>
          <w:spacing w:val="11"/>
        </w:rPr>
        <w:t>极端强盗</w:t>
      </w:r>
      <w:r>
        <w:rPr>
          <w:rFonts w:ascii="Microsoft YaHei" w:hAnsi="Microsoft YaHei" w:eastAsia="Microsoft YaHei" w:cs="Microsoft YaHei"/>
          <w:spacing w:val="11"/>
        </w:rPr>
        <w:t>”</w:t>
      </w:r>
      <w:r>
        <w:rPr>
          <w:rFonts w:ascii="Microsoft YaHei" w:hAnsi="Microsoft YaHei" w:eastAsia="Microsoft YaHei" w:cs="Microsoft YaHei"/>
          <w:spacing w:val="-18"/>
        </w:rPr>
        <w:t xml:space="preserve"> </w:t>
      </w:r>
      <w:r>
        <w:rPr>
          <w:spacing w:val="11"/>
        </w:rPr>
        <w:t>的概念来检测另一种类型的异常值：他们寻找每</w:t>
      </w:r>
      <w:r>
        <w:rPr>
          <w:spacing w:val="10"/>
        </w:rPr>
        <w:t>次拉臂操作中个体奖励的极端值。</w:t>
      </w:r>
      <w:r>
        <w:rPr>
          <w:spacing w:val="-57"/>
        </w:rPr>
        <w:t xml:space="preserve"> </w:t>
      </w:r>
      <w:r>
        <w:rPr>
          <w:spacing w:val="10"/>
        </w:rPr>
        <w:t>以第</w:t>
      </w:r>
      <w:r>
        <w:rPr>
          <w:rFonts w:ascii="Times New Roman" w:hAnsi="Times New Roman" w:eastAsia="Times New Roman" w:cs="Times New Roman"/>
          <w:spacing w:val="10"/>
        </w:rPr>
        <w:t>1</w:t>
      </w:r>
      <w:r>
        <w:rPr>
          <w:spacing w:val="10"/>
        </w:rPr>
        <w:t>节的医疗案例为例，这一目标可理解</w:t>
      </w:r>
      <w:r>
        <w:rPr>
          <w:spacing w:val="9"/>
        </w:rPr>
        <w:t>为寻找生物标</w:t>
      </w:r>
      <w:r>
        <w:rPr>
          <w:spacing w:val="18"/>
        </w:rPr>
        <w:t>志物含量异常高的患者。基于此目标，分布尾部最重的臂会更受青睐，</w:t>
      </w:r>
      <w:r>
        <w:rPr>
          <w:spacing w:val="-55"/>
        </w:rPr>
        <w:t xml:space="preserve"> </w:t>
      </w:r>
      <w:r>
        <w:rPr>
          <w:spacing w:val="17"/>
        </w:rPr>
        <w:t>因为与其他臂相</w:t>
      </w:r>
      <w:r>
        <w:rPr>
          <w:spacing w:val="19"/>
        </w:rPr>
        <w:t>比，它更可能产生极端高的奖励。相比之下，我们的目标是寻找具有极高奖</w:t>
      </w:r>
      <w:r>
        <w:rPr>
          <w:spacing w:val="18"/>
        </w:rPr>
        <w:t>励期望值的</w:t>
      </w:r>
      <w:r>
        <w:rPr>
          <w:spacing w:val="-2"/>
        </w:rPr>
        <w:t>臂。</w:t>
      </w:r>
    </w:p>
    <w:p>
      <w:pPr>
        <w:pStyle w:val="BodyText"/>
        <w:ind w:left="327" w:right="299" w:firstLine="6"/>
        <w:spacing w:before="76" w:line="283" w:lineRule="auto"/>
        <w:jc w:val="both"/>
        <w:rPr/>
      </w:pPr>
      <w:r>
        <w:rPr>
          <w:b/>
          <w:bCs/>
          <w:spacing w:val="8"/>
        </w:rPr>
        <w:t>离群值检测。</w:t>
      </w:r>
      <w:r>
        <w:rPr>
          <w:spacing w:val="8"/>
        </w:rPr>
        <w:t>离群值检测的研究已有数十年历史</w:t>
      </w:r>
      <w:r>
        <w:rPr>
          <w:rFonts w:ascii="Times New Roman" w:hAnsi="Times New Roman" w:eastAsia="Times New Roman" w:cs="Times New Roman"/>
          <w:spacing w:val="8"/>
        </w:rPr>
        <w:t>[10</w:t>
      </w:r>
      <w:r>
        <w:rPr>
          <w:rFonts w:ascii="Times New Roman" w:hAnsi="Times New Roman" w:eastAsia="Times New Roman" w:cs="Times New Roman"/>
          <w:spacing w:val="-24"/>
        </w:rPr>
        <w:t xml:space="preserve"> </w:t>
      </w:r>
      <w:r>
        <w:rPr>
          <w:spacing w:val="8"/>
        </w:rPr>
        <w:t>，</w:t>
      </w:r>
      <w:r>
        <w:rPr>
          <w:rFonts w:ascii="Times New Roman" w:hAnsi="Times New Roman" w:eastAsia="Times New Roman" w:cs="Times New Roman"/>
          <w:spacing w:val="8"/>
        </w:rPr>
        <w:t>18]</w:t>
      </w:r>
      <w:r>
        <w:rPr>
          <w:rFonts w:ascii="Times New Roman" w:hAnsi="Times New Roman" w:eastAsia="Times New Roman" w:cs="Times New Roman"/>
          <w:spacing w:val="-20"/>
        </w:rPr>
        <w:t xml:space="preserve"> </w:t>
      </w:r>
      <w:r>
        <w:rPr>
          <w:spacing w:val="8"/>
        </w:rPr>
        <w:t>。现有研</w:t>
      </w:r>
      <w:r>
        <w:rPr>
          <w:spacing w:val="7"/>
        </w:rPr>
        <w:t>究大多聚焦于从数据集的</w:t>
      </w:r>
      <w:r>
        <w:rPr>
          <w:sz w:val="20"/>
          <w:szCs w:val="20"/>
          <w:i/>
          <w:iCs/>
          <w:spacing w:val="12"/>
        </w:rPr>
        <w:t>观测</w:t>
      </w:r>
      <w:r>
        <w:rPr>
          <w:spacing w:val="12"/>
        </w:rPr>
        <w:t>数据点中识别离群数据点。我们的研究目标并非从观测数据点（奖励）</w:t>
      </w:r>
      <w:r>
        <w:rPr>
          <w:spacing w:val="-51"/>
        </w:rPr>
        <w:t xml:space="preserve"> </w:t>
      </w:r>
      <w:r>
        <w:rPr>
          <w:spacing w:val="12"/>
        </w:rPr>
        <w:t>中寻找离</w:t>
      </w:r>
      <w:r>
        <w:rPr>
          <w:spacing w:val="11"/>
        </w:rPr>
        <w:t>群数</w:t>
      </w:r>
      <w:r>
        <w:rPr>
          <w:spacing w:val="14"/>
        </w:rPr>
        <w:t>据点，而是寻找能生成这些奖励的离群臂。此外，这</w:t>
      </w:r>
      <w:r>
        <w:rPr>
          <w:spacing w:val="13"/>
        </w:rPr>
        <w:t>些奖励并非预先提供给算法，算法需</w:t>
      </w:r>
      <w:r>
        <w:rPr>
          <w:spacing w:val="8"/>
        </w:rPr>
        <w:t>要主动拉取每个臂以获取更多奖励样本。</w:t>
      </w:r>
    </w:p>
    <w:p>
      <w:pPr>
        <w:pStyle w:val="BodyText"/>
        <w:ind w:left="335" w:right="289" w:firstLine="2"/>
        <w:spacing w:before="66" w:line="283" w:lineRule="auto"/>
        <w:jc w:val="both"/>
        <w:rPr/>
      </w:pPr>
      <w:r>
        <w:rPr>
          <w:spacing w:val="12"/>
        </w:rPr>
        <w:t>采样技术被用于从观测数据点中检测异常数据点，其目的各不相同。在</w:t>
      </w:r>
      <w:r>
        <w:rPr>
          <w:rFonts w:ascii="Times New Roman" w:hAnsi="Times New Roman" w:eastAsia="Times New Roman" w:cs="Times New Roman"/>
          <w:spacing w:val="12"/>
        </w:rPr>
        <w:t>[1]</w:t>
      </w:r>
      <w:r>
        <w:rPr>
          <w:spacing w:val="12"/>
        </w:rPr>
        <w:t>中，异常检测被</w:t>
      </w:r>
      <w:r>
        <w:rPr>
          <w:spacing w:val="19"/>
        </w:rPr>
        <w:t>简化为分类问题，并提出了一种主动学习算法，用于选择性采样数据点以训练异常检测</w:t>
      </w:r>
      <w:r>
        <w:rPr>
          <w:spacing w:val="8"/>
        </w:rPr>
        <w:t>器。在</w:t>
      </w:r>
      <w:r>
        <w:rPr>
          <w:rFonts w:ascii="Times New Roman" w:hAnsi="Times New Roman" w:eastAsia="Times New Roman" w:cs="Times New Roman"/>
          <w:spacing w:val="8"/>
        </w:rPr>
        <w:t>[28</w:t>
      </w:r>
      <w:r>
        <w:rPr>
          <w:rFonts w:ascii="Times New Roman" w:hAnsi="Times New Roman" w:eastAsia="Times New Roman" w:cs="Times New Roman"/>
          <w:spacing w:val="-18"/>
        </w:rPr>
        <w:t xml:space="preserve"> </w:t>
      </w:r>
      <w:r>
        <w:rPr>
          <w:spacing w:val="8"/>
        </w:rPr>
        <w:t>，</w:t>
      </w:r>
      <w:r>
        <w:rPr>
          <w:rFonts w:ascii="Times New Roman" w:hAnsi="Times New Roman" w:eastAsia="Times New Roman" w:cs="Times New Roman"/>
          <w:spacing w:val="8"/>
        </w:rPr>
        <w:t>29]</w:t>
      </w:r>
      <w:r>
        <w:rPr>
          <w:spacing w:val="8"/>
        </w:rPr>
        <w:t>中，通过均匀采样数据点子集来加速异常检测器。</w:t>
      </w:r>
      <w:r>
        <w:rPr>
          <w:rFonts w:ascii="Times New Roman" w:hAnsi="Times New Roman" w:eastAsia="Times New Roman" w:cs="Times New Roman"/>
        </w:rPr>
        <w:t>Kollios</w:t>
      </w:r>
      <w:r>
        <w:rPr>
          <w:spacing w:val="8"/>
        </w:rPr>
        <w:t>等人</w:t>
      </w:r>
    </w:p>
    <w:p>
      <w:pPr>
        <w:pStyle w:val="BodyText"/>
        <w:ind w:left="328" w:right="299" w:firstLine="23"/>
        <w:spacing w:before="44" w:line="441" w:lineRule="auto"/>
        <w:rPr/>
      </w:pPr>
      <w:r>
        <w:rPr>
          <w:rFonts w:ascii="Times New Roman" w:hAnsi="Times New Roman" w:eastAsia="Times New Roman" w:cs="Times New Roman"/>
          <w:spacing w:val="11"/>
        </w:rPr>
        <w:t>[21] </w:t>
      </w:r>
      <w:r>
        <w:rPr>
          <w:spacing w:val="11"/>
        </w:rPr>
        <w:t>提出一种有偏抽样策略。</w:t>
      </w:r>
      <w:r>
        <w:rPr>
          <w:rFonts w:ascii="Times New Roman" w:hAnsi="Times New Roman" w:eastAsia="Times New Roman" w:cs="Times New Roman"/>
        </w:rPr>
        <w:t>Zimek</w:t>
      </w:r>
      <w:r>
        <w:rPr>
          <w:spacing w:val="11"/>
        </w:rPr>
        <w:t>等</w:t>
      </w:r>
      <w:r>
        <w:rPr>
          <w:rFonts w:ascii="Times New Roman" w:hAnsi="Times New Roman" w:eastAsia="Times New Roman" w:cs="Times New Roman"/>
          <w:spacing w:val="11"/>
        </w:rPr>
        <w:t>[30]</w:t>
      </w:r>
      <w:r>
        <w:rPr>
          <w:spacing w:val="11"/>
        </w:rPr>
        <w:t>刘等</w:t>
      </w:r>
      <w:r>
        <w:rPr>
          <w:rFonts w:ascii="Times New Roman" w:hAnsi="Times New Roman" w:eastAsia="Times New Roman" w:cs="Times New Roman"/>
          <w:spacing w:val="11"/>
        </w:rPr>
        <w:t>[25] </w:t>
      </w:r>
      <w:r>
        <w:rPr>
          <w:spacing w:val="11"/>
        </w:rPr>
        <w:t>在离群臂识别</w:t>
      </w:r>
      <w:r>
        <w:rPr>
          <w:spacing w:val="10"/>
        </w:rPr>
        <w:t>中，采样的目的是估计离</w:t>
      </w:r>
      <w:r>
        <w:rPr>
          <w:spacing w:val="9"/>
        </w:rPr>
        <w:t>群臂的奖励期望，这是一个隐变量，只能从</w:t>
      </w:r>
      <w:r>
        <w:rPr>
          <w:spacing w:val="8"/>
        </w:rPr>
        <w:t>采样的奖励中估计出来。</w:t>
      </w:r>
    </w:p>
    <w:p>
      <w:pPr>
        <w:pStyle w:val="BodyText"/>
        <w:ind w:left="335" w:right="295" w:firstLine="6"/>
        <w:spacing w:before="21" w:line="345" w:lineRule="auto"/>
        <w:rPr/>
      </w:pPr>
      <w:r>
        <w:rPr>
          <w:spacing w:val="10"/>
        </w:rPr>
        <w:t>当考虑数据点的不确定性时，也有关于离群值检测的研究</w:t>
      </w:r>
      <w:r>
        <w:rPr>
          <w:rFonts w:ascii="Times New Roman" w:hAnsi="Times New Roman" w:eastAsia="Times New Roman" w:cs="Times New Roman"/>
          <w:spacing w:val="10"/>
        </w:rPr>
        <w:t>[2</w:t>
      </w:r>
      <w:r>
        <w:rPr>
          <w:rFonts w:ascii="Times New Roman" w:hAnsi="Times New Roman" w:eastAsia="Times New Roman" w:cs="Times New Roman"/>
          <w:spacing w:val="-7"/>
        </w:rPr>
        <w:t xml:space="preserve"> </w:t>
      </w:r>
      <w:r>
        <w:rPr>
          <w:spacing w:val="10"/>
        </w:rPr>
        <w:t>，</w:t>
      </w:r>
      <w:r>
        <w:rPr>
          <w:rFonts w:ascii="Times New Roman" w:hAnsi="Times New Roman" w:eastAsia="Times New Roman" w:cs="Times New Roman"/>
          <w:spacing w:val="10"/>
        </w:rPr>
        <w:t>19]</w:t>
      </w:r>
      <w:r>
        <w:rPr>
          <w:rFonts w:ascii="Times New Roman" w:hAnsi="Times New Roman" w:eastAsia="Times New Roman" w:cs="Times New Roman"/>
          <w:spacing w:val="-20"/>
        </w:rPr>
        <w:t xml:space="preserve"> </w:t>
      </w:r>
      <w:r>
        <w:rPr>
          <w:spacing w:val="10"/>
        </w:rPr>
        <w:t>。然而，这些算法并未尝</w:t>
      </w:r>
      <w:r>
        <w:rPr>
          <w:spacing w:val="9"/>
        </w:rPr>
        <w:t>试主动请求更多关于数据点的信息以减少不确</w:t>
      </w:r>
      <w:r>
        <w:rPr>
          <w:spacing w:val="8"/>
        </w:rPr>
        <w:t>定性，这与我们的工作设置不同。</w:t>
      </w:r>
    </w:p>
    <w:p>
      <w:pPr>
        <w:pStyle w:val="BodyText"/>
        <w:ind w:left="330"/>
        <w:spacing w:before="244" w:line="227" w:lineRule="auto"/>
        <w:outlineLvl w:val="0"/>
        <w:rPr>
          <w:sz w:val="17"/>
          <w:szCs w:val="17"/>
        </w:rPr>
      </w:pPr>
      <w:r>
        <w:rPr>
          <w:rFonts w:ascii="Times New Roman" w:hAnsi="Times New Roman" w:eastAsia="Times New Roman" w:cs="Times New Roman"/>
          <w:sz w:val="17"/>
          <w:szCs w:val="17"/>
          <w:b/>
          <w:bCs/>
          <w:spacing w:val="-2"/>
        </w:rPr>
        <w:t>3</w:t>
      </w:r>
      <w:r>
        <w:rPr>
          <w:rFonts w:ascii="Times New Roman" w:hAnsi="Times New Roman" w:eastAsia="Times New Roman" w:cs="Times New Roman"/>
          <w:sz w:val="17"/>
          <w:szCs w:val="17"/>
          <w:b/>
          <w:bCs/>
          <w:spacing w:val="9"/>
        </w:rPr>
        <w:t xml:space="preserve">    </w:t>
      </w:r>
      <w:r>
        <w:rPr>
          <w:sz w:val="17"/>
          <w:szCs w:val="17"/>
          <w:b/>
          <w:bCs/>
          <w:spacing w:val="-2"/>
        </w:rPr>
        <w:t>问题定义</w:t>
      </w:r>
    </w:p>
    <w:p>
      <w:pPr>
        <w:spacing w:line="291" w:lineRule="auto"/>
        <w:rPr>
          <w:rFonts w:ascii="Arial"/>
          <w:sz w:val="21"/>
        </w:rPr>
      </w:pPr>
      <w:r/>
    </w:p>
    <w:p>
      <w:pPr>
        <w:pStyle w:val="BodyText"/>
        <w:ind w:left="336"/>
        <w:spacing w:before="62" w:line="228" w:lineRule="auto"/>
        <w:rPr/>
      </w:pPr>
      <w:r>
        <w:rPr>
          <w:spacing w:val="9"/>
        </w:rPr>
        <w:t>本节中，我们阐述了多臂老虎机中异常臂识别的问题。首先回顾多</w:t>
      </w:r>
      <w:r>
        <w:rPr>
          <w:spacing w:val="8"/>
        </w:rPr>
        <w:t>臂老虎机模型的设定。</w:t>
      </w:r>
    </w:p>
    <w:p>
      <w:pPr>
        <w:pStyle w:val="BodyText"/>
        <w:ind w:left="319" w:right="289" w:firstLine="22"/>
        <w:spacing w:before="258" w:line="331" w:lineRule="auto"/>
        <w:jc w:val="both"/>
        <w:rPr/>
      </w:pPr>
      <w:r>
        <w:rPr>
          <w:b/>
          <w:bCs/>
          <w:spacing w:val="9"/>
        </w:rPr>
        <w:t>多臂老虎机。</w:t>
      </w:r>
      <w:r>
        <w:rPr>
          <w:spacing w:val="9"/>
        </w:rPr>
        <w:t>多臂老虎机（</w:t>
      </w:r>
      <w:r>
        <w:rPr>
          <w:rFonts w:ascii="Times New Roman" w:hAnsi="Times New Roman" w:eastAsia="Times New Roman" w:cs="Times New Roman"/>
        </w:rPr>
        <w:t>MAB</w:t>
      </w:r>
      <w:r>
        <w:rPr>
          <w:spacing w:val="9"/>
        </w:rPr>
        <w:t>）</w:t>
      </w:r>
      <w:r>
        <w:rPr>
          <w:spacing w:val="-53"/>
        </w:rPr>
        <w:t xml:space="preserve"> </w:t>
      </w:r>
      <w:r>
        <w:rPr>
          <w:spacing w:val="9"/>
        </w:rPr>
        <w:t>由</w:t>
      </w:r>
      <w:r>
        <w:rPr>
          <w:rFonts w:ascii="Times New Roman" w:hAnsi="Times New Roman" w:eastAsia="Times New Roman" w:cs="Times New Roman"/>
          <w:spacing w:val="9"/>
        </w:rPr>
        <w:t>n</w:t>
      </w:r>
      <w:r>
        <w:rPr>
          <w:spacing w:val="9"/>
        </w:rPr>
        <w:t>个臂组成</w:t>
      </w:r>
      <w:r>
        <w:rPr>
          <w:spacing w:val="8"/>
        </w:rPr>
        <w:t>，每个臂对应一个奖励分布。每个奖励分布</w:t>
      </w:r>
      <w:r>
        <w:rPr>
          <w:spacing w:val="13"/>
        </w:rPr>
        <w:t>的（未知）期望值记为</w:t>
      </w:r>
      <w:r>
        <w:rPr>
          <w:rFonts w:ascii="Arial" w:hAnsi="Arial" w:eastAsia="Arial" w:cs="Arial"/>
        </w:rPr>
        <w:t>y</w:t>
      </w:r>
      <w:r>
        <w:rPr>
          <w:rFonts w:ascii="Arial" w:hAnsi="Arial" w:eastAsia="Arial" w:cs="Arial"/>
          <w:sz w:val="13"/>
          <w:szCs w:val="13"/>
          <w:position w:val="-2"/>
        </w:rPr>
        <w:t>i</w:t>
      </w:r>
      <w:r>
        <w:rPr>
          <w:rFonts w:ascii="Arial" w:hAnsi="Arial" w:eastAsia="Arial" w:cs="Arial"/>
          <w:sz w:val="13"/>
          <w:szCs w:val="13"/>
          <w:spacing w:val="-8"/>
          <w:position w:val="-2"/>
        </w:rPr>
        <w:t xml:space="preserve"> </w:t>
      </w:r>
      <w:r>
        <w:rPr>
          <w:spacing w:val="13"/>
        </w:rPr>
        <w:t>。在每次迭代中，算法被允许选择一个臂</w:t>
      </w:r>
      <w:r>
        <w:rPr>
          <w:rFonts w:ascii="Times New Roman" w:hAnsi="Times New Roman" w:eastAsia="Times New Roman" w:cs="Times New Roman"/>
          <w:i/>
          <w:iCs/>
          <w:spacing w:val="13"/>
        </w:rPr>
        <w:t>i</w:t>
      </w:r>
      <w:r>
        <w:rPr>
          <w:spacing w:val="13"/>
        </w:rPr>
        <w:t>进行操作（拉臂</w:t>
      </w:r>
      <w:r>
        <w:rPr>
          <w:spacing w:val="7"/>
        </w:rPr>
        <w:t>）</w:t>
      </w:r>
      <w:r>
        <w:rPr>
          <w:spacing w:val="-57"/>
        </w:rPr>
        <w:t xml:space="preserve"> </w:t>
      </w:r>
      <w:r>
        <w:rPr>
          <w:spacing w:val="7"/>
        </w:rPr>
        <w:t>，</w:t>
      </w:r>
      <w:r>
        <w:rPr>
          <w:spacing w:val="13"/>
        </w:rPr>
        <w:t>并</w:t>
      </w:r>
      <w:r>
        <w:rPr>
          <w:spacing w:val="12"/>
        </w:rPr>
        <w:t>从相应分布中获取样本奖励</w:t>
      </w:r>
      <w:r>
        <w:rPr>
          <w:rFonts w:ascii="Arial" w:hAnsi="Arial" w:eastAsia="Arial" w:cs="Arial"/>
        </w:rPr>
        <w:t>x</w:t>
      </w:r>
      <w:r>
        <w:rPr>
          <w:rFonts w:ascii="Arial" w:hAnsi="Arial" w:eastAsia="Arial" w:cs="Arial"/>
          <w:sz w:val="13"/>
          <w:szCs w:val="13"/>
          <w:position w:val="-5"/>
        </w:rPr>
        <w:t>i</w:t>
      </w:r>
      <w:r>
        <w:rPr>
          <w:rFonts w:ascii="Arial" w:hAnsi="Arial" w:eastAsia="Arial" w:cs="Arial"/>
          <w:sz w:val="13"/>
          <w:szCs w:val="13"/>
          <w:spacing w:val="-20"/>
          <w:position w:val="-5"/>
        </w:rPr>
        <w:t xml:space="preserve"> </w:t>
      </w:r>
      <w:r>
        <w:rPr>
          <w:rFonts w:ascii="Arial" w:hAnsi="Arial" w:eastAsia="Arial" w:cs="Arial"/>
          <w:sz w:val="13"/>
          <w:szCs w:val="13"/>
          <w:spacing w:val="12"/>
          <w:position w:val="9"/>
        </w:rPr>
        <w:t>(j)</w:t>
      </w:r>
      <w:r>
        <w:rPr>
          <w:rFonts w:ascii="Arial" w:hAnsi="Arial" w:eastAsia="Arial" w:cs="Arial"/>
          <w:sz w:val="13"/>
          <w:szCs w:val="13"/>
          <w:spacing w:val="21"/>
          <w:w w:val="102"/>
          <w:position w:val="9"/>
        </w:rPr>
        <w:t xml:space="preserve"> </w:t>
      </w:r>
      <w:r>
        <w:rPr>
          <w:sz w:val="20"/>
          <w:szCs w:val="20"/>
          <w:i/>
          <w:iCs/>
          <w:spacing w:val="12"/>
        </w:rPr>
        <w:t>∈</w:t>
      </w:r>
      <w:r>
        <w:rPr>
          <w:rFonts w:ascii="Times New Roman" w:hAnsi="Times New Roman" w:eastAsia="Times New Roman" w:cs="Times New Roman"/>
          <w:i/>
          <w:iCs/>
          <w:spacing w:val="12"/>
        </w:rPr>
        <w:t>R</w:t>
      </w:r>
      <w:r>
        <w:rPr>
          <w:rFonts w:ascii="Times New Roman" w:hAnsi="Times New Roman" w:eastAsia="Times New Roman" w:cs="Times New Roman"/>
          <w:i/>
          <w:iCs/>
          <w:spacing w:val="-24"/>
        </w:rPr>
        <w:t xml:space="preserve"> </w:t>
      </w:r>
      <w:r>
        <w:rPr>
          <w:spacing w:val="12"/>
        </w:rPr>
        <w:t>，其中</w:t>
      </w:r>
      <w:r>
        <w:rPr>
          <w:rFonts w:ascii="Times New Roman" w:hAnsi="Times New Roman" w:eastAsia="Times New Roman" w:cs="Times New Roman"/>
          <w:i/>
          <w:iCs/>
          <w:spacing w:val="12"/>
        </w:rPr>
        <w:t>j</w:t>
      </w:r>
      <w:r>
        <w:rPr>
          <w:spacing w:val="12"/>
        </w:rPr>
        <w:t>对应</w:t>
      </w:r>
      <w:r>
        <w:rPr>
          <w:spacing w:val="11"/>
        </w:rPr>
        <w:t>从第</w:t>
      </w:r>
      <w:r>
        <w:rPr>
          <w:rFonts w:ascii="Times New Roman" w:hAnsi="Times New Roman" w:eastAsia="Times New Roman" w:cs="Times New Roman"/>
          <w:i/>
          <w:iCs/>
          <w:spacing w:val="11"/>
        </w:rPr>
        <w:t>i</w:t>
      </w:r>
      <w:r>
        <w:rPr>
          <w:spacing w:val="11"/>
        </w:rPr>
        <w:t>个臂获取的第</w:t>
      </w:r>
      <w:r>
        <w:rPr>
          <w:rFonts w:ascii="Times New Roman" w:hAnsi="Times New Roman" w:eastAsia="Times New Roman" w:cs="Times New Roman"/>
          <w:i/>
          <w:iCs/>
          <w:spacing w:val="11"/>
        </w:rPr>
        <w:t>j</w:t>
      </w:r>
      <w:r>
        <w:rPr>
          <w:spacing w:val="11"/>
        </w:rPr>
        <w:t>个样本。我们进一步用</w:t>
      </w:r>
      <w:r>
        <w:rPr>
          <w:rFonts w:ascii="Arial" w:hAnsi="Arial" w:eastAsia="Arial" w:cs="Arial"/>
          <w:b/>
          <w:bCs/>
        </w:rPr>
        <w:t>x</w:t>
      </w:r>
      <w:r>
        <w:rPr>
          <w:rFonts w:ascii="Arial" w:hAnsi="Arial" w:eastAsia="Arial" w:cs="Arial"/>
          <w:sz w:val="13"/>
          <w:szCs w:val="13"/>
          <w:position w:val="-2"/>
        </w:rPr>
        <w:t>i</w:t>
      </w:r>
      <w:r>
        <w:rPr>
          <w:spacing w:val="10"/>
        </w:rPr>
        <w:t>表示从第</w:t>
      </w:r>
      <w:r>
        <w:rPr>
          <w:rFonts w:ascii="Times New Roman" w:hAnsi="Times New Roman" w:eastAsia="Times New Roman" w:cs="Times New Roman"/>
          <w:i/>
          <w:iCs/>
          <w:spacing w:val="10"/>
        </w:rPr>
        <w:t>i</w:t>
      </w:r>
      <w:r>
        <w:rPr>
          <w:spacing w:val="10"/>
        </w:rPr>
        <w:t>个臂获得的所有样本，用</w:t>
      </w:r>
      <w:r>
        <w:rPr>
          <w:rFonts w:ascii="Times New Roman" w:hAnsi="Times New Roman" w:eastAsia="Times New Roman" w:cs="Times New Roman"/>
          <w:b/>
          <w:bCs/>
          <w:spacing w:val="10"/>
        </w:rPr>
        <w:t>y</w:t>
      </w:r>
      <w:r>
        <w:rPr>
          <w:spacing w:val="10"/>
        </w:rPr>
        <w:t>表示所有</w:t>
      </w:r>
      <w:r>
        <w:rPr>
          <w:rFonts w:ascii="Arial" w:hAnsi="Arial" w:eastAsia="Arial" w:cs="Arial"/>
        </w:rPr>
        <w:t>y</w:t>
      </w:r>
      <w:r>
        <w:rPr>
          <w:rFonts w:ascii="Arial" w:hAnsi="Arial" w:eastAsia="Arial" w:cs="Arial"/>
          <w:sz w:val="13"/>
          <w:szCs w:val="13"/>
          <w:position w:val="-2"/>
        </w:rPr>
        <w:t>i</w:t>
      </w:r>
      <w:r>
        <w:rPr>
          <w:rFonts w:ascii="Arial" w:hAnsi="Arial" w:eastAsia="Arial" w:cs="Arial"/>
          <w:sz w:val="13"/>
          <w:szCs w:val="13"/>
          <w:spacing w:val="-9"/>
          <w:position w:val="-2"/>
        </w:rPr>
        <w:t xml:space="preserve"> </w:t>
      </w:r>
      <w:r>
        <w:rPr>
          <w:spacing w:val="10"/>
        </w:rPr>
        <w:t>的配置。</w:t>
      </w:r>
    </w:p>
    <w:p>
      <w:pPr>
        <w:pStyle w:val="BodyText"/>
        <w:ind w:left="338" w:right="325" w:firstLine="19"/>
        <w:spacing w:before="172" w:line="353" w:lineRule="auto"/>
        <w:rPr/>
      </w:pPr>
      <w:r>
        <w:rPr>
          <w:b/>
          <w:bCs/>
          <w:spacing w:val="12"/>
        </w:rPr>
        <w:t>问题定义。</w:t>
      </w:r>
      <w:r>
        <w:rPr>
          <w:spacing w:val="12"/>
        </w:rPr>
        <w:t>我们研究如何识别在多臂老虎机中与其他臂相比具有极高奖励期望</w:t>
      </w:r>
      <w:r>
        <w:rPr>
          <w:spacing w:val="11"/>
        </w:rPr>
        <w:t>的异常臂。</w:t>
      </w:r>
      <w:r>
        <w:rPr>
          <w:spacing w:val="10"/>
        </w:rPr>
        <w:t>为定义异常臂，我们采用名为</w:t>
      </w:r>
      <w:r>
        <w:rPr>
          <w:rFonts w:ascii="Times New Roman" w:hAnsi="Times New Roman" w:eastAsia="Times New Roman" w:cs="Times New Roman"/>
          <w:i/>
          <w:iCs/>
          <w:spacing w:val="10"/>
        </w:rPr>
        <w:t>k</w:t>
      </w:r>
      <w:r>
        <w:rPr>
          <w:rFonts w:ascii="Times New Roman" w:hAnsi="Times New Roman" w:eastAsia="Times New Roman" w:cs="Times New Roman"/>
          <w:spacing w:val="10"/>
        </w:rPr>
        <w:t>-</w:t>
      </w:r>
      <w:r>
        <w:rPr>
          <w:rFonts w:ascii="Times New Roman" w:hAnsi="Times New Roman" w:eastAsia="Times New Roman" w:cs="Times New Roman"/>
        </w:rPr>
        <w:t>sigma</w:t>
      </w:r>
      <w:r>
        <w:rPr>
          <w:spacing w:val="10"/>
        </w:rPr>
        <w:t>的通用统计规则：奖励</w:t>
      </w:r>
      <w:r>
        <w:rPr>
          <w:spacing w:val="9"/>
        </w:rPr>
        <w:t>期望高于所有臂平均值加</w:t>
      </w:r>
      <w:r>
        <w:rPr>
          <w:rFonts w:ascii="Times New Roman" w:hAnsi="Times New Roman" w:eastAsia="Times New Roman" w:cs="Times New Roman"/>
          <w:i/>
          <w:iCs/>
          <w:spacing w:val="9"/>
        </w:rPr>
        <w:t>k</w:t>
      </w:r>
      <w:r>
        <w:rPr>
          <w:spacing w:val="9"/>
        </w:rPr>
        <w:t>个标</w:t>
      </w:r>
      <w:r>
        <w:rPr>
          <w:spacing w:val="9"/>
        </w:rPr>
        <w:t>准差的臂被视为异常臂。具体而言，我们将所有</w:t>
      </w:r>
      <w:r>
        <w:rPr>
          <w:rFonts w:ascii="Times New Roman" w:hAnsi="Times New Roman" w:eastAsia="Times New Roman" w:cs="Times New Roman"/>
          <w:i/>
          <w:iCs/>
          <w:spacing w:val="9"/>
        </w:rPr>
        <w:t>n</w:t>
      </w:r>
      <w:r>
        <w:rPr>
          <w:spacing w:val="9"/>
        </w:rPr>
        <w:t>个</w:t>
      </w:r>
      <w:r>
        <w:rPr>
          <w:spacing w:val="8"/>
        </w:rPr>
        <w:t>臂的奖励期望均值及其标准差定义为：</w:t>
      </w:r>
    </w:p>
    <w:p>
      <w:pPr>
        <w:ind w:left="2585"/>
        <w:spacing w:before="2" w:line="717" w:lineRule="exact"/>
        <w:rPr/>
      </w:pPr>
      <w:r>
        <w:rPr>
          <w:position w:val="-14"/>
        </w:rPr>
        <w:drawing>
          <wp:inline distT="0" distB="0" distL="0" distR="0">
            <wp:extent cx="2160437" cy="455312"/>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2160437" cy="455312"/>
                    </a:xfrm>
                    <a:prstGeom prst="rect">
                      <a:avLst/>
                    </a:prstGeom>
                  </pic:spPr>
                </pic:pic>
              </a:graphicData>
            </a:graphic>
          </wp:inline>
        </w:drawing>
      </w:r>
    </w:p>
    <w:p>
      <w:pPr>
        <w:pStyle w:val="BodyText"/>
        <w:ind w:left="324"/>
        <w:spacing w:before="168" w:line="227" w:lineRule="auto"/>
        <w:rPr/>
      </w:pPr>
      <w:r>
        <w:rPr>
          <w:spacing w:val="8"/>
        </w:rPr>
        <w:t>我们基于上述估计量定义了一个阈值函数：</w:t>
      </w:r>
    </w:p>
    <w:p>
      <w:pPr>
        <w:ind w:left="3720"/>
        <w:spacing w:before="68" w:line="227" w:lineRule="auto"/>
        <w:rPr>
          <w:rFonts w:ascii="Arial" w:hAnsi="Arial" w:eastAsia="Arial" w:cs="Arial"/>
          <w:sz w:val="13"/>
          <w:szCs w:val="13"/>
        </w:rPr>
      </w:pPr>
      <w:r>
        <w:rPr>
          <w:rFonts w:ascii="Arial" w:hAnsi="Arial" w:eastAsia="Arial" w:cs="Arial"/>
          <w:sz w:val="19"/>
          <w:szCs w:val="19"/>
          <w:spacing w:val="9"/>
        </w:rPr>
        <w:t>θ</w:t>
      </w:r>
      <w:r>
        <w:rPr>
          <w:rFonts w:ascii="Arial" w:hAnsi="Arial" w:eastAsia="Arial" w:cs="Arial"/>
          <w:sz w:val="19"/>
          <w:szCs w:val="19"/>
          <w:spacing w:val="21"/>
        </w:rPr>
        <w:t xml:space="preserve"> </w:t>
      </w:r>
      <w:r>
        <w:rPr>
          <w:rFonts w:ascii="Arial" w:hAnsi="Arial" w:eastAsia="Arial" w:cs="Arial"/>
          <w:sz w:val="19"/>
          <w:szCs w:val="19"/>
          <w:spacing w:val="9"/>
        </w:rPr>
        <w:t>= μ</w:t>
      </w:r>
      <w:r>
        <w:rPr>
          <w:rFonts w:ascii="Arial" w:hAnsi="Arial" w:eastAsia="Arial" w:cs="Arial"/>
          <w:sz w:val="13"/>
          <w:szCs w:val="13"/>
          <w:spacing w:val="9"/>
          <w:position w:val="-2"/>
        </w:rPr>
        <w:t>y</w:t>
      </w:r>
      <w:r>
        <w:rPr>
          <w:rFonts w:ascii="Arial" w:hAnsi="Arial" w:eastAsia="Arial" w:cs="Arial"/>
          <w:sz w:val="13"/>
          <w:szCs w:val="13"/>
          <w:spacing w:val="34"/>
          <w:w w:val="101"/>
          <w:position w:val="-2"/>
        </w:rPr>
        <w:t xml:space="preserve"> </w:t>
      </w:r>
      <w:r>
        <w:rPr>
          <w:rFonts w:ascii="Arial" w:hAnsi="Arial" w:eastAsia="Arial" w:cs="Arial"/>
          <w:sz w:val="19"/>
          <w:szCs w:val="19"/>
          <w:spacing w:val="9"/>
        </w:rPr>
        <w:t>+ kσ</w:t>
      </w:r>
      <w:r>
        <w:rPr>
          <w:rFonts w:ascii="Arial" w:hAnsi="Arial" w:eastAsia="Arial" w:cs="Arial"/>
          <w:sz w:val="13"/>
          <w:szCs w:val="13"/>
          <w:spacing w:val="9"/>
          <w:position w:val="-2"/>
        </w:rPr>
        <w:t>y</w:t>
      </w:r>
    </w:p>
    <w:p>
      <w:pPr>
        <w:spacing w:line="227" w:lineRule="auto"/>
        <w:sectPr>
          <w:footerReference w:type="default" r:id="rId5"/>
          <w:pgSz w:w="12240" w:h="15840"/>
          <w:pgMar w:top="400" w:right="1836" w:bottom="1026" w:left="1836" w:header="0" w:footer="786" w:gutter="0"/>
        </w:sectPr>
        <w:rPr>
          <w:rFonts w:ascii="Arial" w:hAnsi="Arial" w:eastAsia="Arial" w:cs="Arial"/>
          <w:sz w:val="13"/>
          <w:szCs w:val="13"/>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322" w:right="289" w:firstLine="7"/>
        <w:spacing w:before="62" w:line="235" w:lineRule="auto"/>
        <w:rPr>
          <w:sz w:val="18"/>
          <w:szCs w:val="18"/>
        </w:rPr>
      </w:pPr>
      <w:r>
        <w:rPr>
          <w:sz w:val="18"/>
          <w:szCs w:val="18"/>
          <w:spacing w:val="1"/>
        </w:rPr>
        <w:t>臂</w:t>
      </w:r>
      <w:r>
        <w:rPr>
          <w:rFonts w:ascii="Times New Roman" w:hAnsi="Times New Roman" w:eastAsia="Times New Roman" w:cs="Times New Roman"/>
          <w:sz w:val="18"/>
          <w:szCs w:val="18"/>
          <w:i/>
          <w:iCs/>
          <w:spacing w:val="1"/>
        </w:rPr>
        <w:t>i</w:t>
      </w:r>
      <w:r>
        <w:rPr>
          <w:sz w:val="18"/>
          <w:szCs w:val="18"/>
          <w:spacing w:val="1"/>
        </w:rPr>
        <w:t>被定义为离群臂当且仅当</w:t>
      </w:r>
      <w:r>
        <w:rPr>
          <w:rFonts w:ascii="Arial" w:hAnsi="Arial" w:eastAsia="Arial" w:cs="Arial"/>
          <w:sz w:val="18"/>
          <w:szCs w:val="18"/>
        </w:rPr>
        <w:t>y</w:t>
      </w:r>
      <w:r>
        <w:rPr>
          <w:rFonts w:ascii="Arial" w:hAnsi="Arial" w:eastAsia="Arial" w:cs="Arial"/>
          <w:sz w:val="12"/>
          <w:szCs w:val="12"/>
          <w:position w:val="-2"/>
        </w:rPr>
        <w:t>i</w:t>
      </w:r>
      <w:r>
        <w:rPr>
          <w:rFonts w:ascii="Times New Roman" w:hAnsi="Times New Roman" w:eastAsia="Times New Roman" w:cs="Times New Roman"/>
          <w:sz w:val="18"/>
          <w:szCs w:val="18"/>
          <w:spacing w:val="1"/>
        </w:rPr>
        <w:t>&gt;</w:t>
      </w:r>
      <w:r>
        <w:rPr>
          <w:rFonts w:ascii="Times New Roman" w:hAnsi="Times New Roman" w:eastAsia="Times New Roman" w:cs="Times New Roman"/>
          <w:sz w:val="18"/>
          <w:szCs w:val="18"/>
          <w:spacing w:val="35"/>
        </w:rPr>
        <w:t xml:space="preserve"> </w:t>
      </w:r>
      <w:r>
        <w:rPr>
          <w:i/>
          <w:iCs/>
          <w:spacing w:val="1"/>
        </w:rPr>
        <w:t>θ</w:t>
      </w:r>
      <w:r>
        <w:rPr>
          <w:sz w:val="18"/>
          <w:szCs w:val="18"/>
          <w:spacing w:val="1"/>
        </w:rPr>
        <w:t>,</w:t>
      </w:r>
      <w:r>
        <w:rPr>
          <w:sz w:val="18"/>
          <w:szCs w:val="18"/>
          <w:spacing w:val="56"/>
        </w:rPr>
        <w:t xml:space="preserve"> </w:t>
      </w:r>
      <w:r>
        <w:rPr>
          <w:sz w:val="18"/>
          <w:szCs w:val="18"/>
          <w:spacing w:val="1"/>
        </w:rPr>
        <w:t>并被定义为正常（非</w:t>
      </w:r>
      <w:r>
        <w:rPr>
          <w:sz w:val="18"/>
          <w:szCs w:val="18"/>
        </w:rPr>
        <w:t>离群）臂当且仅当</w:t>
      </w:r>
      <w:r>
        <w:rPr>
          <w:rFonts w:ascii="Arial" w:hAnsi="Arial" w:eastAsia="Arial" w:cs="Arial"/>
          <w:sz w:val="18"/>
          <w:szCs w:val="18"/>
        </w:rPr>
        <w:t>y</w:t>
      </w:r>
      <w:r>
        <w:rPr>
          <w:rFonts w:ascii="Arial" w:hAnsi="Arial" w:eastAsia="Arial" w:cs="Arial"/>
          <w:sz w:val="12"/>
          <w:szCs w:val="12"/>
          <w:position w:val="-2"/>
        </w:rPr>
        <w:t>i</w:t>
      </w:r>
      <w:r>
        <w:rPr>
          <w:rFonts w:ascii="Times New Roman" w:hAnsi="Times New Roman" w:eastAsia="Times New Roman" w:cs="Times New Roman"/>
          <w:sz w:val="18"/>
          <w:szCs w:val="18"/>
        </w:rPr>
        <w:t>&lt;</w:t>
      </w:r>
      <w:r>
        <w:rPr>
          <w:rFonts w:ascii="Times New Roman" w:hAnsi="Times New Roman" w:eastAsia="Times New Roman" w:cs="Times New Roman"/>
          <w:sz w:val="18"/>
          <w:szCs w:val="18"/>
          <w:spacing w:val="34"/>
          <w:w w:val="102"/>
        </w:rPr>
        <w:t xml:space="preserve"> </w:t>
      </w:r>
      <w:r>
        <w:rPr>
          <w:i/>
          <w:iCs/>
        </w:rPr>
        <w:t>θ</w:t>
      </w:r>
      <w:r>
        <w:rPr>
          <w:sz w:val="18"/>
          <w:szCs w:val="18"/>
        </w:rPr>
        <w:t>。我们将离群臂的</w:t>
      </w:r>
      <w:r>
        <w:rPr>
          <w:sz w:val="18"/>
          <w:szCs w:val="18"/>
          <w:spacing w:val="-5"/>
        </w:rPr>
        <w:t>集合表示为</w:t>
      </w:r>
      <w:r>
        <w:rPr>
          <w:sz w:val="18"/>
          <w:szCs w:val="18"/>
          <w:spacing w:val="-41"/>
        </w:rPr>
        <w:t xml:space="preserve"> </w:t>
      </w:r>
      <w:r>
        <w:rPr>
          <w:sz w:val="18"/>
          <w:szCs w:val="18"/>
          <w:spacing w:val="-5"/>
        </w:rPr>
        <w:t>Ω</w:t>
      </w:r>
      <w:r>
        <w:rPr>
          <w:sz w:val="18"/>
          <w:szCs w:val="18"/>
          <w:spacing w:val="-41"/>
        </w:rPr>
        <w:t xml:space="preserve"> </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i/>
          <w:iCs/>
          <w:spacing w:val="-5"/>
        </w:rPr>
        <w:t>i  </w:t>
      </w:r>
      <w:r>
        <w:rPr>
          <w:i/>
          <w:iCs/>
          <w:spacing w:val="-5"/>
        </w:rPr>
        <w:t>∈</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i/>
          <w:iCs/>
          <w:spacing w:val="-5"/>
        </w:rPr>
        <w:t>n</w:t>
      </w:r>
      <w:r>
        <w:rPr>
          <w:rFonts w:ascii="Times New Roman" w:hAnsi="Times New Roman" w:eastAsia="Times New Roman" w:cs="Times New Roman"/>
          <w:sz w:val="18"/>
          <w:szCs w:val="18"/>
          <w:spacing w:val="-5"/>
        </w:rPr>
        <w:t>]</w:t>
      </w:r>
      <w:r>
        <w:rPr>
          <w:rFonts w:ascii="Arial" w:hAnsi="Arial" w:eastAsia="Arial" w:cs="Arial"/>
          <w:sz w:val="18"/>
          <w:szCs w:val="18"/>
          <w:spacing w:val="-5"/>
        </w:rPr>
        <w:t>jy</w:t>
      </w:r>
      <w:r>
        <w:rPr>
          <w:rFonts w:ascii="Arial" w:hAnsi="Arial" w:eastAsia="Arial" w:cs="Arial"/>
          <w:sz w:val="12"/>
          <w:szCs w:val="12"/>
          <w:spacing w:val="-5"/>
          <w:position w:val="-2"/>
        </w:rPr>
        <w:t>i</w:t>
      </w:r>
      <w:r>
        <w:rPr>
          <w:rFonts w:ascii="Times New Roman" w:hAnsi="Times New Roman" w:eastAsia="Times New Roman" w:cs="Times New Roman"/>
          <w:sz w:val="18"/>
          <w:szCs w:val="18"/>
          <w:spacing w:val="-5"/>
        </w:rPr>
        <w:t>&gt;  </w:t>
      </w:r>
      <w:r>
        <w:rPr>
          <w:i/>
          <w:iCs/>
          <w:spacing w:val="-5"/>
        </w:rPr>
        <w:t>θ</w:t>
      </w:r>
      <w:r>
        <w:rPr>
          <w:rFonts w:ascii="Times New Roman" w:hAnsi="Times New Roman" w:eastAsia="Times New Roman" w:cs="Times New Roman"/>
          <w:sz w:val="18"/>
          <w:szCs w:val="18"/>
          <w:i/>
          <w:iCs/>
          <w:spacing w:val="-5"/>
        </w:rPr>
        <w:t>}</w:t>
      </w:r>
      <w:r>
        <w:rPr>
          <w:sz w:val="18"/>
          <w:szCs w:val="18"/>
          <w:spacing w:val="-5"/>
        </w:rPr>
        <w:t>。</w:t>
      </w:r>
    </w:p>
    <w:p>
      <w:pPr>
        <w:pStyle w:val="BodyText"/>
        <w:ind w:left="336" w:right="323" w:hanging="2"/>
        <w:spacing w:before="108" w:line="280" w:lineRule="auto"/>
        <w:rPr/>
      </w:pPr>
      <w:r>
        <w:rPr>
          <w:spacing w:val="5"/>
        </w:rPr>
        <w:t>在多臂老虎机场景中，每个臂的</w:t>
      </w:r>
      <w:r>
        <w:rPr>
          <w:rFonts w:ascii="Arial" w:hAnsi="Arial" w:eastAsia="Arial" w:cs="Arial"/>
        </w:rPr>
        <w:t>y</w:t>
      </w:r>
      <w:r>
        <w:rPr>
          <w:rFonts w:ascii="Arial" w:hAnsi="Arial" w:eastAsia="Arial" w:cs="Arial"/>
          <w:sz w:val="13"/>
          <w:szCs w:val="13"/>
          <w:position w:val="-2"/>
        </w:rPr>
        <w:t>i</w:t>
      </w:r>
      <w:r>
        <w:rPr>
          <w:spacing w:val="5"/>
        </w:rPr>
        <w:t>值是未知的。相反，系</w:t>
      </w:r>
      <w:r>
        <w:rPr>
          <w:spacing w:val="4"/>
        </w:rPr>
        <w:t>统需要在每次迭代中抽取一个臂以获</w:t>
      </w:r>
      <w:r>
        <w:rPr>
          <w:spacing w:val="1"/>
        </w:rPr>
        <w:t>取样本，并从所有获得的样本</w:t>
      </w:r>
      <w:r>
        <w:rPr>
          <w:rFonts w:ascii="Arial" w:hAnsi="Arial" w:eastAsia="Arial" w:cs="Arial"/>
          <w:b/>
          <w:bCs/>
        </w:rPr>
        <w:t>x</w:t>
      </w:r>
      <w:r>
        <w:rPr>
          <w:rFonts w:ascii="Arial" w:hAnsi="Arial" w:eastAsia="Arial" w:cs="Arial"/>
          <w:sz w:val="13"/>
          <w:szCs w:val="13"/>
          <w:position w:val="-2"/>
        </w:rPr>
        <w:t>i</w:t>
      </w:r>
      <w:r>
        <w:rPr>
          <w:rFonts w:ascii="Arial" w:hAnsi="Arial" w:eastAsia="Arial" w:cs="Arial"/>
          <w:sz w:val="13"/>
          <w:szCs w:val="13"/>
          <w:spacing w:val="2"/>
          <w:position w:val="-2"/>
        </w:rPr>
        <w:t xml:space="preserve"> </w:t>
      </w:r>
      <w:r>
        <w:rPr>
          <w:spacing w:val="1"/>
        </w:rPr>
        <w:t>、</w:t>
      </w:r>
      <w:r>
        <w:rPr>
          <w:rFonts w:ascii="Times New Roman" w:hAnsi="Times New Roman" w:eastAsia="Times New Roman" w:cs="Times New Roman"/>
          <w:i/>
          <w:iCs/>
          <w:spacing w:val="1"/>
        </w:rPr>
        <w:t>8i</w:t>
      </w:r>
      <w:r>
        <w:rPr>
          <w:spacing w:val="1"/>
        </w:rPr>
        <w:t>中估计每个臂的</w:t>
      </w:r>
      <w:r>
        <w:rPr>
          <w:rFonts w:ascii="Arial" w:hAnsi="Arial" w:eastAsia="Arial" w:cs="Arial"/>
        </w:rPr>
        <w:t>y</w:t>
      </w:r>
      <w:r>
        <w:rPr>
          <w:rFonts w:ascii="Arial" w:hAnsi="Arial" w:eastAsia="Arial" w:cs="Arial"/>
          <w:sz w:val="13"/>
          <w:szCs w:val="13"/>
          <w:position w:val="-2"/>
        </w:rPr>
        <w:t>i</w:t>
      </w:r>
      <w:r>
        <w:rPr>
          <w:spacing w:val="1"/>
        </w:rPr>
        <w:t>值和阈值 </w:t>
      </w:r>
      <w:r>
        <w:rPr>
          <w:sz w:val="20"/>
          <w:szCs w:val="20"/>
          <w:i/>
          <w:iCs/>
          <w:spacing w:val="1"/>
        </w:rPr>
        <w:t>θ</w:t>
      </w:r>
      <w:r>
        <w:rPr>
          <w:spacing w:val="1"/>
        </w:rPr>
        <w:t>。我们引入以下估计量：</w:t>
      </w:r>
    </w:p>
    <w:p>
      <w:pPr>
        <w:spacing w:line="280" w:lineRule="auto"/>
        <w:sectPr>
          <w:footerReference w:type="default" r:id="rId7"/>
          <w:pgSz w:w="12240" w:h="15840"/>
          <w:pgMar w:top="400" w:right="1836" w:bottom="1026" w:left="1836" w:header="0" w:footer="786" w:gutter="0"/>
          <w:cols w:equalWidth="0" w:num="1">
            <w:col w:w="8569" w:space="0"/>
          </w:cols>
        </w:sectPr>
        <w:rPr/>
      </w:pPr>
    </w:p>
    <w:p>
      <w:pPr>
        <w:ind w:right="74"/>
        <w:spacing w:before="127" w:line="654" w:lineRule="exact"/>
        <w:jc w:val="right"/>
        <w:rPr/>
      </w:pPr>
      <w:r>
        <w:rPr>
          <w:position w:val="-13"/>
        </w:rPr>
        <w:drawing>
          <wp:inline distT="0" distB="0" distL="0" distR="0">
            <wp:extent cx="2969674" cy="415082"/>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2969674" cy="415082"/>
                    </a:xfrm>
                    <a:prstGeom prst="rect">
                      <a:avLst/>
                    </a:prstGeom>
                  </pic:spPr>
                </pic:pic>
              </a:graphicData>
            </a:graphic>
          </wp:inline>
        </w:drawing>
      </w:r>
    </w:p>
    <w:p>
      <w:pPr>
        <w:spacing w:line="130" w:lineRule="exact"/>
        <w:rPr/>
      </w:pPr>
      <w:r/>
    </w:p>
    <w:p>
      <w:pPr>
        <w:spacing w:line="14" w:lineRule="auto"/>
        <w:rPr>
          <w:rFonts w:ascii="Arial"/>
          <w:sz w:val="2"/>
        </w:rPr>
      </w:pPr>
      <w:r>
        <w:rPr>
          <w:rFonts w:ascii="Arial" w:hAnsi="Arial" w:eastAsia="Arial" w:cs="Arial"/>
          <w:sz w:val="2"/>
          <w:szCs w:val="2"/>
        </w:rPr>
        <w:br w:type="column"/>
      </w:r>
    </w:p>
    <w:p>
      <w:pPr>
        <w:spacing w:line="259" w:lineRule="auto"/>
        <w:rPr>
          <w:rFonts w:ascii="Arial"/>
          <w:sz w:val="21"/>
        </w:rPr>
      </w:pPr>
      <w:r/>
    </w:p>
    <w:p>
      <w:pPr>
        <w:pStyle w:val="BodyText"/>
        <w:spacing w:before="59" w:line="233" w:lineRule="auto"/>
        <w:rPr>
          <w:rFonts w:ascii="Arial" w:hAnsi="Arial" w:eastAsia="Arial" w:cs="Arial"/>
          <w:sz w:val="12"/>
          <w:szCs w:val="12"/>
        </w:rPr>
      </w:pPr>
      <w:r>
        <w:ruby>
          <w:rubyPr>
            <w:rubyAlign w:val="left"/>
            <w:hpsRaise w:val="2"/>
            <w:hps w:val="18"/>
            <w:hpsBaseText w:val="18"/>
          </w:rubyPr>
          <w:rt>
            <w:r>
              <w:rPr>
                <w:rFonts w:ascii="Arial" w:hAnsi="Arial" w:eastAsia="Arial" w:cs="Arial"/>
                <w:sz w:val="18"/>
                <w:szCs w:val="18"/>
                <w:w w:val="116"/>
              </w:rPr>
              <w:t>^</w:t>
            </w:r>
          </w:rt>
          <w:rubyBase>
            <w:r>
              <w:rPr>
                <w:rFonts w:ascii="Arial" w:hAnsi="Arial" w:eastAsia="Arial" w:cs="Arial"/>
                <w:sz w:val="18"/>
                <w:szCs w:val="18"/>
                <w:w w:val="77"/>
              </w:rPr>
              <w:t>θ</w:t>
            </w:r>
          </w:rubyBase>
        </w:ruby>
      </w:r>
      <w:r>
        <w:rPr>
          <w:rFonts w:ascii="Arial" w:hAnsi="Arial" w:eastAsia="Arial" w:cs="Arial"/>
          <w:sz w:val="18"/>
          <w:szCs w:val="18"/>
          <w:spacing w:val="-5"/>
        </w:rPr>
        <w:t xml:space="preserve"> </w:t>
      </w:r>
      <w:r>
        <w:rPr>
          <w:rFonts w:ascii="Arial" w:hAnsi="Arial" w:eastAsia="Arial" w:cs="Arial"/>
          <w:sz w:val="18"/>
          <w:szCs w:val="18"/>
          <w:spacing w:val="18"/>
        </w:rPr>
        <w:t>= </w:t>
      </w:r>
      <w:r>
        <w:ruby>
          <w:rubyPr>
            <w:rubyAlign w:val="left"/>
            <w:hpsRaise w:val="-2"/>
            <w:hps w:val="18"/>
            <w:hpsBaseText w:val="18"/>
          </w:rubyPr>
          <w:rt>
            <w:r>
              <w:rPr>
                <w:rFonts w:ascii="Arial" w:hAnsi="Arial" w:eastAsia="Arial" w:cs="Arial"/>
                <w:sz w:val="18"/>
                <w:szCs w:val="18"/>
              </w:rPr>
              <w:t>μ</w:t>
            </w:r>
          </w:rt>
          <w:rubyBase>
            <w:r>
              <w:rPr>
                <w:rFonts w:ascii="Arial" w:hAnsi="Arial" w:eastAsia="Arial" w:cs="Arial"/>
                <w:sz w:val="18"/>
                <w:szCs w:val="18"/>
                <w:w w:val="117"/>
              </w:rPr>
              <w:t>^</w:t>
            </w:r>
          </w:rubyBase>
        </w:ruby>
      </w:r>
      <w:r>
        <w:rPr>
          <w:rFonts w:ascii="Arial" w:hAnsi="Arial" w:eastAsia="Arial" w:cs="Arial"/>
          <w:sz w:val="12"/>
          <w:szCs w:val="12"/>
          <w:spacing w:val="18"/>
          <w:position w:val="-3"/>
        </w:rPr>
        <w:t>y</w:t>
      </w:r>
      <w:r>
        <w:rPr>
          <w:rFonts w:ascii="Arial" w:hAnsi="Arial" w:eastAsia="Arial" w:cs="Arial"/>
          <w:sz w:val="12"/>
          <w:szCs w:val="12"/>
          <w:spacing w:val="30"/>
          <w:w w:val="102"/>
          <w:position w:val="-3"/>
        </w:rPr>
        <w:t xml:space="preserve"> </w:t>
      </w:r>
      <w:r>
        <w:rPr>
          <w:rFonts w:ascii="Arial" w:hAnsi="Arial" w:eastAsia="Arial" w:cs="Arial"/>
          <w:sz w:val="18"/>
          <w:szCs w:val="18"/>
          <w:spacing w:val="18"/>
        </w:rPr>
        <w:t>+ </w:t>
      </w:r>
      <w:r>
        <w:rPr>
          <w:rFonts w:ascii="Arial" w:hAnsi="Arial" w:eastAsia="Arial" w:cs="Arial"/>
          <w:sz w:val="18"/>
          <w:szCs w:val="18"/>
        </w:rPr>
        <w:t>k</w:t>
      </w:r>
      <w:r>
        <w:ruby>
          <w:rubyPr>
            <w:rubyAlign w:val="left"/>
            <w:hpsRaise w:val="-2"/>
            <w:hps w:val="18"/>
            <w:hpsBaseText w:val="18"/>
          </w:rubyPr>
          <w:rt>
            <w:r>
              <w:rPr>
                <w:rFonts w:ascii="Arial" w:hAnsi="Arial" w:eastAsia="Arial" w:cs="Arial"/>
                <w:sz w:val="18"/>
                <w:szCs w:val="18"/>
                <w:w w:val="98"/>
              </w:rPr>
              <w:t>σ</w:t>
            </w:r>
          </w:rt>
          <w:rubyBase>
            <w:r>
              <w:rPr>
                <w:rFonts w:ascii="Arial" w:hAnsi="Arial" w:eastAsia="Arial" w:cs="Arial"/>
                <w:sz w:val="18"/>
                <w:szCs w:val="18"/>
                <w:w w:val="125"/>
              </w:rPr>
              <w:t>^</w:t>
            </w:r>
          </w:rubyBase>
        </w:ruby>
      </w:r>
      <w:r>
        <w:rPr>
          <w:rFonts w:ascii="Times New Roman" w:hAnsi="Times New Roman" w:eastAsia="Times New Roman" w:cs="Times New Roman"/>
          <w:sz w:val="12"/>
          <w:szCs w:val="12"/>
          <w:i/>
          <w:iCs/>
          <w:position w:val="1"/>
        </w:rPr>
        <w:t>y</w:t>
      </w:r>
      <w:r>
        <w:rPr>
          <w:sz w:val="18"/>
          <w:szCs w:val="18"/>
          <w:spacing w:val="18"/>
          <w:position w:val="1"/>
        </w:rPr>
        <w:t>其中</w:t>
      </w:r>
      <w:r>
        <w:rPr>
          <w:rFonts w:ascii="Arial" w:hAnsi="Arial" w:eastAsia="Arial" w:cs="Arial"/>
          <w:sz w:val="18"/>
          <w:szCs w:val="18"/>
          <w:position w:val="1"/>
        </w:rPr>
        <w:t>m</w:t>
      </w:r>
      <w:r>
        <w:rPr>
          <w:rFonts w:ascii="Arial" w:hAnsi="Arial" w:eastAsia="Arial" w:cs="Arial"/>
          <w:sz w:val="12"/>
          <w:szCs w:val="12"/>
          <w:position w:val="-1"/>
        </w:rPr>
        <w:t>i</w:t>
      </w:r>
    </w:p>
    <w:p>
      <w:pPr>
        <w:spacing w:line="233" w:lineRule="auto"/>
        <w:sectPr>
          <w:type w:val="continuous"/>
          <w:pgSz w:w="12240" w:h="15840"/>
          <w:pgMar w:top="400" w:right="1836" w:bottom="1026" w:left="1836" w:header="0" w:footer="786" w:gutter="0"/>
          <w:cols w:equalWidth="0" w:num="2">
            <w:col w:w="5810" w:space="100"/>
            <w:col w:w="2659" w:space="0"/>
          </w:cols>
        </w:sectPr>
        <w:rPr>
          <w:rFonts w:ascii="Arial" w:hAnsi="Arial" w:eastAsia="Arial" w:cs="Arial"/>
          <w:sz w:val="12"/>
          <w:szCs w:val="12"/>
        </w:rPr>
      </w:pPr>
    </w:p>
    <w:p>
      <w:pPr>
        <w:pStyle w:val="BodyText"/>
        <w:ind w:left="327"/>
        <w:spacing w:before="29" w:line="220" w:lineRule="auto"/>
        <w:rPr>
          <w:sz w:val="18"/>
          <w:szCs w:val="18"/>
        </w:rPr>
      </w:pPr>
      <w:r>
        <w:rPr>
          <w:sz w:val="18"/>
          <w:szCs w:val="18"/>
        </w:rPr>
        <w:t>表示臂</w:t>
      </w:r>
      <w:r>
        <w:rPr>
          <w:rFonts w:ascii="Times New Roman" w:hAnsi="Times New Roman" w:eastAsia="Times New Roman" w:cs="Times New Roman"/>
          <w:sz w:val="18"/>
          <w:szCs w:val="18"/>
          <w:i/>
          <w:iCs/>
        </w:rPr>
        <w:t>i</w:t>
      </w:r>
      <w:r>
        <w:rPr>
          <w:sz w:val="18"/>
          <w:szCs w:val="18"/>
        </w:rPr>
        <w:t>被拉动的次数。</w:t>
      </w:r>
    </w:p>
    <w:p>
      <w:pPr>
        <w:pStyle w:val="BodyText"/>
        <w:ind w:left="333" w:right="317" w:hanging="9"/>
        <w:spacing w:before="57" w:line="249" w:lineRule="auto"/>
        <w:jc w:val="both"/>
        <w:rPr/>
      </w:pPr>
      <w:r>
        <w:rPr>
          <w:spacing w:val="8"/>
        </w:rPr>
        <w:t>我们专注于</w:t>
      </w:r>
      <w:r>
        <w:rPr>
          <w:sz w:val="20"/>
          <w:szCs w:val="20"/>
          <w:i/>
          <w:iCs/>
          <w:spacing w:val="8"/>
        </w:rPr>
        <w:t>固定置信度</w:t>
      </w:r>
      <w:r>
        <w:rPr>
          <w:spacing w:val="8"/>
        </w:rPr>
        <w:t>设置。</w:t>
      </w:r>
      <w:r>
        <w:rPr>
          <w:spacing w:val="-42"/>
        </w:rPr>
        <w:t xml:space="preserve"> </w:t>
      </w:r>
      <w:r>
        <w:rPr>
          <w:spacing w:val="8"/>
        </w:rPr>
        <w:t>目标是设计一种高</w:t>
      </w:r>
      <w:r>
        <w:rPr>
          <w:spacing w:val="7"/>
        </w:rPr>
        <w:t>效的拉取算法，使得该算法能够以至少</w:t>
      </w:r>
      <w:r>
        <w:rPr>
          <w:rFonts w:ascii="Times New Roman" w:hAnsi="Times New Roman" w:eastAsia="Times New Roman" w:cs="Times New Roman"/>
          <w:spacing w:val="7"/>
        </w:rPr>
        <w:t>1</w:t>
      </w:r>
      <w:r>
        <w:rPr>
          <w:rFonts w:ascii="Microsoft YaHei" w:hAnsi="Microsoft YaHei" w:eastAsia="Microsoft YaHei" w:cs="Microsoft YaHei"/>
          <w:spacing w:val="7"/>
        </w:rPr>
        <w:t>—</w:t>
      </w:r>
      <w:r>
        <w:rPr>
          <w:rFonts w:ascii="Microsoft YaHei" w:hAnsi="Microsoft YaHei" w:eastAsia="Microsoft YaHei" w:cs="Microsoft YaHei"/>
        </w:rPr>
        <w:t xml:space="preserve"> </w:t>
      </w:r>
      <w:r>
        <w:rPr>
          <w:sz w:val="20"/>
          <w:szCs w:val="20"/>
          <w:i/>
          <w:iCs/>
          <w:spacing w:val="5"/>
        </w:rPr>
        <w:t>δ</w:t>
      </w:r>
      <w:r>
        <w:rPr>
          <w:spacing w:val="5"/>
        </w:rPr>
        <w:t>的概率 ( </w:t>
      </w:r>
      <w:r>
        <w:rPr>
          <w:sz w:val="20"/>
          <w:szCs w:val="20"/>
          <w:i/>
          <w:iCs/>
          <w:spacing w:val="5"/>
        </w:rPr>
        <w:t>δ</w:t>
      </w:r>
      <w:r>
        <w:rPr>
          <w:spacing w:val="5"/>
        </w:rPr>
        <w:t>通常是一个小常数）返回真实的离群臂集合</w:t>
      </w:r>
      <w:r>
        <w:rPr>
          <w:spacing w:val="-47"/>
        </w:rPr>
        <w:t xml:space="preserve"> </w:t>
      </w:r>
      <w:r>
        <w:rPr>
          <w:spacing w:val="5"/>
        </w:rPr>
        <w:t>Ω</w:t>
      </w:r>
      <w:r>
        <w:rPr>
          <w:spacing w:val="-67"/>
        </w:rPr>
        <w:t xml:space="preserve"> </w:t>
      </w:r>
      <w:r>
        <w:rPr>
          <w:spacing w:val="5"/>
        </w:rPr>
        <w:t>。总的拉取次数越少，</w:t>
      </w:r>
      <w:r>
        <w:rPr>
          <w:spacing w:val="-45"/>
        </w:rPr>
        <w:t xml:space="preserve"> </w:t>
      </w:r>
      <w:r>
        <w:rPr>
          <w:sz w:val="20"/>
          <w:szCs w:val="20"/>
          <w:i/>
          <w:iCs/>
          <w:spacing w:val="4"/>
        </w:rPr>
        <w:t>即</w:t>
      </w:r>
      <w:r>
        <w:rPr>
          <w:rFonts w:ascii="Times New Roman" w:hAnsi="Times New Roman" w:eastAsia="Times New Roman" w:cs="Times New Roman"/>
          <w:i/>
          <w:iCs/>
          <w:spacing w:val="4"/>
        </w:rPr>
        <w:t>T</w:t>
      </w:r>
      <w:r>
        <w:rPr>
          <w:rFonts w:ascii="Times New Roman" w:hAnsi="Times New Roman" w:eastAsia="Times New Roman" w:cs="Times New Roman"/>
          <w:spacing w:val="4"/>
          <w:position w:val="4"/>
        </w:rPr>
        <w:t>=</w:t>
      </w:r>
      <w:r>
        <w:rPr>
          <w:rFonts w:ascii="Arial" w:hAnsi="Arial" w:eastAsia="Arial" w:cs="Arial"/>
          <w:spacing w:val="4"/>
          <w:position w:val="4"/>
        </w:rPr>
        <w:t>Σ </w:t>
      </w:r>
      <w:r>
        <w:rPr>
          <w:rFonts w:ascii="Times New Roman" w:hAnsi="Times New Roman" w:eastAsia="Times New Roman" w:cs="Times New Roman"/>
          <w:sz w:val="13"/>
          <w:szCs w:val="13"/>
          <w:i/>
          <w:iCs/>
          <w:spacing w:val="4"/>
        </w:rPr>
        <w:t>i</w:t>
      </w:r>
      <w:r>
        <w:rPr>
          <w:rFonts w:ascii="Times New Roman" w:hAnsi="Times New Roman" w:eastAsia="Times New Roman" w:cs="Times New Roman"/>
          <w:sz w:val="13"/>
          <w:szCs w:val="13"/>
          <w:i/>
          <w:iCs/>
        </w:rPr>
        <w:t xml:space="preserve"> </w:t>
      </w:r>
      <w:r>
        <w:rPr>
          <w:rFonts w:ascii="Arial" w:hAnsi="Arial" w:eastAsia="Arial" w:cs="Arial"/>
        </w:rPr>
        <w:t>m</w:t>
      </w:r>
      <w:r>
        <w:rPr>
          <w:rFonts w:ascii="Arial" w:hAnsi="Arial" w:eastAsia="Arial" w:cs="Arial"/>
          <w:sz w:val="13"/>
          <w:szCs w:val="13"/>
          <w:position w:val="-3"/>
        </w:rPr>
        <w:t>i</w:t>
      </w:r>
      <w:r>
        <w:rPr>
          <w:rFonts w:ascii="Arial" w:hAnsi="Arial" w:eastAsia="Arial" w:cs="Arial"/>
          <w:sz w:val="13"/>
          <w:szCs w:val="13"/>
          <w:spacing w:val="-12"/>
          <w:position w:val="-3"/>
        </w:rPr>
        <w:t xml:space="preserve"> </w:t>
      </w:r>
      <w:r>
        <w:rPr>
          <w:spacing w:val="12"/>
        </w:rPr>
        <w:t>，效果越好，因为每次拉取都有经济或时间成本。需要注意的是，这是</w:t>
      </w:r>
      <w:r>
        <w:rPr>
          <w:spacing w:val="11"/>
        </w:rPr>
        <w:t>一个纯粹的</w:t>
      </w:r>
      <w:r>
        <w:rPr>
          <w:sz w:val="20"/>
          <w:szCs w:val="20"/>
          <w:i/>
          <w:iCs/>
          <w:spacing w:val="11"/>
        </w:rPr>
        <w:t>探索</w:t>
      </w:r>
      <w:r>
        <w:rPr>
          <w:spacing w:val="8"/>
        </w:rPr>
        <w:t>设置，即探索过程中产生的奖励与成本无关。</w:t>
      </w:r>
    </w:p>
    <w:p>
      <w:pPr>
        <w:pStyle w:val="BodyText"/>
        <w:ind w:left="334"/>
        <w:spacing w:before="283" w:line="221" w:lineRule="auto"/>
        <w:outlineLvl w:val="0"/>
        <w:rPr>
          <w:sz w:val="22"/>
          <w:szCs w:val="22"/>
        </w:rPr>
      </w:pPr>
      <w:r>
        <w:rPr>
          <w:rFonts w:ascii="Times New Roman" w:hAnsi="Times New Roman" w:eastAsia="Times New Roman" w:cs="Times New Roman"/>
          <w:sz w:val="22"/>
          <w:szCs w:val="22"/>
          <w:b/>
          <w:bCs/>
          <w:spacing w:val="-6"/>
        </w:rPr>
        <w:t>4</w:t>
      </w:r>
      <w:r>
        <w:rPr>
          <w:rFonts w:ascii="Times New Roman" w:hAnsi="Times New Roman" w:eastAsia="Times New Roman" w:cs="Times New Roman"/>
          <w:sz w:val="22"/>
          <w:szCs w:val="22"/>
          <w:b/>
          <w:bCs/>
          <w:spacing w:val="3"/>
        </w:rPr>
        <w:t xml:space="preserve">    </w:t>
      </w:r>
      <w:r>
        <w:rPr>
          <w:sz w:val="22"/>
          <w:szCs w:val="22"/>
          <w:b/>
          <w:bCs/>
          <w:spacing w:val="-6"/>
        </w:rPr>
        <w:t>算法</w:t>
      </w:r>
    </w:p>
    <w:p>
      <w:pPr>
        <w:pStyle w:val="BodyText"/>
        <w:ind w:left="334"/>
        <w:spacing w:before="190" w:line="228" w:lineRule="auto"/>
        <w:rPr/>
      </w:pPr>
      <w:r>
        <w:rPr>
          <w:spacing w:val="8"/>
        </w:rPr>
        <w:t>在本节中，我们提出若干算法，并给出每种算法的理论保证。</w:t>
      </w:r>
    </w:p>
    <w:p>
      <w:pPr>
        <w:pStyle w:val="BodyText"/>
        <w:ind w:left="332"/>
        <w:spacing w:before="265" w:line="224" w:lineRule="auto"/>
        <w:outlineLvl w:val="1"/>
        <w:rPr>
          <w:sz w:val="18"/>
          <w:szCs w:val="18"/>
        </w:rPr>
      </w:pPr>
      <w:r>
        <w:rPr>
          <w:rFonts w:ascii="Times New Roman" w:hAnsi="Times New Roman" w:eastAsia="Times New Roman" w:cs="Times New Roman"/>
          <w:sz w:val="18"/>
          <w:szCs w:val="18"/>
          <w:b/>
          <w:bCs/>
        </w:rPr>
        <w:t>4.1</w:t>
      </w:r>
      <w:r>
        <w:rPr>
          <w:rFonts w:ascii="Times New Roman" w:hAnsi="Times New Roman" w:eastAsia="Times New Roman" w:cs="Times New Roman"/>
          <w:sz w:val="18"/>
          <w:szCs w:val="18"/>
          <w:b/>
          <w:bCs/>
          <w:spacing w:val="5"/>
        </w:rPr>
        <w:t xml:space="preserve">    </w:t>
      </w:r>
      <w:r>
        <w:rPr>
          <w:sz w:val="18"/>
          <w:szCs w:val="18"/>
          <w:b/>
          <w:bCs/>
        </w:rPr>
        <w:t>轮询算法</w:t>
      </w:r>
    </w:p>
    <w:p>
      <w:pPr>
        <w:pStyle w:val="BodyText"/>
        <w:ind w:left="339" w:right="299" w:hanging="8"/>
        <w:spacing w:before="186" w:line="359" w:lineRule="auto"/>
        <w:rPr/>
      </w:pPr>
      <w:r>
        <w:rPr>
          <w:spacing w:val="10"/>
        </w:rPr>
        <w:t>最简单的算法是采用循环方式抽取臂，即算法从臂</w:t>
      </w:r>
      <w:r>
        <w:rPr>
          <w:rFonts w:ascii="Times New Roman" w:hAnsi="Times New Roman" w:eastAsia="Times New Roman" w:cs="Times New Roman"/>
          <w:spacing w:val="10"/>
        </w:rPr>
        <w:t>1</w:t>
      </w:r>
      <w:r>
        <w:rPr>
          <w:spacing w:val="10"/>
        </w:rPr>
        <w:t>开</w:t>
      </w:r>
      <w:r>
        <w:rPr>
          <w:spacing w:val="9"/>
        </w:rPr>
        <w:t>始，依次抽取臂</w:t>
      </w:r>
      <w:r>
        <w:rPr>
          <w:rFonts w:ascii="Times New Roman" w:hAnsi="Times New Roman" w:eastAsia="Times New Roman" w:cs="Times New Roman"/>
          <w:spacing w:val="9"/>
        </w:rPr>
        <w:t>2</w:t>
      </w:r>
      <w:r>
        <w:rPr>
          <w:rFonts w:ascii="Times New Roman" w:hAnsi="Times New Roman" w:eastAsia="Times New Roman" w:cs="Times New Roman"/>
          <w:spacing w:val="-26"/>
        </w:rPr>
        <w:t xml:space="preserve"> </w:t>
      </w:r>
      <w:r>
        <w:rPr>
          <w:spacing w:val="9"/>
        </w:rPr>
        <w:t>、</w:t>
      </w:r>
      <w:r>
        <w:rPr>
          <w:rFonts w:ascii="Times New Roman" w:hAnsi="Times New Roman" w:eastAsia="Times New Roman" w:cs="Times New Roman"/>
          <w:spacing w:val="9"/>
        </w:rPr>
        <w:t>3</w:t>
      </w:r>
      <w:r>
        <w:rPr>
          <w:rFonts w:ascii="Times New Roman" w:hAnsi="Times New Roman" w:eastAsia="Times New Roman" w:cs="Times New Roman"/>
          <w:spacing w:val="-26"/>
        </w:rPr>
        <w:t xml:space="preserve"> </w:t>
      </w:r>
      <w:r>
        <w:rPr>
          <w:spacing w:val="9"/>
        </w:rPr>
        <w:t>、</w:t>
      </w:r>
      <w:r>
        <w:rPr>
          <w:rFonts w:ascii="Times New Roman" w:hAnsi="Times New Roman" w:eastAsia="Times New Roman" w:cs="Times New Roman"/>
          <w:spacing w:val="9"/>
        </w:rPr>
        <w:t>...</w:t>
      </w:r>
      <w:r>
        <w:rPr>
          <w:rFonts w:ascii="Times New Roman" w:hAnsi="Times New Roman" w:eastAsia="Times New Roman" w:cs="Times New Roman"/>
          <w:spacing w:val="-23"/>
        </w:rPr>
        <w:t xml:space="preserve"> </w:t>
      </w:r>
      <w:r>
        <w:rPr>
          <w:spacing w:val="9"/>
        </w:rPr>
        <w:t>，在遍历所</w:t>
      </w:r>
      <w:r>
        <w:rPr>
          <w:spacing w:val="7"/>
        </w:rPr>
        <w:t>有</w:t>
      </w:r>
      <w:r>
        <w:rPr>
          <w:rFonts w:ascii="Times New Roman" w:hAnsi="Times New Roman" w:eastAsia="Times New Roman" w:cs="Times New Roman"/>
          <w:i/>
          <w:iCs/>
          <w:spacing w:val="7"/>
        </w:rPr>
        <w:t>n</w:t>
      </w:r>
      <w:r>
        <w:rPr>
          <w:spacing w:val="7"/>
        </w:rPr>
        <w:t>个臂后返回臂</w:t>
      </w:r>
      <w:r>
        <w:rPr>
          <w:rFonts w:ascii="Times New Roman" w:hAnsi="Times New Roman" w:eastAsia="Times New Roman" w:cs="Times New Roman"/>
          <w:spacing w:val="7"/>
        </w:rPr>
        <w:t>1</w:t>
      </w:r>
      <w:r>
        <w:rPr>
          <w:rFonts w:ascii="Times New Roman" w:hAnsi="Times New Roman" w:eastAsia="Times New Roman" w:cs="Times New Roman"/>
          <w:spacing w:val="-16"/>
        </w:rPr>
        <w:t xml:space="preserve"> </w:t>
      </w:r>
      <w:r>
        <w:rPr>
          <w:spacing w:val="7"/>
        </w:rPr>
        <w:t>。该过程持续进行，直到满足特定的终止条件。</w:t>
      </w:r>
    </w:p>
    <w:p>
      <w:pPr>
        <w:pStyle w:val="BodyText"/>
        <w:ind w:left="324" w:right="289" w:firstLine="12"/>
        <w:spacing w:before="3" w:line="316" w:lineRule="auto"/>
        <w:rPr/>
      </w:pPr>
      <w:r>
        <w:rPr>
          <w:spacing w:val="14"/>
        </w:rPr>
        <w:t>直观来说，当算法对每个臂是否属于异常值产生确定</w:t>
      </w:r>
      <w:r>
        <w:rPr>
          <w:spacing w:val="13"/>
        </w:rPr>
        <w:t>性判断时，就应当终止运行。我们通</w:t>
      </w:r>
      <w:r>
        <w:rPr>
          <w:spacing w:val="14"/>
        </w:rPr>
        <w:t>过结合臂奖励期望值的置信区间与异常值阈值的置信区间来实现这一目标。只要将</w:t>
      </w:r>
      <w:r>
        <w:rPr>
          <w:spacing w:val="13"/>
        </w:rPr>
        <w:t>这些区</w:t>
      </w:r>
      <w:r>
        <w:rPr>
          <w:spacing w:val="14"/>
        </w:rPr>
        <w:t>间的显著性水平设置得当，且每个奖励期望值的置信区间与阈值的置信区间互不重</w:t>
      </w:r>
      <w:r>
        <w:rPr>
          <w:spacing w:val="13"/>
        </w:rPr>
        <w:t>叠，就</w:t>
      </w:r>
      <w:r>
        <w:rPr>
          <w:spacing w:val="13"/>
        </w:rPr>
        <w:t>能在保证正确性的同时，</w:t>
      </w:r>
      <w:r>
        <w:rPr>
          <w:spacing w:val="-53"/>
        </w:rPr>
        <w:t xml:space="preserve"> </w:t>
      </w:r>
      <w:r>
        <w:rPr>
          <w:spacing w:val="13"/>
        </w:rPr>
        <w:t>以较高的概率安全终止算法。接下来，我们将首先</w:t>
      </w:r>
      <w:r>
        <w:rPr>
          <w:spacing w:val="12"/>
        </w:rPr>
        <w:t>讨论置信区间</w:t>
      </w:r>
      <w:r>
        <w:rPr>
          <w:spacing w:val="8"/>
        </w:rPr>
        <w:t>的正式定义及显著性水平的设定方法，随后给出正式的终止条件。</w:t>
      </w:r>
    </w:p>
    <w:p>
      <w:pPr>
        <w:pStyle w:val="BodyText"/>
        <w:ind w:left="336" w:right="324"/>
        <w:spacing w:before="87" w:line="293" w:lineRule="auto"/>
        <w:rPr/>
      </w:pPr>
      <w:r>
        <w:rPr>
          <w:b/>
          <w:bCs/>
          <w:spacing w:val="7"/>
        </w:rPr>
        <w:t>置信区间。</w:t>
      </w:r>
      <w:r>
        <w:rPr>
          <w:spacing w:val="7"/>
        </w:rPr>
        <w:t>我们对</w:t>
      </w:r>
      <w:r>
        <w:rPr>
          <w:rFonts w:ascii="Times New Roman" w:hAnsi="Times New Roman" w:eastAsia="Times New Roman" w:cs="Times New Roman"/>
          <w:i/>
          <w:iCs/>
          <w:spacing w:val="7"/>
        </w:rPr>
        <w:t>y</w:t>
      </w:r>
      <w:r>
        <w:rPr>
          <w:rFonts w:ascii="Times New Roman" w:hAnsi="Times New Roman" w:eastAsia="Times New Roman" w:cs="Times New Roman"/>
          <w:spacing w:val="7"/>
        </w:rPr>
        <w:t>^</w:t>
      </w:r>
      <w:r>
        <w:rPr>
          <w:rFonts w:ascii="Arial" w:hAnsi="Arial" w:eastAsia="Arial" w:cs="Arial"/>
          <w:sz w:val="13"/>
          <w:szCs w:val="13"/>
          <w:spacing w:val="7"/>
          <w:position w:val="-2"/>
        </w:rPr>
        <w:t>i</w:t>
      </w:r>
      <w:r>
        <w:rPr>
          <w:spacing w:val="7"/>
        </w:rPr>
        <w:t>和</w:t>
      </w:r>
      <w:r>
        <w:rPr>
          <w:rFonts w:ascii="Times New Roman" w:hAnsi="Times New Roman" w:eastAsia="Times New Roman" w:cs="Times New Roman"/>
          <w:spacing w:val="7"/>
        </w:rPr>
        <w:t>^</w:t>
      </w:r>
      <w:r>
        <w:rPr>
          <w:rFonts w:ascii="Times New Roman" w:hAnsi="Times New Roman" w:eastAsia="Times New Roman" w:cs="Times New Roman"/>
          <w:spacing w:val="38"/>
          <w:w w:val="101"/>
        </w:rPr>
        <w:t xml:space="preserve"> </w:t>
      </w:r>
      <w:r>
        <w:rPr>
          <w:sz w:val="20"/>
          <w:szCs w:val="20"/>
          <w:i/>
          <w:iCs/>
          <w:spacing w:val="7"/>
        </w:rPr>
        <w:t>θ</w:t>
      </w:r>
      <w:r>
        <w:rPr>
          <w:spacing w:val="7"/>
        </w:rPr>
        <w:t>的</w:t>
      </w:r>
      <w:r>
        <w:rPr>
          <w:sz w:val="20"/>
          <w:szCs w:val="20"/>
          <w:i/>
          <w:iCs/>
          <w:spacing w:val="7"/>
        </w:rPr>
        <w:t>置信区间</w:t>
      </w:r>
      <w:r>
        <w:rPr>
          <w:spacing w:val="7"/>
        </w:rPr>
        <w:t>给出一般定义。显著性</w:t>
      </w:r>
      <w:r>
        <w:rPr>
          <w:spacing w:val="6"/>
        </w:rPr>
        <w:t>水平 </w:t>
      </w:r>
      <w:r>
        <w:rPr>
          <w:sz w:val="20"/>
          <w:szCs w:val="20"/>
          <w:i/>
          <w:iCs/>
          <w:spacing w:val="6"/>
        </w:rPr>
        <w:t>δ</w:t>
      </w:r>
      <w:r>
        <w:rPr>
          <w:spacing w:val="6"/>
        </w:rPr>
        <w:t>下</w:t>
      </w:r>
      <w:r>
        <w:rPr>
          <w:rFonts w:ascii="Times New Roman" w:hAnsi="Times New Roman" w:eastAsia="Times New Roman" w:cs="Times New Roman"/>
          <w:i/>
          <w:iCs/>
          <w:spacing w:val="6"/>
        </w:rPr>
        <w:t>y</w:t>
      </w:r>
      <w:r>
        <w:rPr>
          <w:rFonts w:ascii="Times New Roman" w:hAnsi="Times New Roman" w:eastAsia="Times New Roman" w:cs="Times New Roman"/>
          <w:spacing w:val="6"/>
        </w:rPr>
        <w:t>^</w:t>
      </w:r>
      <w:r>
        <w:rPr>
          <w:rFonts w:ascii="Arial" w:hAnsi="Arial" w:eastAsia="Arial" w:cs="Arial"/>
          <w:sz w:val="13"/>
          <w:szCs w:val="13"/>
          <w:spacing w:val="6"/>
          <w:position w:val="-2"/>
        </w:rPr>
        <w:t>i</w:t>
      </w:r>
      <w:r>
        <w:rPr>
          <w:rFonts w:ascii="Arial" w:hAnsi="Arial" w:eastAsia="Arial" w:cs="Arial"/>
          <w:sz w:val="13"/>
          <w:szCs w:val="13"/>
          <w:spacing w:val="-9"/>
          <w:position w:val="-2"/>
        </w:rPr>
        <w:t xml:space="preserve"> </w:t>
      </w:r>
      <w:r>
        <w:rPr>
          <w:spacing w:val="6"/>
        </w:rPr>
        <w:t>的置信区间定义</w:t>
      </w:r>
      <w:r>
        <w:rPr>
          <w:spacing w:val="-3"/>
        </w:rPr>
        <w:t>为</w:t>
      </w:r>
      <w:r>
        <w:rPr>
          <w:rFonts w:ascii="Times New Roman" w:hAnsi="Times New Roman" w:eastAsia="Times New Roman" w:cs="Times New Roman"/>
          <w:spacing w:val="-3"/>
        </w:rPr>
        <w:t>[</w:t>
      </w:r>
      <w:r>
        <w:rPr>
          <w:rFonts w:ascii="Times New Roman" w:hAnsi="Times New Roman" w:eastAsia="Times New Roman" w:cs="Times New Roman"/>
          <w:i/>
          <w:iCs/>
          <w:spacing w:val="-3"/>
        </w:rPr>
        <w:t>y</w:t>
      </w:r>
      <w:r>
        <w:rPr>
          <w:rFonts w:ascii="Times New Roman" w:hAnsi="Times New Roman" w:eastAsia="Times New Roman" w:cs="Times New Roman"/>
          <w:spacing w:val="-3"/>
        </w:rPr>
        <w:t>^</w:t>
      </w:r>
      <w:r>
        <w:rPr>
          <w:rFonts w:ascii="Arial" w:hAnsi="Arial" w:eastAsia="Arial" w:cs="Arial"/>
          <w:sz w:val="13"/>
          <w:szCs w:val="13"/>
          <w:spacing w:val="-3"/>
          <w:position w:val="-2"/>
        </w:rPr>
        <w:t>i</w:t>
      </w:r>
      <w:r>
        <w:rPr>
          <w:rFonts w:ascii="Microsoft YaHei" w:hAnsi="Microsoft YaHei" w:eastAsia="Microsoft YaHei" w:cs="Microsoft YaHei"/>
          <w:spacing w:val="-3"/>
        </w:rPr>
        <w:t>—</w:t>
      </w:r>
      <w:r>
        <w:rPr>
          <w:rFonts w:ascii="Microsoft YaHei" w:hAnsi="Microsoft YaHei" w:eastAsia="Microsoft YaHei" w:cs="Microsoft YaHei"/>
          <w:spacing w:val="13"/>
        </w:rPr>
        <w:t xml:space="preserve"> </w:t>
      </w:r>
      <w:r>
        <w:rPr>
          <w:sz w:val="20"/>
          <w:szCs w:val="20"/>
          <w:i/>
          <w:iCs/>
          <w:spacing w:val="-3"/>
        </w:rPr>
        <w:t>β</w:t>
      </w:r>
      <w:r>
        <w:rPr>
          <w:sz w:val="20"/>
          <w:szCs w:val="20"/>
          <w:spacing w:val="-70"/>
        </w:rPr>
        <w:t xml:space="preserve"> </w:t>
      </w:r>
      <w:r>
        <w:rPr>
          <w:rFonts w:ascii="Arial" w:hAnsi="Arial" w:eastAsia="Arial" w:cs="Arial"/>
          <w:sz w:val="13"/>
          <w:szCs w:val="13"/>
          <w:spacing w:val="-3"/>
          <w:position w:val="-2"/>
        </w:rPr>
        <w:t>i</w:t>
      </w:r>
      <w:r>
        <w:rPr>
          <w:spacing w:val="-3"/>
        </w:rPr>
        <w:t>（</w:t>
      </w:r>
      <w:r>
        <w:rPr>
          <w:rFonts w:ascii="Arial" w:hAnsi="Arial" w:eastAsia="Arial" w:cs="Arial"/>
          <w:spacing w:val="-3"/>
        </w:rPr>
        <w:t>m</w:t>
      </w:r>
      <w:r>
        <w:rPr>
          <w:rFonts w:ascii="Arial" w:hAnsi="Arial" w:eastAsia="Arial" w:cs="Arial"/>
          <w:sz w:val="13"/>
          <w:szCs w:val="13"/>
          <w:spacing w:val="-3"/>
          <w:position w:val="-2"/>
        </w:rPr>
        <w:t>i</w:t>
      </w:r>
      <w:r>
        <w:rPr>
          <w:rFonts w:ascii="Arial" w:hAnsi="Arial" w:eastAsia="Arial" w:cs="Arial"/>
          <w:sz w:val="13"/>
          <w:szCs w:val="13"/>
          <w:spacing w:val="-12"/>
          <w:position w:val="-2"/>
        </w:rPr>
        <w:t xml:space="preserve"> </w:t>
      </w:r>
      <w:r>
        <w:rPr>
          <w:spacing w:val="-3"/>
        </w:rPr>
        <w:t>， </w:t>
      </w:r>
      <w:r>
        <w:rPr>
          <w:sz w:val="20"/>
          <w:szCs w:val="20"/>
          <w:i/>
          <w:iCs/>
          <w:spacing w:val="-3"/>
        </w:rPr>
        <w:t>δ</w:t>
      </w:r>
      <w:r>
        <w:rPr>
          <w:spacing w:val="-3"/>
        </w:rPr>
        <w:t>)</w:t>
      </w:r>
      <w:r>
        <w:rPr>
          <w:spacing w:val="47"/>
        </w:rPr>
        <w:t xml:space="preserve"> </w:t>
      </w:r>
      <w:r>
        <w:rPr>
          <w:sz w:val="20"/>
          <w:szCs w:val="20"/>
          <w:i/>
          <w:iCs/>
          <w:spacing w:val="-3"/>
        </w:rPr>
        <w:t>,</w:t>
      </w:r>
      <w:r>
        <w:rPr>
          <w:sz w:val="20"/>
          <w:szCs w:val="20"/>
          <w:spacing w:val="-3"/>
        </w:rPr>
        <w:t xml:space="preserve"> </w:t>
      </w:r>
      <w:r>
        <w:rPr>
          <w:rFonts w:ascii="Times New Roman" w:hAnsi="Times New Roman" w:eastAsia="Times New Roman" w:cs="Times New Roman"/>
          <w:i/>
          <w:iCs/>
          <w:spacing w:val="-3"/>
        </w:rPr>
        <w:t>y</w:t>
      </w:r>
      <w:r>
        <w:rPr>
          <w:rFonts w:ascii="Times New Roman" w:hAnsi="Times New Roman" w:eastAsia="Times New Roman" w:cs="Times New Roman"/>
          <w:spacing w:val="-3"/>
        </w:rPr>
        <w:t>^</w:t>
      </w:r>
      <w:r>
        <w:rPr>
          <w:rFonts w:ascii="Arial" w:hAnsi="Arial" w:eastAsia="Arial" w:cs="Arial"/>
          <w:sz w:val="13"/>
          <w:szCs w:val="13"/>
          <w:spacing w:val="-3"/>
          <w:position w:val="-2"/>
        </w:rPr>
        <w:t>i</w:t>
      </w:r>
      <w:r>
        <w:rPr>
          <w:rFonts w:ascii="Times New Roman" w:hAnsi="Times New Roman" w:eastAsia="Times New Roman" w:cs="Times New Roman"/>
          <w:spacing w:val="-3"/>
        </w:rPr>
        <w:t>+</w:t>
      </w:r>
      <w:r>
        <w:rPr>
          <w:rFonts w:ascii="Times New Roman" w:hAnsi="Times New Roman" w:eastAsia="Times New Roman" w:cs="Times New Roman"/>
          <w:spacing w:val="22"/>
        </w:rPr>
        <w:t xml:space="preserve"> </w:t>
      </w:r>
      <w:r>
        <w:rPr>
          <w:sz w:val="20"/>
          <w:szCs w:val="20"/>
          <w:i/>
          <w:iCs/>
          <w:spacing w:val="-3"/>
        </w:rPr>
        <w:t>β</w:t>
      </w:r>
      <w:r>
        <w:rPr>
          <w:sz w:val="20"/>
          <w:szCs w:val="20"/>
          <w:spacing w:val="-70"/>
        </w:rPr>
        <w:t xml:space="preserve"> </w:t>
      </w:r>
      <w:r>
        <w:rPr>
          <w:rFonts w:ascii="Arial" w:hAnsi="Arial" w:eastAsia="Arial" w:cs="Arial"/>
          <w:sz w:val="13"/>
          <w:szCs w:val="13"/>
          <w:spacing w:val="-3"/>
          <w:position w:val="-2"/>
        </w:rPr>
        <w:t>i</w:t>
      </w:r>
      <w:r>
        <w:rPr>
          <w:spacing w:val="-3"/>
        </w:rPr>
        <w:t>（</w:t>
      </w:r>
      <w:r>
        <w:rPr>
          <w:rFonts w:ascii="Arial" w:hAnsi="Arial" w:eastAsia="Arial" w:cs="Arial"/>
          <w:spacing w:val="-3"/>
        </w:rPr>
        <w:t>m</w:t>
      </w:r>
      <w:r>
        <w:rPr>
          <w:rFonts w:ascii="Arial" w:hAnsi="Arial" w:eastAsia="Arial" w:cs="Arial"/>
          <w:sz w:val="13"/>
          <w:szCs w:val="13"/>
          <w:spacing w:val="-3"/>
          <w:position w:val="-2"/>
        </w:rPr>
        <w:t>i</w:t>
      </w:r>
      <w:r>
        <w:rPr>
          <w:rFonts w:ascii="Arial" w:hAnsi="Arial" w:eastAsia="Arial" w:cs="Arial"/>
          <w:sz w:val="13"/>
          <w:szCs w:val="13"/>
          <w:spacing w:val="-12"/>
          <w:position w:val="-2"/>
        </w:rPr>
        <w:t xml:space="preserve"> </w:t>
      </w:r>
      <w:r>
        <w:rPr>
          <w:spacing w:val="-3"/>
        </w:rPr>
        <w:t>， </w:t>
      </w:r>
      <w:r>
        <w:rPr>
          <w:sz w:val="20"/>
          <w:szCs w:val="20"/>
          <w:i/>
          <w:iCs/>
          <w:spacing w:val="-3"/>
        </w:rPr>
        <w:t>δ</w:t>
      </w:r>
      <w:r>
        <w:rPr>
          <w:spacing w:val="-3"/>
        </w:rPr>
        <w:t>)</w:t>
      </w:r>
      <w:r>
        <w:rPr>
          <w:spacing w:val="25"/>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3"/>
        </w:rPr>
        <w:t xml:space="preserve"> </w:t>
      </w:r>
      <w:r>
        <w:rPr>
          <w:spacing w:val="-3"/>
        </w:rPr>
        <w:t>，其中：</w:t>
      </w:r>
    </w:p>
    <w:p>
      <w:pPr>
        <w:pStyle w:val="BodyText"/>
        <w:ind w:left="1546"/>
        <w:spacing w:before="1" w:line="200" w:lineRule="auto"/>
        <w:rPr>
          <w:sz w:val="17"/>
          <w:szCs w:val="17"/>
        </w:rPr>
      </w:pPr>
      <w:r>
        <w:rPr>
          <w:rFonts w:ascii="Times New Roman" w:hAnsi="Times New Roman" w:eastAsia="Times New Roman" w:cs="Times New Roman"/>
          <w:sz w:val="17"/>
          <w:szCs w:val="17"/>
          <w:spacing w:val="-4"/>
        </w:rPr>
        <w:t>P</w:t>
      </w:r>
      <w:r>
        <w:rPr>
          <w:sz w:val="17"/>
          <w:szCs w:val="17"/>
          <w:spacing w:val="-4"/>
        </w:rPr>
        <w:t>（</w:t>
      </w:r>
      <w:r>
        <w:rPr>
          <w:rFonts w:ascii="Times New Roman" w:hAnsi="Times New Roman" w:eastAsia="Times New Roman" w:cs="Times New Roman"/>
          <w:sz w:val="17"/>
          <w:szCs w:val="17"/>
          <w:i/>
          <w:iCs/>
          <w:spacing w:val="-4"/>
        </w:rPr>
        <w:t>y^</w:t>
      </w:r>
      <w:r>
        <w:rPr>
          <w:rFonts w:ascii="Arial" w:hAnsi="Arial" w:eastAsia="Arial" w:cs="Arial"/>
          <w:sz w:val="11"/>
          <w:szCs w:val="11"/>
          <w:spacing w:val="-4"/>
          <w:position w:val="-2"/>
        </w:rPr>
        <w:t>i</w:t>
      </w:r>
      <w:r>
        <w:rPr>
          <w:rFonts w:ascii="Microsoft YaHei" w:hAnsi="Microsoft YaHei" w:eastAsia="Microsoft YaHei" w:cs="Microsoft YaHei"/>
          <w:sz w:val="17"/>
          <w:szCs w:val="17"/>
          <w:i/>
          <w:iCs/>
          <w:spacing w:val="-4"/>
        </w:rPr>
        <w:t>—</w:t>
      </w:r>
      <w:r>
        <w:rPr>
          <w:rFonts w:ascii="Arial" w:hAnsi="Arial" w:eastAsia="Arial" w:cs="Arial"/>
          <w:sz w:val="17"/>
          <w:szCs w:val="17"/>
          <w:spacing w:val="-4"/>
        </w:rPr>
        <w:t>y</w:t>
      </w:r>
      <w:r>
        <w:rPr>
          <w:rFonts w:ascii="Arial" w:hAnsi="Arial" w:eastAsia="Arial" w:cs="Arial"/>
          <w:sz w:val="11"/>
          <w:szCs w:val="11"/>
          <w:spacing w:val="-4"/>
          <w:position w:val="-2"/>
        </w:rPr>
        <w:t>i</w:t>
      </w:r>
      <w:r>
        <w:rPr>
          <w:rFonts w:ascii="Times New Roman" w:hAnsi="Times New Roman" w:eastAsia="Times New Roman" w:cs="Times New Roman"/>
          <w:sz w:val="17"/>
          <w:szCs w:val="17"/>
          <w:i/>
          <w:iCs/>
          <w:spacing w:val="-4"/>
        </w:rPr>
        <w:t>&gt;</w:t>
      </w:r>
      <w:r>
        <w:rPr>
          <w:rFonts w:ascii="Times New Roman" w:hAnsi="Times New Roman" w:eastAsia="Times New Roman" w:cs="Times New Roman"/>
          <w:sz w:val="17"/>
          <w:szCs w:val="17"/>
          <w:i/>
          <w:iCs/>
          <w:spacing w:val="9"/>
        </w:rPr>
        <w:t xml:space="preserve">  </w:t>
      </w:r>
      <w:r>
        <w:rPr>
          <w:sz w:val="17"/>
          <w:szCs w:val="17"/>
          <w:i/>
          <w:iCs/>
          <w:spacing w:val="-4"/>
        </w:rPr>
        <w:t>β</w:t>
      </w:r>
      <w:r>
        <w:rPr>
          <w:sz w:val="17"/>
          <w:szCs w:val="17"/>
          <w:spacing w:val="-59"/>
        </w:rPr>
        <w:t xml:space="preserve"> </w:t>
      </w:r>
      <w:r>
        <w:rPr>
          <w:rFonts w:ascii="Arial" w:hAnsi="Arial" w:eastAsia="Arial" w:cs="Arial"/>
          <w:sz w:val="11"/>
          <w:szCs w:val="11"/>
          <w:spacing w:val="-4"/>
          <w:position w:val="-2"/>
        </w:rPr>
        <w:t>i</w:t>
      </w:r>
      <w:r>
        <w:rPr>
          <w:sz w:val="17"/>
          <w:szCs w:val="17"/>
          <w:i/>
          <w:iCs/>
          <w:spacing w:val="-4"/>
        </w:rPr>
        <w:t>（</w:t>
      </w:r>
      <w:r>
        <w:rPr>
          <w:rFonts w:ascii="Arial" w:hAnsi="Arial" w:eastAsia="Arial" w:cs="Arial"/>
          <w:sz w:val="17"/>
          <w:szCs w:val="17"/>
          <w:spacing w:val="-4"/>
        </w:rPr>
        <w:t>m</w:t>
      </w:r>
      <w:r>
        <w:rPr>
          <w:rFonts w:ascii="Arial" w:hAnsi="Arial" w:eastAsia="Arial" w:cs="Arial"/>
          <w:sz w:val="11"/>
          <w:szCs w:val="11"/>
          <w:spacing w:val="-4"/>
          <w:position w:val="-2"/>
        </w:rPr>
        <w:t>i </w:t>
      </w:r>
      <w:r>
        <w:rPr>
          <w:sz w:val="17"/>
          <w:szCs w:val="17"/>
          <w:i/>
          <w:iCs/>
          <w:spacing w:val="-4"/>
        </w:rPr>
        <w:t>，</w:t>
      </w:r>
      <w:r>
        <w:rPr>
          <w:sz w:val="17"/>
          <w:szCs w:val="17"/>
          <w:spacing w:val="-20"/>
        </w:rPr>
        <w:t xml:space="preserve"> </w:t>
      </w:r>
      <w:r>
        <w:rPr>
          <w:sz w:val="17"/>
          <w:szCs w:val="17"/>
          <w:i/>
          <w:iCs/>
          <w:spacing w:val="-4"/>
        </w:rPr>
        <w:t>δ</w:t>
      </w:r>
      <w:r>
        <w:rPr>
          <w:sz w:val="17"/>
          <w:szCs w:val="17"/>
          <w:spacing w:val="-40"/>
        </w:rPr>
        <w:t xml:space="preserve"> </w:t>
      </w:r>
      <w:r>
        <w:rPr>
          <w:sz w:val="17"/>
          <w:szCs w:val="17"/>
          <w:i/>
          <w:iCs/>
          <w:spacing w:val="-4"/>
        </w:rPr>
        <w:t>,</w:t>
      </w:r>
      <w:r>
        <w:rPr>
          <w:sz w:val="17"/>
          <w:szCs w:val="17"/>
          <w:spacing w:val="73"/>
        </w:rPr>
        <w:t xml:space="preserve"> </w:t>
      </w:r>
      <w:r>
        <w:rPr>
          <w:sz w:val="17"/>
          <w:szCs w:val="17"/>
          <w:i/>
          <w:iCs/>
          <w:spacing w:val="-4"/>
        </w:rPr>
        <w:t>)</w:t>
      </w:r>
      <w:r>
        <w:rPr>
          <w:sz w:val="17"/>
          <w:szCs w:val="17"/>
          <w:spacing w:val="29"/>
        </w:rPr>
        <w:t xml:space="preserve"> </w:t>
      </w:r>
      <w:r>
        <w:rPr>
          <w:sz w:val="17"/>
          <w:szCs w:val="17"/>
          <w:i/>
          <w:iCs/>
          <w:spacing w:val="-4"/>
        </w:rPr>
        <w:t>)</w:t>
      </w:r>
      <w:r>
        <w:rPr>
          <w:sz w:val="17"/>
          <w:szCs w:val="17"/>
          <w:spacing w:val="-4"/>
        </w:rPr>
        <w:t xml:space="preserve"> </w:t>
      </w:r>
      <w:r>
        <w:rPr>
          <w:rFonts w:ascii="Times New Roman" w:hAnsi="Times New Roman" w:eastAsia="Times New Roman" w:cs="Times New Roman"/>
          <w:sz w:val="17"/>
          <w:szCs w:val="17"/>
          <w:i/>
          <w:iCs/>
          <w:spacing w:val="-4"/>
        </w:rPr>
        <w:t>&lt;</w:t>
      </w:r>
      <w:r>
        <w:rPr>
          <w:rFonts w:ascii="Times New Roman" w:hAnsi="Times New Roman" w:eastAsia="Times New Roman" w:cs="Times New Roman"/>
          <w:sz w:val="17"/>
          <w:szCs w:val="17"/>
          <w:i/>
          <w:iCs/>
          <w:spacing w:val="14"/>
          <w:w w:val="101"/>
        </w:rPr>
        <w:t xml:space="preserve">  </w:t>
      </w:r>
      <w:r>
        <w:rPr>
          <w:sz w:val="17"/>
          <w:szCs w:val="17"/>
          <w:i/>
          <w:iCs/>
          <w:spacing w:val="-17"/>
        </w:rPr>
        <w:t>δ</w:t>
      </w:r>
      <w:r>
        <w:rPr>
          <w:sz w:val="17"/>
          <w:szCs w:val="17"/>
          <w:spacing w:val="-40"/>
        </w:rPr>
        <w:t xml:space="preserve"> </w:t>
      </w:r>
      <w:r>
        <w:rPr>
          <w:sz w:val="17"/>
          <w:szCs w:val="17"/>
          <w:i/>
          <w:iCs/>
          <w:spacing w:val="-17"/>
        </w:rPr>
        <w:t>,</w:t>
      </w:r>
      <w:r>
        <w:rPr>
          <w:sz w:val="17"/>
          <w:szCs w:val="17"/>
          <w:spacing w:val="-17"/>
        </w:rPr>
        <w:t xml:space="preserve">  </w:t>
      </w:r>
      <w:r>
        <w:rPr>
          <w:sz w:val="17"/>
          <w:szCs w:val="17"/>
          <w:i/>
          <w:iCs/>
          <w:spacing w:val="-17"/>
        </w:rPr>
        <w:t>,</w:t>
      </w:r>
      <w:r>
        <w:rPr>
          <w:sz w:val="17"/>
          <w:szCs w:val="17"/>
          <w:spacing w:val="42"/>
          <w:w w:val="101"/>
        </w:rPr>
        <w:t xml:space="preserve"> </w:t>
      </w:r>
      <w:r>
        <w:rPr>
          <w:sz w:val="17"/>
          <w:szCs w:val="17"/>
          <w:spacing w:val="-17"/>
        </w:rPr>
        <w:t>与</w:t>
      </w:r>
      <w:r>
        <w:rPr>
          <w:sz w:val="17"/>
          <w:szCs w:val="17"/>
          <w:spacing w:val="-40"/>
        </w:rPr>
        <w:t xml:space="preserve"> </w:t>
      </w:r>
      <w:r>
        <w:rPr>
          <w:rFonts w:ascii="Times New Roman" w:hAnsi="Times New Roman" w:eastAsia="Times New Roman" w:cs="Times New Roman"/>
          <w:sz w:val="17"/>
          <w:szCs w:val="17"/>
          <w:spacing w:val="-17"/>
        </w:rPr>
        <w:t>P</w:t>
      </w:r>
      <w:r>
        <w:rPr>
          <w:sz w:val="17"/>
          <w:szCs w:val="17"/>
          <w:spacing w:val="-17"/>
        </w:rPr>
        <w:t>（</w:t>
      </w:r>
      <w:r>
        <w:rPr>
          <w:rFonts w:ascii="Times New Roman" w:hAnsi="Times New Roman" w:eastAsia="Times New Roman" w:cs="Times New Roman"/>
          <w:sz w:val="17"/>
          <w:szCs w:val="17"/>
          <w:i/>
          <w:iCs/>
          <w:spacing w:val="-17"/>
        </w:rPr>
        <w:t>y^</w:t>
      </w:r>
      <w:r>
        <w:rPr>
          <w:rFonts w:ascii="Arial" w:hAnsi="Arial" w:eastAsia="Arial" w:cs="Arial"/>
          <w:sz w:val="11"/>
          <w:szCs w:val="11"/>
          <w:spacing w:val="-5"/>
          <w:position w:val="-2"/>
        </w:rPr>
        <w:t>i</w:t>
      </w:r>
      <w:r>
        <w:rPr>
          <w:rFonts w:ascii="Microsoft YaHei" w:hAnsi="Microsoft YaHei" w:eastAsia="Microsoft YaHei" w:cs="Microsoft YaHei"/>
          <w:sz w:val="17"/>
          <w:szCs w:val="17"/>
          <w:i/>
          <w:iCs/>
          <w:spacing w:val="-5"/>
        </w:rPr>
        <w:t>—</w:t>
      </w:r>
      <w:r>
        <w:rPr>
          <w:rFonts w:ascii="Arial" w:hAnsi="Arial" w:eastAsia="Arial" w:cs="Arial"/>
          <w:sz w:val="17"/>
          <w:szCs w:val="17"/>
          <w:spacing w:val="-5"/>
        </w:rPr>
        <w:t>y</w:t>
      </w:r>
      <w:r>
        <w:rPr>
          <w:rFonts w:ascii="Arial" w:hAnsi="Arial" w:eastAsia="Arial" w:cs="Arial"/>
          <w:sz w:val="11"/>
          <w:szCs w:val="11"/>
          <w:spacing w:val="-5"/>
          <w:position w:val="-2"/>
        </w:rPr>
        <w:t>i</w:t>
      </w:r>
      <w:r>
        <w:rPr>
          <w:rFonts w:ascii="Times New Roman" w:hAnsi="Times New Roman" w:eastAsia="Times New Roman" w:cs="Times New Roman"/>
          <w:sz w:val="17"/>
          <w:szCs w:val="17"/>
          <w:i/>
          <w:iCs/>
          <w:spacing w:val="-5"/>
        </w:rPr>
        <w:t>&lt;</w:t>
      </w:r>
      <w:r>
        <w:rPr>
          <w:rFonts w:ascii="Times New Roman" w:hAnsi="Times New Roman" w:eastAsia="Times New Roman" w:cs="Times New Roman"/>
          <w:sz w:val="17"/>
          <w:szCs w:val="17"/>
          <w:i/>
          <w:iCs/>
          <w:spacing w:val="20"/>
          <w:w w:val="101"/>
        </w:rPr>
        <w:t xml:space="preserve"> </w:t>
      </w:r>
      <w:r>
        <w:rPr>
          <w:rFonts w:ascii="Microsoft YaHei" w:hAnsi="Microsoft YaHei" w:eastAsia="Microsoft YaHei" w:cs="Microsoft YaHei"/>
          <w:sz w:val="17"/>
          <w:szCs w:val="17"/>
          <w:i/>
          <w:iCs/>
          <w:spacing w:val="-5"/>
        </w:rPr>
        <w:t>—</w:t>
      </w:r>
      <w:r>
        <w:rPr>
          <w:rFonts w:ascii="Microsoft YaHei" w:hAnsi="Microsoft YaHei" w:eastAsia="Microsoft YaHei" w:cs="Microsoft YaHei"/>
          <w:sz w:val="17"/>
          <w:szCs w:val="17"/>
          <w:spacing w:val="38"/>
        </w:rPr>
        <w:t xml:space="preserve"> </w:t>
      </w:r>
      <w:r>
        <w:rPr>
          <w:sz w:val="17"/>
          <w:szCs w:val="17"/>
          <w:i/>
          <w:iCs/>
          <w:spacing w:val="-5"/>
        </w:rPr>
        <w:t>β</w:t>
      </w:r>
      <w:r>
        <w:rPr>
          <w:sz w:val="17"/>
          <w:szCs w:val="17"/>
          <w:spacing w:val="-60"/>
        </w:rPr>
        <w:t xml:space="preserve"> </w:t>
      </w:r>
      <w:r>
        <w:rPr>
          <w:rFonts w:ascii="Arial" w:hAnsi="Arial" w:eastAsia="Arial" w:cs="Arial"/>
          <w:sz w:val="11"/>
          <w:szCs w:val="11"/>
          <w:spacing w:val="-5"/>
          <w:position w:val="-2"/>
        </w:rPr>
        <w:t>i</w:t>
      </w:r>
      <w:r>
        <w:rPr>
          <w:sz w:val="17"/>
          <w:szCs w:val="17"/>
          <w:i/>
          <w:iCs/>
          <w:spacing w:val="-5"/>
        </w:rPr>
        <w:t>（</w:t>
      </w:r>
      <w:r>
        <w:rPr>
          <w:rFonts w:ascii="Arial" w:hAnsi="Arial" w:eastAsia="Arial" w:cs="Arial"/>
          <w:sz w:val="17"/>
          <w:szCs w:val="17"/>
          <w:spacing w:val="-5"/>
        </w:rPr>
        <w:t>m</w:t>
      </w:r>
      <w:r>
        <w:rPr>
          <w:rFonts w:ascii="Arial" w:hAnsi="Arial" w:eastAsia="Arial" w:cs="Arial"/>
          <w:sz w:val="11"/>
          <w:szCs w:val="11"/>
          <w:spacing w:val="-5"/>
          <w:position w:val="-2"/>
        </w:rPr>
        <w:t>i </w:t>
      </w:r>
      <w:r>
        <w:rPr>
          <w:sz w:val="17"/>
          <w:szCs w:val="17"/>
          <w:i/>
          <w:iCs/>
          <w:spacing w:val="-5"/>
        </w:rPr>
        <w:t>，</w:t>
      </w:r>
      <w:r>
        <w:rPr>
          <w:sz w:val="17"/>
          <w:szCs w:val="17"/>
          <w:spacing w:val="-20"/>
        </w:rPr>
        <w:t xml:space="preserve"> </w:t>
      </w:r>
      <w:r>
        <w:rPr>
          <w:sz w:val="17"/>
          <w:szCs w:val="17"/>
          <w:i/>
          <w:iCs/>
          <w:spacing w:val="-5"/>
        </w:rPr>
        <w:t>δ</w:t>
      </w:r>
      <w:r>
        <w:rPr>
          <w:sz w:val="17"/>
          <w:szCs w:val="17"/>
          <w:spacing w:val="-39"/>
        </w:rPr>
        <w:t xml:space="preserve"> </w:t>
      </w:r>
      <w:r>
        <w:rPr>
          <w:sz w:val="17"/>
          <w:szCs w:val="17"/>
          <w:i/>
          <w:iCs/>
          <w:spacing w:val="-5"/>
        </w:rPr>
        <w:t>,</w:t>
      </w:r>
      <w:r>
        <w:rPr>
          <w:sz w:val="17"/>
          <w:szCs w:val="17"/>
          <w:spacing w:val="73"/>
        </w:rPr>
        <w:t xml:space="preserve"> </w:t>
      </w:r>
      <w:r>
        <w:rPr>
          <w:sz w:val="17"/>
          <w:szCs w:val="17"/>
          <w:i/>
          <w:iCs/>
          <w:spacing w:val="-5"/>
        </w:rPr>
        <w:t>)</w:t>
      </w:r>
      <w:r>
        <w:rPr>
          <w:sz w:val="17"/>
          <w:szCs w:val="17"/>
          <w:spacing w:val="29"/>
        </w:rPr>
        <w:t xml:space="preserve"> </w:t>
      </w:r>
      <w:r>
        <w:rPr>
          <w:sz w:val="17"/>
          <w:szCs w:val="17"/>
          <w:i/>
          <w:iCs/>
          <w:spacing w:val="-5"/>
        </w:rPr>
        <w:t>)</w:t>
      </w:r>
      <w:r>
        <w:rPr>
          <w:sz w:val="17"/>
          <w:szCs w:val="17"/>
          <w:spacing w:val="-5"/>
        </w:rPr>
        <w:t xml:space="preserve"> </w:t>
      </w:r>
      <w:r>
        <w:rPr>
          <w:rFonts w:ascii="Times New Roman" w:hAnsi="Times New Roman" w:eastAsia="Times New Roman" w:cs="Times New Roman"/>
          <w:sz w:val="17"/>
          <w:szCs w:val="17"/>
          <w:i/>
          <w:iCs/>
          <w:spacing w:val="-19"/>
        </w:rPr>
        <w:t>&lt;</w:t>
      </w:r>
      <w:r>
        <w:rPr>
          <w:rFonts w:ascii="Times New Roman" w:hAnsi="Times New Roman" w:eastAsia="Times New Roman" w:cs="Times New Roman"/>
          <w:sz w:val="17"/>
          <w:szCs w:val="17"/>
          <w:i/>
          <w:iCs/>
          <w:spacing w:val="14"/>
        </w:rPr>
        <w:t xml:space="preserve">  </w:t>
      </w:r>
      <w:r>
        <w:rPr>
          <w:sz w:val="17"/>
          <w:szCs w:val="17"/>
          <w:i/>
          <w:iCs/>
          <w:spacing w:val="-19"/>
        </w:rPr>
        <w:t>δ</w:t>
      </w:r>
      <w:r>
        <w:rPr>
          <w:sz w:val="17"/>
          <w:szCs w:val="17"/>
          <w:spacing w:val="-39"/>
        </w:rPr>
        <w:t xml:space="preserve"> </w:t>
      </w:r>
      <w:r>
        <w:rPr>
          <w:sz w:val="17"/>
          <w:szCs w:val="17"/>
          <w:i/>
          <w:iCs/>
          <w:spacing w:val="-19"/>
        </w:rPr>
        <w:t>,</w:t>
      </w:r>
    </w:p>
    <w:p>
      <w:pPr>
        <w:pStyle w:val="BodyText"/>
        <w:ind w:left="407" w:right="319" w:hanging="49"/>
        <w:spacing w:before="166" w:line="204" w:lineRule="auto"/>
        <w:rPr>
          <w:sz w:val="18"/>
          <w:szCs w:val="18"/>
        </w:rPr>
      </w:pPr>
      <w:r>
        <w:rPr>
          <w:sz w:val="18"/>
          <w:szCs w:val="18"/>
          <w:spacing w:val="-7"/>
        </w:rPr>
        <w:t>同样地</w:t>
      </w:r>
      <w:r>
        <w:rPr>
          <w:sz w:val="18"/>
          <w:szCs w:val="18"/>
          <w:spacing w:val="-43"/>
        </w:rPr>
        <w:t xml:space="preserve"> </w:t>
      </w:r>
      <w:r>
        <w:rPr>
          <w:sz w:val="18"/>
          <w:szCs w:val="18"/>
          <w:spacing w:val="-7"/>
        </w:rPr>
        <w:t>，</w:t>
      </w:r>
      <w:r>
        <w:rPr>
          <w:sz w:val="18"/>
          <w:szCs w:val="18"/>
          <w:spacing w:val="-47"/>
        </w:rPr>
        <w:t xml:space="preserve"> </w:t>
      </w:r>
      <w:r>
        <w:rPr>
          <w:sz w:val="18"/>
          <w:szCs w:val="18"/>
          <w:spacing w:val="-7"/>
        </w:rPr>
        <w:t>显著性水平 </w:t>
      </w:r>
      <w:r>
        <w:rPr>
          <w:i/>
          <w:iCs/>
          <w:spacing w:val="-7"/>
        </w:rPr>
        <w:t>δ</w:t>
      </w:r>
      <w:r>
        <w:rPr>
          <w:sz w:val="18"/>
          <w:szCs w:val="18"/>
          <w:spacing w:val="-7"/>
        </w:rPr>
        <w:t>下</w:t>
      </w:r>
      <w:r>
        <w:rPr>
          <w:rFonts w:ascii="Times New Roman" w:hAnsi="Times New Roman" w:eastAsia="Times New Roman" w:cs="Times New Roman"/>
          <w:sz w:val="18"/>
          <w:szCs w:val="18"/>
          <w:spacing w:val="-7"/>
        </w:rPr>
        <w:t>^  </w:t>
      </w:r>
      <w:r>
        <w:rPr>
          <w:i/>
          <w:iCs/>
          <w:spacing w:val="-7"/>
        </w:rPr>
        <w:t>θ</w:t>
      </w:r>
      <w:r>
        <w:rPr>
          <w:spacing w:val="-72"/>
        </w:rPr>
        <w:t xml:space="preserve"> </w:t>
      </w:r>
      <w:r>
        <w:rPr>
          <w:sz w:val="18"/>
          <w:szCs w:val="18"/>
          <w:spacing w:val="-7"/>
        </w:rPr>
        <w:t>的置信</w:t>
      </w:r>
      <w:r>
        <w:rPr>
          <w:sz w:val="18"/>
          <w:szCs w:val="18"/>
          <w:spacing w:val="-44"/>
        </w:rPr>
        <w:t xml:space="preserve"> </w:t>
      </w:r>
      <w:r>
        <w:rPr>
          <w:sz w:val="18"/>
          <w:szCs w:val="18"/>
          <w:spacing w:val="-7"/>
        </w:rPr>
        <w:t>区</w:t>
      </w:r>
      <w:r>
        <w:rPr>
          <w:sz w:val="18"/>
          <w:szCs w:val="18"/>
          <w:spacing w:val="-43"/>
        </w:rPr>
        <w:t xml:space="preserve"> </w:t>
      </w:r>
      <w:r>
        <w:rPr>
          <w:sz w:val="18"/>
          <w:szCs w:val="18"/>
          <w:spacing w:val="-7"/>
        </w:rPr>
        <w:t>间</w:t>
      </w:r>
      <w:r>
        <w:rPr>
          <w:sz w:val="18"/>
          <w:szCs w:val="18"/>
          <w:spacing w:val="-53"/>
        </w:rPr>
        <w:t xml:space="preserve"> </w:t>
      </w:r>
      <w:r>
        <w:rPr>
          <w:sz w:val="18"/>
          <w:szCs w:val="18"/>
          <w:spacing w:val="-7"/>
        </w:rPr>
        <w:t>定义为</w:t>
      </w:r>
      <w:r>
        <w:rPr>
          <w:sz w:val="18"/>
          <w:szCs w:val="18"/>
          <w:spacing w:val="-50"/>
        </w:rPr>
        <w:t xml:space="preserve"> </w:t>
      </w:r>
      <w:r>
        <w:rPr>
          <w:rFonts w:ascii="Times New Roman" w:hAnsi="Times New Roman" w:eastAsia="Times New Roman" w:cs="Times New Roman"/>
          <w:sz w:val="18"/>
          <w:szCs w:val="18"/>
          <w:spacing w:val="-7"/>
        </w:rPr>
        <w:t>[^  </w:t>
      </w:r>
      <w:r>
        <w:rPr>
          <w:i/>
          <w:iCs/>
          <w:spacing w:val="-7"/>
        </w:rPr>
        <w:t>θ</w:t>
      </w:r>
      <w:r>
        <w:rPr>
          <w:spacing w:val="-26"/>
        </w:rPr>
        <w:t xml:space="preserve"> </w:t>
      </w:r>
      <w:r>
        <w:rPr>
          <w:rFonts w:ascii="Microsoft YaHei" w:hAnsi="Microsoft YaHei" w:eastAsia="Microsoft YaHei" w:cs="Microsoft YaHei"/>
          <w:i/>
          <w:iCs/>
          <w:spacing w:val="-7"/>
        </w:rPr>
        <w:t>—</w:t>
      </w:r>
      <w:r>
        <w:rPr>
          <w:rFonts w:ascii="Microsoft YaHei" w:hAnsi="Microsoft YaHei" w:eastAsia="Microsoft YaHei" w:cs="Microsoft YaHei"/>
          <w:spacing w:val="-7"/>
        </w:rPr>
        <w:t xml:space="preserve">  </w:t>
      </w:r>
      <w:r>
        <w:rPr>
          <w:i/>
          <w:iCs/>
          <w:spacing w:val="-7"/>
        </w:rPr>
        <w:t>β</w:t>
      </w:r>
      <w:r>
        <w:rPr>
          <w:spacing w:val="-40"/>
        </w:rPr>
        <w:t xml:space="preserve"> </w:t>
      </w:r>
      <w:r>
        <w:rPr>
          <w:rFonts w:ascii="Arial" w:hAnsi="Arial" w:eastAsia="Arial" w:cs="Arial"/>
          <w:sz w:val="13"/>
          <w:szCs w:val="13"/>
          <w:spacing w:val="-7"/>
          <w:position w:val="-2"/>
        </w:rPr>
        <w:t>θ</w:t>
      </w:r>
      <w:r>
        <w:rPr>
          <w:sz w:val="18"/>
          <w:szCs w:val="18"/>
          <w:spacing w:val="-7"/>
        </w:rPr>
        <w:t>（</w:t>
      </w:r>
      <w:r>
        <w:rPr>
          <w:rFonts w:ascii="Times New Roman" w:hAnsi="Times New Roman" w:eastAsia="Times New Roman" w:cs="Times New Roman"/>
          <w:sz w:val="18"/>
          <w:szCs w:val="18"/>
          <w:b/>
          <w:bCs/>
          <w:spacing w:val="-7"/>
        </w:rPr>
        <w:t>m</w:t>
      </w:r>
      <w:r>
        <w:rPr>
          <w:rFonts w:ascii="Times New Roman" w:hAnsi="Times New Roman" w:eastAsia="Times New Roman" w:cs="Times New Roman"/>
          <w:sz w:val="18"/>
          <w:szCs w:val="18"/>
          <w:b/>
          <w:bCs/>
          <w:spacing w:val="-17"/>
        </w:rPr>
        <w:t xml:space="preserve"> </w:t>
      </w:r>
      <w:r>
        <w:rPr>
          <w:i/>
          <w:iCs/>
          <w:spacing w:val="-7"/>
        </w:rPr>
        <w:t>，</w:t>
      </w:r>
      <w:r>
        <w:rPr>
          <w:spacing w:val="-25"/>
        </w:rPr>
        <w:t xml:space="preserve"> </w:t>
      </w:r>
      <w:r>
        <w:rPr>
          <w:i/>
          <w:iCs/>
          <w:spacing w:val="-7"/>
        </w:rPr>
        <w:t>δ</w:t>
      </w:r>
      <w:r>
        <w:rPr>
          <w:spacing w:val="-45"/>
        </w:rPr>
        <w:t xml:space="preserve"> </w:t>
      </w:r>
      <w:r>
        <w:rPr>
          <w:i/>
          <w:iCs/>
          <w:spacing w:val="-7"/>
        </w:rPr>
        <w:t>,</w:t>
      </w:r>
      <w:r>
        <w:rPr>
          <w:spacing w:val="-7"/>
        </w:rPr>
        <w:t xml:space="preserve">  </w:t>
      </w:r>
      <w:r>
        <w:rPr>
          <w:sz w:val="18"/>
          <w:szCs w:val="18"/>
          <w:spacing w:val="-7"/>
        </w:rPr>
        <w:t>)</w:t>
      </w:r>
      <w:r>
        <w:rPr>
          <w:sz w:val="18"/>
          <w:szCs w:val="18"/>
          <w:spacing w:val="45"/>
        </w:rPr>
        <w:t xml:space="preserve"> </w:t>
      </w:r>
      <w:r>
        <w:rPr>
          <w:i/>
          <w:iCs/>
          <w:spacing w:val="-7"/>
        </w:rPr>
        <w:t>,</w:t>
      </w:r>
      <w:r>
        <w:rPr>
          <w:spacing w:val="37"/>
        </w:rPr>
        <w:t xml:space="preserve"> </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36"/>
          <w:w w:val="102"/>
        </w:rPr>
        <w:t xml:space="preserve"> </w:t>
      </w:r>
      <w:r>
        <w:rPr>
          <w:i/>
          <w:iCs/>
          <w:spacing w:val="-7"/>
        </w:rPr>
        <w:t>θ</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0"/>
          <w:w w:val="101"/>
        </w:rPr>
        <w:t xml:space="preserve"> </w:t>
      </w:r>
      <w:r>
        <w:rPr>
          <w:i/>
          <w:iCs/>
          <w:spacing w:val="-8"/>
        </w:rPr>
        <w:t>β</w:t>
      </w:r>
      <w:r>
        <w:rPr>
          <w:spacing w:val="-40"/>
        </w:rPr>
        <w:t xml:space="preserve"> </w:t>
      </w:r>
      <w:r>
        <w:rPr>
          <w:rFonts w:ascii="Arial" w:hAnsi="Arial" w:eastAsia="Arial" w:cs="Arial"/>
          <w:sz w:val="13"/>
          <w:szCs w:val="13"/>
          <w:spacing w:val="-8"/>
          <w:position w:val="-2"/>
        </w:rPr>
        <w:t>θ</w:t>
      </w:r>
      <w:r>
        <w:rPr>
          <w:sz w:val="18"/>
          <w:szCs w:val="18"/>
          <w:spacing w:val="-8"/>
        </w:rPr>
        <w:t>（</w:t>
      </w:r>
      <w:r>
        <w:rPr>
          <w:rFonts w:ascii="Times New Roman" w:hAnsi="Times New Roman" w:eastAsia="Times New Roman" w:cs="Times New Roman"/>
          <w:sz w:val="18"/>
          <w:szCs w:val="18"/>
          <w:b/>
          <w:bCs/>
          <w:spacing w:val="-8"/>
        </w:rPr>
        <w:t>m</w:t>
      </w:r>
      <w:r>
        <w:rPr>
          <w:i/>
          <w:iCs/>
          <w:spacing w:val="-8"/>
        </w:rPr>
        <w:t>，</w:t>
      </w:r>
      <w:r>
        <w:rPr/>
        <w:t xml:space="preserve"> </w:t>
      </w:r>
      <w:r>
        <w:rPr>
          <w:i/>
          <w:iCs/>
          <w:spacing w:val="-20"/>
        </w:rPr>
        <w:t>δ</w:t>
      </w:r>
      <w:r>
        <w:rPr>
          <w:spacing w:val="-43"/>
        </w:rPr>
        <w:t xml:space="preserve"> </w:t>
      </w:r>
      <w:r>
        <w:rPr>
          <w:i/>
          <w:iCs/>
          <w:spacing w:val="-20"/>
        </w:rPr>
        <w:t>,</w:t>
      </w:r>
      <w:r>
        <w:rPr>
          <w:spacing w:val="61"/>
        </w:rPr>
        <w:t xml:space="preserve"> </w:t>
      </w:r>
      <w:r>
        <w:rPr>
          <w:sz w:val="18"/>
          <w:szCs w:val="18"/>
          <w:spacing w:val="-20"/>
        </w:rPr>
        <w:t>)</w:t>
      </w:r>
      <w:r>
        <w:rPr>
          <w:sz w:val="18"/>
          <w:szCs w:val="18"/>
          <w:spacing w:val="24"/>
        </w:rPr>
        <w:t xml:space="preserve"> </w:t>
      </w:r>
      <w:r>
        <w:rPr>
          <w:rFonts w:ascii="Times New Roman" w:hAnsi="Times New Roman" w:eastAsia="Times New Roman" w:cs="Times New Roman"/>
          <w:sz w:val="18"/>
          <w:szCs w:val="18"/>
          <w:spacing w:val="-20"/>
        </w:rPr>
        <w:t>]</w:t>
      </w:r>
      <w:r>
        <w:rPr>
          <w:rFonts w:ascii="Times New Roman" w:hAnsi="Times New Roman" w:eastAsia="Times New Roman" w:cs="Times New Roman"/>
          <w:sz w:val="18"/>
          <w:szCs w:val="18"/>
          <w:spacing w:val="-22"/>
        </w:rPr>
        <w:t xml:space="preserve"> </w:t>
      </w:r>
      <w:r>
        <w:rPr>
          <w:sz w:val="18"/>
          <w:szCs w:val="18"/>
          <w:spacing w:val="-20"/>
        </w:rPr>
        <w:t>，其中：</w:t>
      </w:r>
    </w:p>
    <w:p>
      <w:pPr>
        <w:pStyle w:val="BodyText"/>
        <w:ind w:left="326" w:right="334" w:firstLine="1376"/>
        <w:spacing w:before="95" w:line="262" w:lineRule="auto"/>
        <w:jc w:val="both"/>
        <w:rPr>
          <w:sz w:val="18"/>
          <w:szCs w:val="18"/>
        </w:rPr>
      </w:pPr>
      <w:r>
        <w:rPr>
          <w:rFonts w:ascii="Times New Roman" w:hAnsi="Times New Roman" w:eastAsia="Times New Roman" w:cs="Times New Roman"/>
          <w:sz w:val="16"/>
          <w:szCs w:val="16"/>
          <w:spacing w:val="-16"/>
        </w:rPr>
        <w:t>P</w:t>
      </w:r>
      <w:r>
        <w:rPr>
          <w:sz w:val="16"/>
          <w:szCs w:val="16"/>
          <w:spacing w:val="-16"/>
        </w:rPr>
        <w:t>（</w:t>
      </w:r>
      <w:r>
        <w:rPr>
          <w:rFonts w:ascii="Times New Roman" w:hAnsi="Times New Roman" w:eastAsia="Times New Roman" w:cs="Times New Roman"/>
          <w:sz w:val="16"/>
          <w:szCs w:val="16"/>
          <w:spacing w:val="-16"/>
        </w:rPr>
        <w:t>^  </w:t>
      </w:r>
      <w:r>
        <w:rPr>
          <w:sz w:val="16"/>
          <w:szCs w:val="16"/>
          <w:i/>
          <w:iCs/>
          <w:spacing w:val="-16"/>
        </w:rPr>
        <w:t>θ</w:t>
      </w:r>
      <w:r>
        <w:rPr>
          <w:sz w:val="16"/>
          <w:szCs w:val="16"/>
          <w:spacing w:val="-36"/>
        </w:rPr>
        <w:t xml:space="preserve"> </w:t>
      </w:r>
      <w:r>
        <w:rPr>
          <w:rFonts w:ascii="Microsoft YaHei" w:hAnsi="Microsoft YaHei" w:eastAsia="Microsoft YaHei" w:cs="Microsoft YaHei"/>
          <w:sz w:val="16"/>
          <w:szCs w:val="16"/>
          <w:i/>
          <w:iCs/>
          <w:spacing w:val="-16"/>
        </w:rPr>
        <w:t>—</w:t>
      </w:r>
      <w:r>
        <w:rPr>
          <w:rFonts w:ascii="Microsoft YaHei" w:hAnsi="Microsoft YaHei" w:eastAsia="Microsoft YaHei" w:cs="Microsoft YaHei"/>
          <w:sz w:val="16"/>
          <w:szCs w:val="16"/>
        </w:rPr>
        <w:t xml:space="preserve">  </w:t>
      </w:r>
      <w:r>
        <w:rPr>
          <w:sz w:val="16"/>
          <w:szCs w:val="16"/>
          <w:i/>
          <w:iCs/>
          <w:spacing w:val="-16"/>
        </w:rPr>
        <w:t>θ</w:t>
      </w:r>
      <w:r>
        <w:rPr>
          <w:sz w:val="16"/>
          <w:szCs w:val="16"/>
          <w:spacing w:val="-48"/>
        </w:rPr>
        <w:t xml:space="preserve"> </w:t>
      </w:r>
      <w:r>
        <w:rPr>
          <w:rFonts w:ascii="Times New Roman" w:hAnsi="Times New Roman" w:eastAsia="Times New Roman" w:cs="Times New Roman"/>
          <w:sz w:val="16"/>
          <w:szCs w:val="16"/>
          <w:i/>
          <w:iCs/>
          <w:spacing w:val="-16"/>
        </w:rPr>
        <w:t>&gt;</w:t>
      </w:r>
      <w:r>
        <w:rPr>
          <w:rFonts w:ascii="Times New Roman" w:hAnsi="Times New Roman" w:eastAsia="Times New Roman" w:cs="Times New Roman"/>
          <w:sz w:val="16"/>
          <w:szCs w:val="16"/>
          <w:i/>
          <w:iCs/>
          <w:spacing w:val="7"/>
        </w:rPr>
        <w:t xml:space="preserve">  </w:t>
      </w:r>
      <w:r>
        <w:rPr>
          <w:sz w:val="16"/>
          <w:szCs w:val="16"/>
          <w:i/>
          <w:iCs/>
          <w:spacing w:val="-16"/>
        </w:rPr>
        <w:t>β</w:t>
      </w:r>
      <w:r>
        <w:rPr>
          <w:sz w:val="16"/>
          <w:szCs w:val="16"/>
          <w:spacing w:val="-53"/>
        </w:rPr>
        <w:t xml:space="preserve"> </w:t>
      </w:r>
      <w:r>
        <w:rPr>
          <w:rFonts w:ascii="Arial" w:hAnsi="Arial" w:eastAsia="Arial" w:cs="Arial"/>
          <w:sz w:val="11"/>
          <w:szCs w:val="11"/>
          <w:spacing w:val="-16"/>
          <w:position w:val="-2"/>
        </w:rPr>
        <w:t>θ</w:t>
      </w:r>
      <w:r>
        <w:rPr>
          <w:sz w:val="16"/>
          <w:szCs w:val="16"/>
          <w:i/>
          <w:iCs/>
          <w:spacing w:val="-17"/>
        </w:rPr>
        <w:t>（</w:t>
      </w:r>
      <w:r>
        <w:rPr>
          <w:rFonts w:ascii="Times New Roman" w:hAnsi="Times New Roman" w:eastAsia="Times New Roman" w:cs="Times New Roman"/>
          <w:sz w:val="16"/>
          <w:szCs w:val="16"/>
          <w:b/>
          <w:bCs/>
          <w:spacing w:val="-17"/>
        </w:rPr>
        <w:t>m</w:t>
      </w:r>
      <w:r>
        <w:rPr>
          <w:rFonts w:ascii="Times New Roman" w:hAnsi="Times New Roman" w:eastAsia="Times New Roman" w:cs="Times New Roman"/>
          <w:sz w:val="16"/>
          <w:szCs w:val="16"/>
          <w:b/>
          <w:bCs/>
          <w:spacing w:val="-16"/>
        </w:rPr>
        <w:t xml:space="preserve"> </w:t>
      </w:r>
      <w:r>
        <w:rPr>
          <w:sz w:val="16"/>
          <w:szCs w:val="16"/>
          <w:i/>
          <w:iCs/>
          <w:spacing w:val="-17"/>
        </w:rPr>
        <w:t>，</w:t>
      </w:r>
      <w:r>
        <w:rPr>
          <w:sz w:val="16"/>
          <w:szCs w:val="16"/>
          <w:spacing w:val="-19"/>
        </w:rPr>
        <w:t xml:space="preserve"> </w:t>
      </w:r>
      <w:r>
        <w:rPr>
          <w:sz w:val="16"/>
          <w:szCs w:val="16"/>
          <w:i/>
          <w:iCs/>
          <w:spacing w:val="-17"/>
        </w:rPr>
        <w:t>δ</w:t>
      </w:r>
      <w:r>
        <w:rPr>
          <w:sz w:val="16"/>
          <w:szCs w:val="16"/>
          <w:spacing w:val="-38"/>
        </w:rPr>
        <w:t xml:space="preserve"> </w:t>
      </w:r>
      <w:r>
        <w:rPr>
          <w:sz w:val="16"/>
          <w:szCs w:val="16"/>
          <w:i/>
          <w:iCs/>
          <w:spacing w:val="-17"/>
        </w:rPr>
        <w:t>,</w:t>
      </w:r>
      <w:r>
        <w:rPr>
          <w:sz w:val="16"/>
          <w:szCs w:val="16"/>
          <w:spacing w:val="-17"/>
        </w:rPr>
        <w:t xml:space="preserve">  </w:t>
      </w:r>
      <w:r>
        <w:rPr>
          <w:sz w:val="16"/>
          <w:szCs w:val="16"/>
          <w:i/>
          <w:iCs/>
          <w:spacing w:val="-17"/>
        </w:rPr>
        <w:t>)</w:t>
      </w:r>
      <w:r>
        <w:rPr>
          <w:sz w:val="16"/>
          <w:szCs w:val="16"/>
          <w:spacing w:val="27"/>
        </w:rPr>
        <w:t xml:space="preserve"> </w:t>
      </w:r>
      <w:r>
        <w:rPr>
          <w:sz w:val="16"/>
          <w:szCs w:val="16"/>
          <w:i/>
          <w:iCs/>
          <w:spacing w:val="-17"/>
        </w:rPr>
        <w:t>)</w:t>
      </w:r>
      <w:r>
        <w:rPr>
          <w:sz w:val="16"/>
          <w:szCs w:val="16"/>
        </w:rPr>
        <w:t xml:space="preserve"> </w:t>
      </w:r>
      <w:r>
        <w:rPr>
          <w:rFonts w:ascii="Times New Roman" w:hAnsi="Times New Roman" w:eastAsia="Times New Roman" w:cs="Times New Roman"/>
          <w:sz w:val="16"/>
          <w:szCs w:val="16"/>
          <w:i/>
          <w:iCs/>
          <w:spacing w:val="-17"/>
        </w:rPr>
        <w:t>&lt;   </w:t>
      </w:r>
      <w:r>
        <w:rPr>
          <w:sz w:val="16"/>
          <w:szCs w:val="16"/>
          <w:i/>
          <w:iCs/>
          <w:spacing w:val="-17"/>
        </w:rPr>
        <w:t>δ</w:t>
      </w:r>
      <w:r>
        <w:rPr>
          <w:sz w:val="16"/>
          <w:szCs w:val="16"/>
          <w:spacing w:val="-38"/>
        </w:rPr>
        <w:t xml:space="preserve"> </w:t>
      </w:r>
      <w:r>
        <w:rPr>
          <w:sz w:val="16"/>
          <w:szCs w:val="16"/>
          <w:i/>
          <w:iCs/>
          <w:spacing w:val="-17"/>
        </w:rPr>
        <w:t>,</w:t>
      </w:r>
      <w:r>
        <w:rPr>
          <w:sz w:val="16"/>
          <w:szCs w:val="16"/>
          <w:spacing w:val="-17"/>
        </w:rPr>
        <w:t xml:space="preserve">  </w:t>
      </w:r>
      <w:r>
        <w:rPr>
          <w:sz w:val="16"/>
          <w:szCs w:val="16"/>
          <w:i/>
          <w:iCs/>
          <w:spacing w:val="-17"/>
        </w:rPr>
        <w:t>,</w:t>
      </w:r>
      <w:r>
        <w:rPr>
          <w:sz w:val="16"/>
          <w:szCs w:val="16"/>
          <w:spacing w:val="-17"/>
        </w:rPr>
        <w:t xml:space="preserve">  与</w:t>
      </w:r>
      <w:r>
        <w:rPr>
          <w:sz w:val="16"/>
          <w:szCs w:val="16"/>
          <w:spacing w:val="-37"/>
        </w:rPr>
        <w:t xml:space="preserve"> </w:t>
      </w:r>
      <w:r>
        <w:rPr>
          <w:rFonts w:ascii="Times New Roman" w:hAnsi="Times New Roman" w:eastAsia="Times New Roman" w:cs="Times New Roman"/>
          <w:sz w:val="16"/>
          <w:szCs w:val="16"/>
          <w:spacing w:val="-17"/>
        </w:rPr>
        <w:t>P</w:t>
      </w:r>
      <w:r>
        <w:rPr>
          <w:sz w:val="16"/>
          <w:szCs w:val="16"/>
          <w:spacing w:val="-17"/>
        </w:rPr>
        <w:t>（</w:t>
      </w:r>
      <w:r>
        <w:rPr>
          <w:rFonts w:ascii="Times New Roman" w:hAnsi="Times New Roman" w:eastAsia="Times New Roman" w:cs="Times New Roman"/>
          <w:sz w:val="16"/>
          <w:szCs w:val="16"/>
          <w:spacing w:val="-17"/>
        </w:rPr>
        <w:t>^  </w:t>
      </w:r>
      <w:r>
        <w:rPr>
          <w:sz w:val="16"/>
          <w:szCs w:val="16"/>
          <w:i/>
          <w:iCs/>
          <w:spacing w:val="-17"/>
        </w:rPr>
        <w:t>θ</w:t>
      </w:r>
      <w:r>
        <w:rPr>
          <w:sz w:val="16"/>
          <w:szCs w:val="16"/>
          <w:spacing w:val="-43"/>
        </w:rPr>
        <w:t xml:space="preserve"> </w:t>
      </w:r>
      <w:r>
        <w:rPr>
          <w:rFonts w:ascii="Microsoft YaHei" w:hAnsi="Microsoft YaHei" w:eastAsia="Microsoft YaHei" w:cs="Microsoft YaHei"/>
          <w:sz w:val="16"/>
          <w:szCs w:val="16"/>
          <w:i/>
          <w:iCs/>
          <w:spacing w:val="-17"/>
        </w:rPr>
        <w:t>—</w:t>
      </w:r>
      <w:r>
        <w:rPr>
          <w:rFonts w:ascii="Microsoft YaHei" w:hAnsi="Microsoft YaHei" w:eastAsia="Microsoft YaHei" w:cs="Microsoft YaHei"/>
          <w:sz w:val="16"/>
          <w:szCs w:val="16"/>
          <w:spacing w:val="1"/>
        </w:rPr>
        <w:t xml:space="preserve">  </w:t>
      </w:r>
      <w:r>
        <w:rPr>
          <w:sz w:val="16"/>
          <w:szCs w:val="16"/>
          <w:i/>
          <w:iCs/>
          <w:spacing w:val="-17"/>
        </w:rPr>
        <w:t>θ</w:t>
      </w:r>
      <w:r>
        <w:rPr>
          <w:sz w:val="16"/>
          <w:szCs w:val="16"/>
          <w:spacing w:val="-50"/>
        </w:rPr>
        <w:t xml:space="preserve"> </w:t>
      </w:r>
      <w:r>
        <w:rPr>
          <w:rFonts w:ascii="Times New Roman" w:hAnsi="Times New Roman" w:eastAsia="Times New Roman" w:cs="Times New Roman"/>
          <w:sz w:val="16"/>
          <w:szCs w:val="16"/>
          <w:i/>
          <w:iCs/>
          <w:spacing w:val="-17"/>
        </w:rPr>
        <w:t>&lt;  </w:t>
      </w:r>
      <w:r>
        <w:rPr>
          <w:rFonts w:ascii="Microsoft YaHei" w:hAnsi="Microsoft YaHei" w:eastAsia="Microsoft YaHei" w:cs="Microsoft YaHei"/>
          <w:sz w:val="16"/>
          <w:szCs w:val="16"/>
          <w:i/>
          <w:iCs/>
          <w:spacing w:val="-17"/>
        </w:rPr>
        <w:t>—</w:t>
      </w:r>
      <w:r>
        <w:rPr>
          <w:rFonts w:ascii="Microsoft YaHei" w:hAnsi="Microsoft YaHei" w:eastAsia="Microsoft YaHei" w:cs="Microsoft YaHei"/>
          <w:sz w:val="16"/>
          <w:szCs w:val="16"/>
          <w:spacing w:val="-17"/>
        </w:rPr>
        <w:t xml:space="preserve">  </w:t>
      </w:r>
      <w:r>
        <w:rPr>
          <w:sz w:val="16"/>
          <w:szCs w:val="16"/>
          <w:i/>
          <w:iCs/>
          <w:spacing w:val="-17"/>
        </w:rPr>
        <w:t>β</w:t>
      </w:r>
      <w:r>
        <w:rPr>
          <w:sz w:val="16"/>
          <w:szCs w:val="16"/>
          <w:spacing w:val="-54"/>
        </w:rPr>
        <w:t xml:space="preserve"> </w:t>
      </w:r>
      <w:r>
        <w:rPr>
          <w:rFonts w:ascii="Arial" w:hAnsi="Arial" w:eastAsia="Arial" w:cs="Arial"/>
          <w:sz w:val="11"/>
          <w:szCs w:val="11"/>
          <w:spacing w:val="-17"/>
          <w:position w:val="-2"/>
        </w:rPr>
        <w:t>θ</w:t>
      </w:r>
      <w:r>
        <w:rPr>
          <w:sz w:val="16"/>
          <w:szCs w:val="16"/>
          <w:i/>
          <w:iCs/>
          <w:spacing w:val="-26"/>
        </w:rPr>
        <w:t>（</w:t>
      </w:r>
      <w:r>
        <w:rPr>
          <w:rFonts w:ascii="Times New Roman" w:hAnsi="Times New Roman" w:eastAsia="Times New Roman" w:cs="Times New Roman"/>
          <w:sz w:val="16"/>
          <w:szCs w:val="16"/>
          <w:b/>
          <w:bCs/>
          <w:spacing w:val="-26"/>
        </w:rPr>
        <w:t>m</w:t>
      </w:r>
      <w:r>
        <w:rPr>
          <w:rFonts w:ascii="Times New Roman" w:hAnsi="Times New Roman" w:eastAsia="Times New Roman" w:cs="Times New Roman"/>
          <w:sz w:val="16"/>
          <w:szCs w:val="16"/>
          <w:b/>
          <w:bCs/>
          <w:spacing w:val="-16"/>
        </w:rPr>
        <w:t xml:space="preserve"> </w:t>
      </w:r>
      <w:r>
        <w:rPr>
          <w:sz w:val="16"/>
          <w:szCs w:val="16"/>
          <w:i/>
          <w:iCs/>
          <w:spacing w:val="-26"/>
        </w:rPr>
        <w:t>，</w:t>
      </w:r>
      <w:r>
        <w:rPr>
          <w:sz w:val="16"/>
          <w:szCs w:val="16"/>
          <w:spacing w:val="-19"/>
        </w:rPr>
        <w:t xml:space="preserve"> </w:t>
      </w:r>
      <w:r>
        <w:rPr>
          <w:sz w:val="16"/>
          <w:szCs w:val="16"/>
          <w:i/>
          <w:iCs/>
          <w:spacing w:val="-26"/>
        </w:rPr>
        <w:t>δ</w:t>
      </w:r>
      <w:r>
        <w:rPr>
          <w:sz w:val="16"/>
          <w:szCs w:val="16"/>
          <w:spacing w:val="-38"/>
        </w:rPr>
        <w:t xml:space="preserve"> </w:t>
      </w:r>
      <w:r>
        <w:rPr>
          <w:sz w:val="16"/>
          <w:szCs w:val="16"/>
          <w:i/>
          <w:iCs/>
          <w:spacing w:val="-26"/>
        </w:rPr>
        <w:t>,</w:t>
      </w:r>
      <w:r>
        <w:rPr>
          <w:sz w:val="16"/>
          <w:szCs w:val="16"/>
          <w:spacing w:val="68"/>
        </w:rPr>
        <w:t xml:space="preserve"> </w:t>
      </w:r>
      <w:r>
        <w:rPr>
          <w:sz w:val="16"/>
          <w:szCs w:val="16"/>
          <w:i/>
          <w:iCs/>
          <w:spacing w:val="-26"/>
        </w:rPr>
        <w:t>)</w:t>
      </w:r>
      <w:r>
        <w:rPr>
          <w:sz w:val="16"/>
          <w:szCs w:val="16"/>
          <w:spacing w:val="27"/>
        </w:rPr>
        <w:t xml:space="preserve"> </w:t>
      </w:r>
      <w:r>
        <w:rPr>
          <w:sz w:val="16"/>
          <w:szCs w:val="16"/>
          <w:i/>
          <w:iCs/>
          <w:spacing w:val="-26"/>
        </w:rPr>
        <w:t>)</w:t>
      </w:r>
      <w:r>
        <w:rPr>
          <w:sz w:val="16"/>
          <w:szCs w:val="16"/>
        </w:rPr>
        <w:t xml:space="preserve"> </w:t>
      </w:r>
      <w:r>
        <w:rPr>
          <w:rFonts w:ascii="Times New Roman" w:hAnsi="Times New Roman" w:eastAsia="Times New Roman" w:cs="Times New Roman"/>
          <w:sz w:val="16"/>
          <w:szCs w:val="16"/>
          <w:i/>
          <w:iCs/>
          <w:spacing w:val="-26"/>
        </w:rPr>
        <w:t>&lt;</w:t>
      </w:r>
      <w:r>
        <w:rPr>
          <w:rFonts w:ascii="Times New Roman" w:hAnsi="Times New Roman" w:eastAsia="Times New Roman" w:cs="Times New Roman"/>
          <w:sz w:val="16"/>
          <w:szCs w:val="16"/>
          <w:i/>
          <w:iCs/>
          <w:spacing w:val="13"/>
        </w:rPr>
        <w:t xml:space="preserve">  </w:t>
      </w:r>
      <w:r>
        <w:rPr>
          <w:sz w:val="16"/>
          <w:szCs w:val="16"/>
          <w:i/>
          <w:iCs/>
          <w:spacing w:val="-26"/>
        </w:rPr>
        <w:t>δ</w:t>
      </w:r>
      <w:r>
        <w:rPr>
          <w:sz w:val="16"/>
          <w:szCs w:val="16"/>
          <w:spacing w:val="-37"/>
        </w:rPr>
        <w:t xml:space="preserve"> </w:t>
      </w:r>
      <w:r>
        <w:rPr>
          <w:sz w:val="16"/>
          <w:szCs w:val="16"/>
          <w:i/>
          <w:iCs/>
          <w:spacing w:val="-26"/>
        </w:rPr>
        <w:t>,</w:t>
      </w:r>
      <w:r>
        <w:rPr>
          <w:sz w:val="18"/>
          <w:szCs w:val="18"/>
          <w:spacing w:val="4"/>
        </w:rPr>
        <w:t>置信区间的具体形式可能因各组别相关的奖励分布而异。关于置信区间具体形式的</w:t>
      </w:r>
      <w:r>
        <w:rPr>
          <w:sz w:val="18"/>
          <w:szCs w:val="18"/>
          <w:spacing w:val="3"/>
        </w:rPr>
        <w:t>讨论将推迟至第</w:t>
      </w:r>
      <w:r>
        <w:rPr>
          <w:rFonts w:ascii="Times New Roman" w:hAnsi="Times New Roman" w:eastAsia="Times New Roman" w:cs="Times New Roman"/>
          <w:sz w:val="18"/>
          <w:szCs w:val="18"/>
          <w:spacing w:val="1"/>
        </w:rPr>
        <w:t>4.3</w:t>
      </w:r>
      <w:r>
        <w:rPr>
          <w:sz w:val="18"/>
          <w:szCs w:val="18"/>
          <w:spacing w:val="1"/>
        </w:rPr>
        <w:t>节。</w:t>
      </w:r>
    </w:p>
    <w:p>
      <w:pPr>
        <w:pStyle w:val="BodyText"/>
        <w:ind w:left="409" w:right="373" w:hanging="75"/>
        <w:spacing w:before="2"/>
        <w:rPr/>
      </w:pPr>
      <w:r>
        <w:rPr>
          <w:spacing w:val="6"/>
        </w:rPr>
        <w:t>在我们的算法中，我们会在每次迭代时更新上述置信区间</w:t>
      </w:r>
      <w:r>
        <w:rPr>
          <w:sz w:val="20"/>
          <w:szCs w:val="20"/>
          <w:i/>
          <w:iCs/>
          <w:spacing w:val="6"/>
        </w:rPr>
        <w:t>的显著性水平</w:t>
      </w:r>
      <w:r>
        <w:rPr>
          <w:sz w:val="20"/>
          <w:szCs w:val="20"/>
          <w:spacing w:val="6"/>
        </w:rPr>
        <w:t xml:space="preserve"> </w:t>
      </w:r>
      <w:r>
        <w:rPr>
          <w:sz w:val="20"/>
          <w:szCs w:val="20"/>
          <w:i/>
          <w:iCs/>
          <w:spacing w:val="6"/>
        </w:rPr>
        <w:t>δ</w:t>
      </w:r>
      <w:r>
        <w:rPr>
          <w:sz w:val="20"/>
          <w:szCs w:val="20"/>
          <w:spacing w:val="-34"/>
        </w:rPr>
        <w:t xml:space="preserve"> </w:t>
      </w:r>
      <w:r>
        <w:rPr>
          <w:sz w:val="20"/>
          <w:szCs w:val="20"/>
          <w:i/>
          <w:iCs/>
          <w:spacing w:val="6"/>
        </w:rPr>
        <w:t>,</w:t>
      </w:r>
      <w:r>
        <w:rPr>
          <w:sz w:val="20"/>
          <w:szCs w:val="20"/>
          <w:spacing w:val="47"/>
        </w:rPr>
        <w:t xml:space="preserve"> </w:t>
      </w:r>
      <w:r>
        <w:rPr>
          <w:spacing w:val="6"/>
        </w:rPr>
        <w:t>在</w:t>
      </w:r>
      <w:r>
        <w:rPr>
          <w:rFonts w:ascii="Times New Roman" w:hAnsi="Times New Roman" w:eastAsia="Times New Roman" w:cs="Times New Roman"/>
          <w:i/>
          <w:iCs/>
          <w:spacing w:val="6"/>
        </w:rPr>
        <w:t>T</w:t>
      </w:r>
      <w:r>
        <w:rPr>
          <w:spacing w:val="6"/>
        </w:rPr>
        <w:t>拉取后，</w:t>
      </w:r>
      <w:r>
        <w:rPr/>
        <w:t xml:space="preserve"> </w:t>
      </w:r>
      <w:r>
        <w:rPr>
          <w:sz w:val="20"/>
          <w:szCs w:val="20"/>
          <w:i/>
          <w:iCs/>
          <w:spacing w:val="-14"/>
        </w:rPr>
        <w:t>δ</w:t>
      </w:r>
      <w:r>
        <w:rPr>
          <w:sz w:val="20"/>
          <w:szCs w:val="20"/>
          <w:spacing w:val="-45"/>
        </w:rPr>
        <w:t xml:space="preserve"> </w:t>
      </w:r>
      <w:r>
        <w:rPr>
          <w:sz w:val="20"/>
          <w:szCs w:val="20"/>
          <w:i/>
          <w:iCs/>
          <w:spacing w:val="-14"/>
        </w:rPr>
        <w:t>,</w:t>
      </w:r>
      <w:r>
        <w:rPr>
          <w:sz w:val="20"/>
          <w:szCs w:val="20"/>
          <w:spacing w:val="44"/>
        </w:rPr>
        <w:t xml:space="preserve"> </w:t>
      </w:r>
      <w:r>
        <w:rPr>
          <w:spacing w:val="-14"/>
        </w:rPr>
        <w:t>应设置为：</w:t>
      </w:r>
    </w:p>
    <w:p>
      <w:pPr>
        <w:ind w:left="3528"/>
        <w:spacing w:line="471" w:lineRule="exact"/>
        <w:rPr/>
      </w:pPr>
      <w:r>
        <w:rPr>
          <w:position w:val="-9"/>
        </w:rPr>
        <w:drawing>
          <wp:inline distT="0" distB="0" distL="0" distR="0">
            <wp:extent cx="2994052" cy="298882"/>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2994052" cy="298882"/>
                    </a:xfrm>
                    <a:prstGeom prst="rect">
                      <a:avLst/>
                    </a:prstGeom>
                  </pic:spPr>
                </pic:pic>
              </a:graphicData>
            </a:graphic>
          </wp:inline>
        </w:drawing>
      </w:r>
    </w:p>
    <w:p>
      <w:pPr>
        <w:pStyle w:val="BodyText"/>
        <w:ind w:left="334"/>
        <w:spacing w:before="43" w:line="272" w:lineRule="exact"/>
        <w:rPr/>
      </w:pPr>
      <w:r>
        <w:rPr>
          <w:spacing w:val="4"/>
          <w:position w:val="1"/>
        </w:rPr>
        <w:t>在以下讨论中，当上下文明确时，我们省略</w:t>
      </w:r>
      <w:r>
        <w:rPr>
          <w:spacing w:val="-26"/>
          <w:position w:val="1"/>
        </w:rPr>
        <w:t xml:space="preserve"> </w:t>
      </w:r>
      <w:r>
        <w:rPr>
          <w:sz w:val="20"/>
          <w:szCs w:val="20"/>
          <w:i/>
          <w:iCs/>
          <w:spacing w:val="4"/>
          <w:position w:val="1"/>
        </w:rPr>
        <w:t>β</w:t>
      </w:r>
      <w:r>
        <w:rPr>
          <w:sz w:val="20"/>
          <w:szCs w:val="20"/>
          <w:spacing w:val="-70"/>
          <w:position w:val="1"/>
        </w:rPr>
        <w:t xml:space="preserve"> </w:t>
      </w:r>
      <w:r>
        <w:rPr>
          <w:rFonts w:ascii="Arial" w:hAnsi="Arial" w:eastAsia="Arial" w:cs="Arial"/>
          <w:sz w:val="13"/>
          <w:szCs w:val="13"/>
          <w:spacing w:val="4"/>
          <w:position w:val="-1"/>
        </w:rPr>
        <w:t>i</w:t>
      </w:r>
      <w:r>
        <w:rPr>
          <w:spacing w:val="4"/>
          <w:position w:val="1"/>
        </w:rPr>
        <w:t>和</w:t>
      </w:r>
      <w:r>
        <w:rPr>
          <w:spacing w:val="-26"/>
          <w:position w:val="1"/>
        </w:rPr>
        <w:t xml:space="preserve"> </w:t>
      </w:r>
      <w:r>
        <w:rPr>
          <w:sz w:val="20"/>
          <w:szCs w:val="20"/>
          <w:i/>
          <w:iCs/>
          <w:spacing w:val="4"/>
          <w:position w:val="1"/>
        </w:rPr>
        <w:t>β</w:t>
      </w:r>
      <w:r>
        <w:rPr>
          <w:sz w:val="20"/>
          <w:szCs w:val="20"/>
          <w:spacing w:val="-68"/>
          <w:position w:val="1"/>
        </w:rPr>
        <w:t xml:space="preserve"> </w:t>
      </w:r>
      <w:r>
        <w:rPr>
          <w:rFonts w:ascii="Arial" w:hAnsi="Arial" w:eastAsia="Arial" w:cs="Arial"/>
          <w:sz w:val="13"/>
          <w:szCs w:val="13"/>
          <w:spacing w:val="4"/>
          <w:position w:val="-1"/>
        </w:rPr>
        <w:t>θ</w:t>
      </w:r>
      <w:r>
        <w:rPr>
          <w:rFonts w:ascii="Arial" w:hAnsi="Arial" w:eastAsia="Arial" w:cs="Arial"/>
          <w:sz w:val="13"/>
          <w:szCs w:val="13"/>
          <w:spacing w:val="-9"/>
          <w:position w:val="-1"/>
        </w:rPr>
        <w:t xml:space="preserve"> </w:t>
      </w:r>
      <w:r>
        <w:rPr>
          <w:spacing w:val="4"/>
          <w:position w:val="1"/>
        </w:rPr>
        <w:t>中的参数。</w:t>
      </w:r>
    </w:p>
    <w:p>
      <w:pPr>
        <w:pStyle w:val="BodyText"/>
        <w:ind w:left="340" w:right="311" w:hanging="12"/>
        <w:spacing w:before="178" w:line="341" w:lineRule="auto"/>
        <w:rPr>
          <w:sz w:val="18"/>
          <w:szCs w:val="18"/>
        </w:rPr>
      </w:pPr>
      <w:r>
        <w:rPr>
          <w:sz w:val="18"/>
          <w:szCs w:val="18"/>
          <w:b/>
          <w:bCs/>
          <w:spacing w:val="1"/>
        </w:rPr>
        <w:t>活跃臂。</w:t>
      </w:r>
      <w:r>
        <w:rPr>
          <w:sz w:val="18"/>
          <w:szCs w:val="18"/>
          <w:spacing w:val="1"/>
        </w:rPr>
        <w:t>任何时候，若</w:t>
      </w:r>
      <w:r>
        <w:rPr>
          <w:rFonts w:ascii="Times New Roman" w:hAnsi="Times New Roman" w:eastAsia="Times New Roman" w:cs="Times New Roman"/>
          <w:sz w:val="18"/>
          <w:szCs w:val="18"/>
          <w:i/>
          <w:iCs/>
          <w:spacing w:val="1"/>
        </w:rPr>
        <w:t>y</w:t>
      </w:r>
      <w:r>
        <w:rPr>
          <w:rFonts w:ascii="Times New Roman" w:hAnsi="Times New Roman" w:eastAsia="Times New Roman" w:cs="Times New Roman"/>
          <w:sz w:val="18"/>
          <w:szCs w:val="18"/>
          <w:spacing w:val="1"/>
        </w:rPr>
        <w:t>^</w:t>
      </w:r>
      <w:r>
        <w:rPr>
          <w:rFonts w:ascii="Arial" w:hAnsi="Arial" w:eastAsia="Arial" w:cs="Arial"/>
          <w:sz w:val="12"/>
          <w:szCs w:val="12"/>
          <w:spacing w:val="1"/>
          <w:position w:val="-2"/>
        </w:rPr>
        <w:t>i</w:t>
      </w:r>
      <w:r>
        <w:rPr>
          <w:rFonts w:ascii="Arial" w:hAnsi="Arial" w:eastAsia="Arial" w:cs="Arial"/>
          <w:sz w:val="12"/>
          <w:szCs w:val="12"/>
          <w:spacing w:val="-7"/>
          <w:position w:val="-2"/>
        </w:rPr>
        <w:t xml:space="preserve"> </w:t>
      </w:r>
      <w:r>
        <w:rPr>
          <w:sz w:val="18"/>
          <w:szCs w:val="18"/>
          <w:spacing w:val="1"/>
        </w:rPr>
        <w:t>的置信区间与</w:t>
      </w:r>
      <w:r>
        <w:rPr>
          <w:sz w:val="18"/>
          <w:szCs w:val="18"/>
          <w:spacing w:val="-38"/>
        </w:rPr>
        <w:t xml:space="preserve"> </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34"/>
        </w:rPr>
        <w:t xml:space="preserve"> </w:t>
      </w:r>
      <w:r>
        <w:rPr>
          <w:i/>
          <w:iCs/>
          <w:spacing w:val="1"/>
        </w:rPr>
        <w:t>θ</w:t>
      </w:r>
      <w:r>
        <w:rPr>
          <w:sz w:val="18"/>
          <w:szCs w:val="18"/>
          <w:spacing w:val="1"/>
        </w:rPr>
        <w:t>的置信区间重叠，则算法无法确定臂</w:t>
      </w:r>
      <w:r>
        <w:rPr>
          <w:rFonts w:ascii="Times New Roman" w:hAnsi="Times New Roman" w:eastAsia="Times New Roman" w:cs="Times New Roman"/>
          <w:sz w:val="18"/>
          <w:szCs w:val="18"/>
          <w:i/>
          <w:iCs/>
          <w:spacing w:val="1"/>
        </w:rPr>
        <w:t>i</w:t>
      </w:r>
      <w:r>
        <w:rPr>
          <w:sz w:val="18"/>
          <w:szCs w:val="18"/>
          <w:spacing w:val="1"/>
        </w:rPr>
        <w:t>是异常臂还是正常</w:t>
      </w:r>
      <w:r>
        <w:rPr>
          <w:sz w:val="18"/>
          <w:szCs w:val="18"/>
          <w:spacing w:val="2"/>
        </w:rPr>
        <w:t>臂。我们将此类臂称为</w:t>
      </w:r>
      <w:r>
        <w:rPr>
          <w:i/>
          <w:iCs/>
          <w:spacing w:val="2"/>
        </w:rPr>
        <w:t>活跃</w:t>
      </w:r>
      <w:r>
        <w:rPr>
          <w:spacing w:val="-56"/>
        </w:rPr>
        <w:t xml:space="preserve"> </w:t>
      </w:r>
      <w:r>
        <w:rPr>
          <w:sz w:val="18"/>
          <w:szCs w:val="18"/>
          <w:spacing w:val="2"/>
        </w:rPr>
        <w:t>，反之亦然。形式上，臂</w:t>
      </w:r>
      <w:r>
        <w:rPr>
          <w:rFonts w:ascii="Times New Roman" w:hAnsi="Times New Roman" w:eastAsia="Times New Roman" w:cs="Times New Roman"/>
          <w:sz w:val="18"/>
          <w:szCs w:val="18"/>
          <w:i/>
          <w:iCs/>
          <w:spacing w:val="2"/>
        </w:rPr>
        <w:t>i</w:t>
      </w:r>
      <w:r>
        <w:rPr>
          <w:sz w:val="18"/>
          <w:szCs w:val="18"/>
          <w:spacing w:val="1"/>
        </w:rPr>
        <w:t>为活跃（记为</w:t>
      </w:r>
      <w:r>
        <w:rPr>
          <w:rFonts w:ascii="Times New Roman" w:hAnsi="Times New Roman" w:eastAsia="Times New Roman" w:cs="Times New Roman"/>
          <w:sz w:val="18"/>
          <w:szCs w:val="18"/>
        </w:rPr>
        <w:t>ACTIVE</w:t>
      </w:r>
      <w:r>
        <w:rPr>
          <w:rFonts w:ascii="Arial" w:hAnsi="Arial" w:eastAsia="Arial" w:cs="Arial"/>
          <w:sz w:val="12"/>
          <w:szCs w:val="12"/>
          <w:position w:val="-2"/>
        </w:rPr>
        <w:t>i</w:t>
      </w:r>
      <w:r>
        <w:rPr>
          <w:rFonts w:ascii="Times New Roman" w:hAnsi="Times New Roman" w:eastAsia="Times New Roman" w:cs="Times New Roman"/>
          <w:sz w:val="18"/>
          <w:szCs w:val="18"/>
          <w:spacing w:val="1"/>
        </w:rPr>
        <w:t>= </w:t>
      </w:r>
      <w:r>
        <w:rPr>
          <w:rFonts w:ascii="Times New Roman" w:hAnsi="Times New Roman" w:eastAsia="Times New Roman" w:cs="Times New Roman"/>
          <w:sz w:val="18"/>
          <w:szCs w:val="18"/>
        </w:rPr>
        <w:t>TRUE</w:t>
      </w:r>
      <w:r>
        <w:rPr>
          <w:sz w:val="18"/>
          <w:szCs w:val="18"/>
          <w:spacing w:val="1"/>
        </w:rPr>
        <w:t>）当且仅当</w:t>
      </w:r>
    </w:p>
    <w:p>
      <w:pPr>
        <w:ind w:left="2982"/>
        <w:spacing w:line="598" w:lineRule="exact"/>
        <w:rPr/>
      </w:pPr>
      <w:r>
        <w:rPr>
          <w:position w:val="-12"/>
        </w:rPr>
        <w:drawing>
          <wp:inline distT="0" distB="0" distL="0" distR="0">
            <wp:extent cx="3341323" cy="379476"/>
            <wp:effectExtent l="0" t="0" r="0" b="0"/>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3341323" cy="379476"/>
                    </a:xfrm>
                    <a:prstGeom prst="rect">
                      <a:avLst/>
                    </a:prstGeom>
                  </pic:spPr>
                </pic:pic>
              </a:graphicData>
            </a:graphic>
          </wp:inline>
        </w:drawing>
      </w:r>
    </w:p>
    <w:p>
      <w:pPr>
        <w:spacing w:line="598" w:lineRule="exact"/>
        <w:sectPr>
          <w:type w:val="continuous"/>
          <w:pgSz w:w="12240" w:h="15840"/>
          <w:pgMar w:top="400" w:right="1836" w:bottom="1026" w:left="1836" w:header="0" w:footer="786" w:gutter="0"/>
          <w:cols w:equalWidth="0" w:num="1">
            <w:col w:w="8569" w:space="0"/>
          </w:cols>
        </w:sectPr>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31" w:right="335" w:hanging="8"/>
        <w:spacing w:before="84" w:line="213" w:lineRule="auto"/>
        <w:rPr>
          <w:sz w:val="17"/>
          <w:szCs w:val="17"/>
        </w:rPr>
      </w:pPr>
      <w:r>
        <w:rPr>
          <w:sz w:val="17"/>
          <w:szCs w:val="17"/>
          <w:spacing w:val="8"/>
        </w:rPr>
        <w:t>我们将活跃臂的集合表示为</w:t>
      </w:r>
      <w:r>
        <w:rPr>
          <w:rFonts w:ascii="Times New Roman" w:hAnsi="Times New Roman" w:eastAsia="Times New Roman" w:cs="Times New Roman"/>
          <w:sz w:val="17"/>
          <w:szCs w:val="17"/>
          <w:i/>
          <w:iCs/>
          <w:spacing w:val="8"/>
        </w:rPr>
        <w:t>A</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i/>
          <w:iCs/>
          <w:spacing w:val="8"/>
        </w:rPr>
        <w:t>{i  </w:t>
      </w:r>
      <w:r>
        <w:rPr>
          <w:rFonts w:ascii="Microsoft YaHei" w:hAnsi="Microsoft YaHei" w:eastAsia="Microsoft YaHei" w:cs="Microsoft YaHei"/>
          <w:sz w:val="18"/>
          <w:szCs w:val="18"/>
          <w:i/>
          <w:iCs/>
          <w:spacing w:val="8"/>
        </w:rPr>
        <w:t>∈</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i/>
          <w:iCs/>
          <w:spacing w:val="8"/>
        </w:rPr>
        <w:t>n</w:t>
      </w:r>
      <w:r>
        <w:rPr>
          <w:rFonts w:ascii="Times New Roman" w:hAnsi="Times New Roman" w:eastAsia="Times New Roman" w:cs="Times New Roman"/>
          <w:sz w:val="17"/>
          <w:szCs w:val="17"/>
          <w:spacing w:val="8"/>
        </w:rPr>
        <w:t>]</w:t>
      </w:r>
      <w:r>
        <w:rPr>
          <w:rFonts w:ascii="Arial" w:hAnsi="Arial" w:eastAsia="Arial" w:cs="Arial"/>
          <w:sz w:val="17"/>
          <w:szCs w:val="17"/>
        </w:rPr>
        <w:t>j</w:t>
      </w:r>
      <w:r>
        <w:rPr>
          <w:rFonts w:ascii="Times New Roman" w:hAnsi="Times New Roman" w:eastAsia="Times New Roman" w:cs="Times New Roman"/>
          <w:sz w:val="17"/>
          <w:szCs w:val="17"/>
        </w:rPr>
        <w:t>ACTIVE</w:t>
      </w:r>
      <w:r>
        <w:rPr>
          <w:rFonts w:ascii="Arial" w:hAnsi="Arial" w:eastAsia="Arial" w:cs="Arial"/>
          <w:sz w:val="12"/>
          <w:szCs w:val="12"/>
          <w:position w:val="-2"/>
        </w:rPr>
        <w:t>i</w:t>
      </w:r>
      <w:r>
        <w:rPr>
          <w:rFonts w:ascii="Times New Roman" w:hAnsi="Times New Roman" w:eastAsia="Times New Roman" w:cs="Times New Roman"/>
          <w:sz w:val="17"/>
          <w:szCs w:val="17"/>
          <w:spacing w:val="8"/>
        </w:rPr>
        <w:t>= </w:t>
      </w:r>
      <w:r>
        <w:rPr>
          <w:rFonts w:ascii="Times New Roman" w:hAnsi="Times New Roman" w:eastAsia="Times New Roman" w:cs="Times New Roman"/>
          <w:sz w:val="17"/>
          <w:szCs w:val="17"/>
        </w:rPr>
        <w:t>TRUE</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7"/>
        </w:rPr>
        <w:t xml:space="preserve"> </w:t>
      </w:r>
      <w:r>
        <w:rPr>
          <w:sz w:val="17"/>
          <w:szCs w:val="17"/>
          <w:spacing w:val="8"/>
        </w:rPr>
        <w:t>。根据此定义，终止条件即为</w:t>
      </w:r>
      <w:r>
        <w:rPr>
          <w:rFonts w:ascii="Times New Roman" w:hAnsi="Times New Roman" w:eastAsia="Times New Roman" w:cs="Times New Roman"/>
          <w:sz w:val="17"/>
          <w:szCs w:val="17"/>
          <w:i/>
          <w:iCs/>
          <w:spacing w:val="8"/>
        </w:rPr>
        <w:t>A</w:t>
      </w:r>
      <w:r>
        <w:rPr>
          <w:rFonts w:ascii="Times New Roman" w:hAnsi="Times New Roman" w:eastAsia="Times New Roman" w:cs="Times New Roman"/>
          <w:sz w:val="17"/>
          <w:szCs w:val="17"/>
          <w:spacing w:val="8"/>
        </w:rPr>
        <w:t>= </w:t>
      </w:r>
      <w:r>
        <w:rPr>
          <w:rFonts w:ascii="Noto Serif SC" w:hAnsi="Noto Serif SC" w:eastAsia="Noto Serif SC" w:cs="Noto Serif SC"/>
          <w:sz w:val="18"/>
          <w:szCs w:val="18"/>
          <w:i/>
          <w:iCs/>
          <w:spacing w:val="8"/>
        </w:rPr>
        <w:t>⑦</w:t>
      </w:r>
      <w:r>
        <w:rPr>
          <w:rFonts w:ascii="Noto Serif SC" w:hAnsi="Noto Serif SC" w:eastAsia="Noto Serif SC" w:cs="Noto Serif SC"/>
          <w:sz w:val="18"/>
          <w:szCs w:val="18"/>
          <w:spacing w:val="-24"/>
        </w:rPr>
        <w:t xml:space="preserve"> </w:t>
      </w:r>
      <w:r>
        <w:rPr>
          <w:sz w:val="17"/>
          <w:szCs w:val="17"/>
          <w:spacing w:val="8"/>
        </w:rPr>
        <w:t>。当满足</w:t>
      </w:r>
      <w:r>
        <w:rPr>
          <w:sz w:val="17"/>
          <w:szCs w:val="17"/>
          <w:spacing w:val="5"/>
        </w:rPr>
        <w:t>此条件时，我们返回结果集：</w:t>
      </w:r>
    </w:p>
    <w:p>
      <w:pPr>
        <w:ind w:left="3661"/>
        <w:spacing w:before="78" w:line="227" w:lineRule="auto"/>
        <w:rPr>
          <w:rFonts w:ascii="Times New Roman" w:hAnsi="Times New Roman" w:eastAsia="Times New Roman" w:cs="Times New Roman"/>
          <w:sz w:val="19"/>
          <w:szCs w:val="19"/>
        </w:rPr>
      </w:pPr>
      <w:r>
        <w:ruby>
          <w:rubyPr>
            <w:rubyAlign w:val="left"/>
            <w:hpsRaise w:val="4"/>
            <w:hps w:val="19"/>
            <w:hpsBaseText w:val="19"/>
          </w:rubyPr>
          <w:rt>
            <w:r>
              <w:rPr>
                <w:rFonts w:ascii="Arial" w:hAnsi="Arial" w:eastAsia="Arial" w:cs="Arial"/>
                <w:sz w:val="19"/>
                <w:szCs w:val="19"/>
                <w:w w:val="126"/>
              </w:rPr>
              <w:t>^</w:t>
            </w:r>
          </w:rt>
          <w:rubyBase>
            <w:r>
              <w:rPr>
                <w:rFonts w:ascii="Arial" w:hAnsi="Arial" w:eastAsia="Arial" w:cs="Arial"/>
                <w:sz w:val="19"/>
                <w:szCs w:val="19"/>
                <w:w w:val="95"/>
              </w:rPr>
              <w:t>Ω</w:t>
            </w:r>
          </w:rubyBase>
        </w:ruby>
      </w:r>
      <w:r>
        <w:rPr>
          <w:rFonts w:ascii="Arial" w:hAnsi="Arial" w:eastAsia="Arial" w:cs="Arial"/>
          <w:sz w:val="19"/>
          <w:szCs w:val="19"/>
          <w:spacing w:val="17"/>
          <w:w w:val="101"/>
        </w:rPr>
        <w:t xml:space="preserve"> </w:t>
      </w:r>
      <w:r>
        <w:rPr>
          <w:rFonts w:ascii="Arial" w:hAnsi="Arial" w:eastAsia="Arial" w:cs="Arial"/>
          <w:sz w:val="19"/>
          <w:szCs w:val="19"/>
          <w:spacing w:val="17"/>
        </w:rPr>
        <w:t>= {</w:t>
      </w:r>
      <w:r>
        <w:rPr>
          <w:rFonts w:ascii="Arial" w:hAnsi="Arial" w:eastAsia="Arial" w:cs="Arial"/>
          <w:sz w:val="19"/>
          <w:szCs w:val="19"/>
        </w:rPr>
        <w:t>ij</w:t>
      </w:r>
      <w:r>
        <w:ruby>
          <w:rubyPr>
            <w:rubyAlign w:val="left"/>
            <w:hpsRaise w:val="-2"/>
            <w:hps w:val="19"/>
            <w:hpsBaseText w:val="19"/>
          </w:rubyPr>
          <w:rt>
            <w:r>
              <w:rPr>
                <w:rFonts w:ascii="Arial" w:hAnsi="Arial" w:eastAsia="Arial" w:cs="Arial"/>
                <w:sz w:val="19"/>
                <w:szCs w:val="19"/>
                <w:w w:val="127"/>
              </w:rPr>
              <w:t>y</w:t>
            </w:r>
          </w:rt>
          <w:rubyBase>
            <w:r>
              <w:rPr>
                <w:rFonts w:ascii="Arial" w:hAnsi="Arial" w:eastAsia="Arial" w:cs="Arial"/>
                <w:sz w:val="19"/>
                <w:szCs w:val="19"/>
                <w:w w:val="153"/>
              </w:rPr>
              <w:t>^</w:t>
            </w:r>
          </w:rubyBase>
        </w:ruby>
      </w:r>
      <w:r>
        <w:rPr>
          <w:rFonts w:ascii="Arial" w:hAnsi="Arial" w:eastAsia="Arial" w:cs="Arial"/>
          <w:sz w:val="13"/>
          <w:szCs w:val="13"/>
          <w:position w:val="-3"/>
        </w:rPr>
        <w:t>i</w:t>
      </w:r>
      <w:r>
        <w:rPr>
          <w:rFonts w:ascii="Arial" w:hAnsi="Arial" w:eastAsia="Arial" w:cs="Arial"/>
          <w:sz w:val="13"/>
          <w:szCs w:val="13"/>
          <w:spacing w:val="5"/>
          <w:position w:val="-3"/>
        </w:rPr>
        <w:t xml:space="preserve">  </w:t>
      </w:r>
      <w:r>
        <w:rPr>
          <w:rFonts w:ascii="Arial" w:hAnsi="Arial" w:eastAsia="Arial" w:cs="Arial"/>
          <w:sz w:val="19"/>
          <w:szCs w:val="19"/>
          <w:spacing w:val="17"/>
        </w:rPr>
        <w:t>&gt; </w:t>
      </w:r>
      <w:r>
        <w:ruby>
          <w:rubyPr>
            <w:rubyAlign w:val="left"/>
            <w:hpsRaise w:val="4"/>
            <w:hps w:val="19"/>
            <w:hpsBaseText w:val="19"/>
          </w:rubyPr>
          <w:rt>
            <w:r>
              <w:rPr>
                <w:rFonts w:ascii="Arial" w:hAnsi="Arial" w:eastAsia="Arial" w:cs="Arial"/>
                <w:sz w:val="19"/>
                <w:szCs w:val="19"/>
                <w:w w:val="120"/>
              </w:rPr>
              <w:t>^</w:t>
            </w:r>
          </w:rt>
          <w:rubyBase>
            <w:r>
              <w:rPr>
                <w:rFonts w:ascii="Arial" w:hAnsi="Arial" w:eastAsia="Arial" w:cs="Arial"/>
                <w:sz w:val="19"/>
                <w:szCs w:val="19"/>
                <w:w w:val="80"/>
              </w:rPr>
              <w:t>θ</w:t>
            </w:r>
          </w:rubyBase>
        </w:ruby>
      </w:r>
      <w:r>
        <w:rPr>
          <w:rFonts w:ascii="Arial" w:hAnsi="Arial" w:eastAsia="Arial" w:cs="Arial"/>
          <w:sz w:val="19"/>
          <w:szCs w:val="19"/>
          <w:spacing w:val="17"/>
        </w:rPr>
        <w:t>}</w:t>
      </w:r>
      <w:r>
        <w:rPr>
          <w:rFonts w:ascii="Arial" w:hAnsi="Arial" w:eastAsia="Arial" w:cs="Arial"/>
          <w:sz w:val="19"/>
          <w:szCs w:val="19"/>
          <w:spacing w:val="1"/>
        </w:rPr>
        <w:t xml:space="preserve">                                           </w:t>
      </w:r>
      <w:r>
        <w:rPr>
          <w:rFonts w:ascii="Arial" w:hAnsi="Arial" w:eastAsia="Arial" w:cs="Arial"/>
          <w:sz w:val="19"/>
          <w:szCs w:val="19"/>
        </w:rPr>
        <w:t xml:space="preserve">               </w:t>
      </w:r>
      <w:r>
        <w:rPr>
          <w:rFonts w:ascii="Times New Roman" w:hAnsi="Times New Roman" w:eastAsia="Times New Roman" w:cs="Times New Roman"/>
          <w:sz w:val="19"/>
          <w:szCs w:val="19"/>
          <w:spacing w:val="17"/>
        </w:rPr>
        <w:t>(3)</w:t>
      </w:r>
    </w:p>
    <w:p>
      <w:pPr>
        <w:pStyle w:val="BodyText"/>
        <w:ind w:left="332"/>
        <w:spacing w:before="212" w:line="276" w:lineRule="exact"/>
        <w:rPr/>
      </w:pPr>
      <w:r>
        <w:rPr>
          <w:spacing w:val="6"/>
          <w:position w:val="1"/>
        </w:rPr>
        <w:t>该算法概述于算法</w:t>
      </w:r>
      <w:r>
        <w:rPr>
          <w:rFonts w:ascii="Times New Roman" w:hAnsi="Times New Roman" w:eastAsia="Times New Roman" w:cs="Times New Roman"/>
          <w:spacing w:val="6"/>
          <w:position w:val="1"/>
        </w:rPr>
        <w:t>1</w:t>
      </w:r>
      <w:r>
        <w:rPr>
          <w:spacing w:val="6"/>
          <w:position w:val="1"/>
        </w:rPr>
        <w:t>中。</w:t>
      </w:r>
    </w:p>
    <w:p>
      <w:pPr>
        <w:spacing w:before="6"/>
        <w:rPr/>
      </w:pPr>
      <w:r/>
    </w:p>
    <w:tbl>
      <w:tblPr>
        <w:tblStyle w:val="TableNormal"/>
        <w:tblW w:w="7932" w:type="dxa"/>
        <w:tblInd w:w="31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32"/>
      </w:tblGrid>
      <w:tr>
        <w:trPr>
          <w:trHeight w:val="267" w:hRule="atLeast"/>
        </w:trPr>
        <w:tc>
          <w:tcPr>
            <w:tcW w:w="7932" w:type="dxa"/>
            <w:vAlign w:val="top"/>
            <w:tcBorders>
              <w:bottom w:val="single" w:color="000000" w:sz="6" w:space="0"/>
              <w:top w:val="single" w:color="000000" w:sz="6" w:space="0"/>
            </w:tcBorders>
          </w:tcPr>
          <w:p>
            <w:pPr>
              <w:pStyle w:val="TableText"/>
              <w:ind w:left="15"/>
              <w:spacing w:before="38" w:line="224" w:lineRule="auto"/>
              <w:rPr>
                <w:rFonts w:ascii="SimSun" w:hAnsi="SimSun" w:eastAsia="SimSun" w:cs="SimSun"/>
                <w:sz w:val="18"/>
                <w:szCs w:val="18"/>
              </w:rPr>
            </w:pPr>
            <w:r>
              <w:rPr>
                <w:rFonts w:ascii="SimSun" w:hAnsi="SimSun" w:eastAsia="SimSun" w:cs="SimSun"/>
                <w:sz w:val="18"/>
                <w:szCs w:val="18"/>
                <w:b/>
                <w:bCs/>
                <w:spacing w:val="5"/>
              </w:rPr>
              <w:t>算法</w:t>
            </w:r>
            <w:r>
              <w:rPr>
                <w:sz w:val="18"/>
                <w:szCs w:val="18"/>
                <w:b/>
                <w:bCs/>
                <w:spacing w:val="5"/>
              </w:rPr>
              <w:t>1</w:t>
            </w:r>
            <w:r>
              <w:rPr>
                <w:rFonts w:ascii="SimSun" w:hAnsi="SimSun" w:eastAsia="SimSun" w:cs="SimSun"/>
                <w:sz w:val="18"/>
                <w:szCs w:val="18"/>
                <w:b/>
                <w:bCs/>
                <w:spacing w:val="5"/>
              </w:rPr>
              <w:t>：</w:t>
            </w:r>
            <w:r>
              <w:rPr>
                <w:rFonts w:ascii="SimSun" w:hAnsi="SimSun" w:eastAsia="SimSun" w:cs="SimSun"/>
                <w:sz w:val="18"/>
                <w:szCs w:val="18"/>
                <w:spacing w:val="5"/>
              </w:rPr>
              <w:t>轮询算法（</w:t>
            </w:r>
            <w:r>
              <w:rPr>
                <w:sz w:val="18"/>
                <w:szCs w:val="18"/>
              </w:rPr>
              <w:t>RR</w:t>
            </w:r>
            <w:r>
              <w:rPr>
                <w:rFonts w:ascii="SimSun" w:hAnsi="SimSun" w:eastAsia="SimSun" w:cs="SimSun"/>
                <w:sz w:val="18"/>
                <w:szCs w:val="18"/>
                <w:spacing w:val="5"/>
              </w:rPr>
              <w:t>）</w:t>
            </w:r>
          </w:p>
        </w:tc>
      </w:tr>
      <w:tr>
        <w:trPr>
          <w:trHeight w:val="2773" w:hRule="atLeast"/>
        </w:trPr>
        <w:tc>
          <w:tcPr>
            <w:tcW w:w="7932" w:type="dxa"/>
            <w:vAlign w:val="top"/>
            <w:tcBorders>
              <w:bottom w:val="single" w:color="000000" w:sz="6" w:space="0"/>
              <w:top w:val="single" w:color="000000" w:sz="6" w:space="0"/>
            </w:tcBorders>
          </w:tcPr>
          <w:p>
            <w:pPr>
              <w:pStyle w:val="TableText"/>
              <w:ind w:left="221"/>
              <w:spacing w:line="224" w:lineRule="exact"/>
              <w:rPr/>
            </w:pPr>
            <w:r>
              <w:pict>
                <v:shape id="_x0000_s6" style="position:absolute;margin-left:-381.051pt;margin-top:78.8525pt;mso-position-vertical-relative:top-margin-area;mso-position-horizontal-relative:right-margin-area;width:0.4pt;height:42.9pt;z-index:-251650048;" filled="false" strokecolor="#000000" strokeweight="0.40pt" coordsize="8,858" coordorigin="0,0" path="m3,857l3,0e">
                  <v:stroke joinstyle="miter" miterlimit="10"/>
                </v:shape>
              </w:pict>
            </w:r>
            <w:r>
              <w:pict>
                <v:shape id="_x0000_s8" style="position:absolute;margin-left:-287.042pt;margin-top:126.565pt;mso-position-vertical-relative:top-margin-area;mso-position-horizontal-relative:right-margin-area;width:6.5pt;height:9.7pt;z-index:251667456;" filled="false" strokecolor="#000000" strokeweight="1.00pt" coordsize="130,193" coordorigin="0,0" path="m10,183l119,183l119,10l10,10l10,183xe">
                  <v:stroke joinstyle="miter" miterlimit="10"/>
                </v:shape>
              </w:pict>
            </w:r>
            <w:r>
              <w:rPr>
                <w:rFonts w:ascii="SimSun" w:hAnsi="SimSun" w:eastAsia="SimSun" w:cs="SimSun"/>
                <w:b/>
                <w:bCs/>
                <w:spacing w:val="7"/>
                <w:position w:val="1"/>
              </w:rPr>
              <w:t>输入</w:t>
            </w:r>
            <w:r>
              <w:rPr>
                <w:spacing w:val="7"/>
                <w:position w:val="1"/>
              </w:rPr>
              <w:t>:</w:t>
            </w:r>
            <w:r>
              <w:rPr>
                <w:i/>
                <w:iCs/>
                <w:spacing w:val="7"/>
                <w:position w:val="1"/>
              </w:rPr>
              <w:t>n</w:t>
            </w:r>
            <w:r>
              <w:rPr>
                <w:rFonts w:ascii="SimSun" w:hAnsi="SimSun" w:eastAsia="SimSun" w:cs="SimSun"/>
                <w:spacing w:val="7"/>
                <w:position w:val="1"/>
              </w:rPr>
              <w:t>个臂，离群值参数</w:t>
            </w:r>
            <w:r>
              <w:rPr>
                <w:i/>
                <w:iCs/>
                <w:spacing w:val="7"/>
                <w:position w:val="1"/>
              </w:rPr>
              <w:t>k</w:t>
            </w:r>
          </w:p>
          <w:p>
            <w:pPr>
              <w:pStyle w:val="TableText"/>
              <w:ind w:left="223"/>
              <w:spacing w:before="10" w:line="186" w:lineRule="auto"/>
              <w:rPr>
                <w:rFonts w:ascii="SimSun" w:hAnsi="SimSun" w:eastAsia="SimSun" w:cs="SimSun"/>
              </w:rPr>
            </w:pPr>
            <w:r>
              <w:rPr>
                <w:rFonts w:ascii="SimSun" w:hAnsi="SimSun" w:eastAsia="SimSun" w:cs="SimSun"/>
                <w:b/>
                <w:bCs/>
                <w:spacing w:val="8"/>
              </w:rPr>
              <w:t>输出</w:t>
            </w:r>
            <w:r>
              <w:rPr>
                <w:spacing w:val="8"/>
              </w:rPr>
              <w:t>: </w:t>
            </w:r>
            <w:r>
              <w:rPr>
                <w:rFonts w:ascii="SimSun" w:hAnsi="SimSun" w:eastAsia="SimSun" w:cs="SimSun"/>
                <w:spacing w:val="8"/>
              </w:rPr>
              <w:t>一组</w:t>
            </w:r>
            <w:r>
              <w:rPr>
                <w:rFonts w:ascii="SimSun" w:hAnsi="SimSun" w:eastAsia="SimSun" w:cs="SimSun"/>
                <w:spacing w:val="-34"/>
              </w:rPr>
              <w:t xml:space="preserve"> </w:t>
            </w:r>
            <w:r>
              <w:rPr>
                <w:spacing w:val="8"/>
              </w:rPr>
              <w:t>^</w:t>
            </w:r>
            <w:r>
              <w:rPr>
                <w:rFonts w:ascii="Noto Serif SC" w:hAnsi="Noto Serif SC" w:eastAsia="Noto Serif SC" w:cs="Noto Serif SC"/>
                <w:spacing w:val="8"/>
              </w:rPr>
              <w:t>Ω</w:t>
            </w:r>
            <w:r>
              <w:rPr>
                <w:rFonts w:ascii="Noto Serif SC" w:hAnsi="Noto Serif SC" w:eastAsia="Noto Serif SC" w:cs="Noto Serif SC"/>
                <w:spacing w:val="22"/>
                <w:w w:val="101"/>
              </w:rPr>
              <w:t xml:space="preserve"> </w:t>
            </w:r>
            <w:r>
              <w:rPr>
                <w:rFonts w:ascii="SimSun" w:hAnsi="SimSun" w:eastAsia="SimSun" w:cs="SimSun"/>
                <w:spacing w:val="8"/>
              </w:rPr>
              <w:t>的异常臂</w:t>
            </w:r>
          </w:p>
          <w:p>
            <w:pPr>
              <w:pStyle w:val="TableText"/>
              <w:ind w:left="67"/>
              <w:spacing w:before="46" w:line="201" w:lineRule="exact"/>
              <w:rPr>
                <w:rFonts w:ascii="SimSun" w:hAnsi="SimSun" w:eastAsia="SimSun" w:cs="SimSun"/>
              </w:rPr>
            </w:pPr>
            <w:r>
              <w:rPr>
                <w:sz w:val="11"/>
                <w:szCs w:val="11"/>
                <w:b/>
                <w:bCs/>
                <w:spacing w:val="3"/>
                <w:position w:val="1"/>
              </w:rPr>
              <w:t>1</w:t>
            </w:r>
            <w:r>
              <w:rPr>
                <w:sz w:val="11"/>
                <w:szCs w:val="11"/>
                <w:b/>
                <w:bCs/>
                <w:spacing w:val="13"/>
                <w:position w:val="1"/>
              </w:rPr>
              <w:t xml:space="preserve">   </w:t>
            </w:r>
            <w:r>
              <w:rPr>
                <w:rFonts w:ascii="SimSun" w:hAnsi="SimSun" w:eastAsia="SimSun" w:cs="SimSun"/>
                <w:spacing w:val="3"/>
                <w:position w:val="1"/>
              </w:rPr>
              <w:t>将每个臂</w:t>
            </w:r>
            <w:r>
              <w:rPr>
                <w:i/>
                <w:iCs/>
                <w:spacing w:val="3"/>
                <w:position w:val="1"/>
              </w:rPr>
              <w:t>i</w:t>
            </w:r>
            <w:r>
              <w:rPr>
                <w:rFonts w:ascii="SimSun" w:hAnsi="SimSun" w:eastAsia="SimSun" w:cs="SimSun"/>
                <w:spacing w:val="3"/>
                <w:position w:val="1"/>
              </w:rPr>
              <w:t>拉动一次</w:t>
            </w:r>
            <w:r>
              <w:rPr>
                <w:i/>
                <w:iCs/>
                <w:spacing w:val="3"/>
                <w:position w:val="1"/>
              </w:rPr>
              <w:t>8i  </w:t>
            </w:r>
            <w:r>
              <w:rPr>
                <w:rFonts w:ascii="Noto Serif SC" w:hAnsi="Noto Serif SC" w:eastAsia="Noto Serif SC" w:cs="Noto Serif SC"/>
                <w:sz w:val="18"/>
                <w:szCs w:val="18"/>
                <w:i/>
                <w:iCs/>
                <w:spacing w:val="3"/>
                <w:position w:val="1"/>
              </w:rPr>
              <w:t>∈</w:t>
            </w:r>
            <w:r>
              <w:rPr>
                <w:spacing w:val="3"/>
                <w:position w:val="1"/>
              </w:rPr>
              <w:t>[</w:t>
            </w:r>
            <w:r>
              <w:rPr>
                <w:i/>
                <w:iCs/>
                <w:spacing w:val="3"/>
                <w:position w:val="1"/>
              </w:rPr>
              <w:t>n</w:t>
            </w:r>
            <w:r>
              <w:rPr>
                <w:spacing w:val="3"/>
                <w:position w:val="1"/>
              </w:rPr>
              <w:t>]</w:t>
            </w:r>
            <w:r>
              <w:rPr>
                <w:rFonts w:ascii="SimSun" w:hAnsi="SimSun" w:eastAsia="SimSun" w:cs="SimSun"/>
                <w:spacing w:val="3"/>
                <w:position w:val="1"/>
              </w:rPr>
              <w:t>；                                            </w:t>
            </w:r>
            <w:r>
              <w:rPr>
                <w:spacing w:val="3"/>
                <w:position w:val="1"/>
              </w:rPr>
              <w:t>//</w:t>
            </w:r>
            <w:r>
              <w:rPr>
                <w:rFonts w:ascii="SimSun" w:hAnsi="SimSun" w:eastAsia="SimSun" w:cs="SimSun"/>
                <w:spacing w:val="3"/>
                <w:position w:val="1"/>
              </w:rPr>
              <w:t>初始化</w:t>
            </w:r>
          </w:p>
          <w:p>
            <w:pPr>
              <w:pStyle w:val="TableText"/>
              <w:ind w:left="54"/>
              <w:spacing w:line="179" w:lineRule="auto"/>
              <w:rPr/>
            </w:pPr>
            <w:r>
              <w:rPr>
                <w:sz w:val="11"/>
                <w:szCs w:val="11"/>
                <w:b/>
                <w:bCs/>
                <w:spacing w:val="6"/>
              </w:rPr>
              <w:t>2</w:t>
            </w:r>
            <w:r>
              <w:rPr>
                <w:sz w:val="11"/>
                <w:szCs w:val="11"/>
                <w:b/>
                <w:bCs/>
                <w:spacing w:val="7"/>
                <w:w w:val="101"/>
              </w:rPr>
              <w:t xml:space="preserve">   </w:t>
            </w:r>
            <w:r>
              <w:rPr>
                <w:rFonts w:ascii="Arial" w:hAnsi="Arial" w:eastAsia="Arial" w:cs="Arial"/>
                <w:spacing w:val="6"/>
              </w:rPr>
              <w:t>T</w:t>
            </w:r>
            <w:r>
              <w:rPr>
                <w:rFonts w:ascii="Arial" w:hAnsi="Arial" w:eastAsia="Arial" w:cs="Arial"/>
                <w:spacing w:val="18"/>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16"/>
                <w:w w:val="101"/>
              </w:rPr>
              <w:t xml:space="preserve"> </w:t>
            </w:r>
            <w:r>
              <w:rPr>
                <w:rFonts w:ascii="Arial" w:hAnsi="Arial" w:eastAsia="Arial" w:cs="Arial"/>
                <w:spacing w:val="6"/>
              </w:rPr>
              <w:t>n</w:t>
            </w:r>
            <w:r>
              <w:rPr>
                <w:spacing w:val="6"/>
              </w:rPr>
              <w:t>;</w:t>
            </w:r>
          </w:p>
          <w:p>
            <w:pPr>
              <w:pStyle w:val="TableText"/>
              <w:ind w:left="55"/>
              <w:spacing w:before="1" w:line="159" w:lineRule="auto"/>
              <w:rPr>
                <w:rFonts w:ascii="SimSun" w:hAnsi="SimSun" w:eastAsia="SimSun" w:cs="SimSun"/>
              </w:rPr>
            </w:pPr>
            <w:r>
              <w:rPr>
                <w:sz w:val="11"/>
                <w:szCs w:val="11"/>
                <w:b/>
                <w:bCs/>
                <w:spacing w:val="9"/>
              </w:rPr>
              <w:t>3   </w:t>
            </w:r>
            <w:r>
              <w:rPr>
                <w:rFonts w:ascii="SimSun" w:hAnsi="SimSun" w:eastAsia="SimSun" w:cs="SimSun"/>
                <w:spacing w:val="9"/>
              </w:rPr>
              <w:t>更新</w:t>
            </w:r>
            <w:r>
              <w:rPr>
                <w:i/>
                <w:iCs/>
                <w:spacing w:val="9"/>
              </w:rPr>
              <w:t>y</w:t>
            </w:r>
            <w:r>
              <w:rPr>
                <w:spacing w:val="9"/>
              </w:rPr>
              <w:t>^</w:t>
            </w:r>
            <w:r>
              <w:rPr>
                <w:rFonts w:ascii="Arial" w:hAnsi="Arial" w:eastAsia="Arial" w:cs="Arial"/>
                <w:sz w:val="11"/>
                <w:szCs w:val="11"/>
                <w:spacing w:val="9"/>
                <w:position w:val="-1"/>
              </w:rPr>
              <w:t>i</w:t>
            </w:r>
            <w:r>
              <w:rPr>
                <w:rFonts w:ascii="Arial" w:hAnsi="Arial" w:eastAsia="Arial" w:cs="Arial"/>
                <w:sz w:val="11"/>
                <w:szCs w:val="11"/>
                <w:spacing w:val="-2"/>
                <w:position w:val="-1"/>
              </w:rPr>
              <w:t xml:space="preserve"> </w:t>
            </w:r>
            <w:r>
              <w:rPr>
                <w:rFonts w:ascii="SimSun" w:hAnsi="SimSun" w:eastAsia="SimSun" w:cs="SimSun"/>
                <w:spacing w:val="9"/>
              </w:rPr>
              <w:t>，</w:t>
            </w:r>
            <w:r>
              <w:rPr>
                <w:rFonts w:ascii="Arial" w:hAnsi="Arial" w:eastAsia="Arial" w:cs="Arial"/>
              </w:rPr>
              <w:t>m</w:t>
            </w:r>
            <w:r>
              <w:rPr>
                <w:rFonts w:ascii="Arial" w:hAnsi="Arial" w:eastAsia="Arial" w:cs="Arial"/>
                <w:sz w:val="11"/>
                <w:szCs w:val="11"/>
                <w:position w:val="-1"/>
              </w:rPr>
              <w:t>i</w:t>
            </w:r>
            <w:r>
              <w:rPr>
                <w:rFonts w:ascii="Arial" w:hAnsi="Arial" w:eastAsia="Arial" w:cs="Arial"/>
                <w:sz w:val="11"/>
                <w:szCs w:val="11"/>
                <w:spacing w:val="-9"/>
                <w:position w:val="-1"/>
              </w:rPr>
              <w:t xml:space="preserve"> </w:t>
            </w:r>
            <w:r>
              <w:rPr>
                <w:rFonts w:ascii="SimSun" w:hAnsi="SimSun" w:eastAsia="SimSun" w:cs="SimSun"/>
                <w:spacing w:val="9"/>
              </w:rPr>
              <w:t>，</w:t>
            </w:r>
            <w:r>
              <w:rPr>
                <w:rFonts w:ascii="SimSun" w:hAnsi="SimSun" w:eastAsia="SimSun" w:cs="SimSun"/>
                <w:spacing w:val="-44"/>
              </w:rPr>
              <w:t xml:space="preserve"> </w:t>
            </w:r>
            <w:r>
              <w:rPr>
                <w:rFonts w:ascii="Noto Serif SC" w:hAnsi="Noto Serif SC" w:eastAsia="Noto Serif SC" w:cs="Noto Serif SC"/>
                <w:sz w:val="18"/>
                <w:szCs w:val="18"/>
                <w:i/>
                <w:iCs/>
                <w:spacing w:val="9"/>
              </w:rPr>
              <w:t>β</w:t>
            </w:r>
            <w:r>
              <w:rPr>
                <w:rFonts w:ascii="Noto Serif SC" w:hAnsi="Noto Serif SC" w:eastAsia="Noto Serif SC" w:cs="Noto Serif SC"/>
                <w:sz w:val="18"/>
                <w:szCs w:val="18"/>
                <w:spacing w:val="-15"/>
              </w:rPr>
              <w:t xml:space="preserve"> </w:t>
            </w:r>
            <w:r>
              <w:rPr>
                <w:rFonts w:ascii="Arial" w:hAnsi="Arial" w:eastAsia="Arial" w:cs="Arial"/>
                <w:sz w:val="11"/>
                <w:szCs w:val="11"/>
                <w:spacing w:val="9"/>
                <w:position w:val="-1"/>
              </w:rPr>
              <w:t>i</w:t>
            </w:r>
            <w:r>
              <w:rPr>
                <w:rFonts w:ascii="Arial" w:hAnsi="Arial" w:eastAsia="Arial" w:cs="Arial"/>
                <w:sz w:val="11"/>
                <w:szCs w:val="11"/>
                <w:spacing w:val="-9"/>
                <w:position w:val="-1"/>
              </w:rPr>
              <w:t xml:space="preserve"> </w:t>
            </w:r>
            <w:r>
              <w:rPr>
                <w:rFonts w:ascii="SimSun" w:hAnsi="SimSun" w:eastAsia="SimSun" w:cs="SimSun"/>
                <w:spacing w:val="9"/>
              </w:rPr>
              <w:t>，</w:t>
            </w:r>
            <w:r>
              <w:rPr>
                <w:i/>
                <w:iCs/>
                <w:spacing w:val="9"/>
              </w:rPr>
              <w:t>8i  </w:t>
            </w:r>
            <w:r>
              <w:rPr>
                <w:rFonts w:ascii="Noto Serif SC" w:hAnsi="Noto Serif SC" w:eastAsia="Noto Serif SC" w:cs="Noto Serif SC"/>
                <w:sz w:val="18"/>
                <w:szCs w:val="18"/>
                <w:i/>
                <w:iCs/>
                <w:spacing w:val="9"/>
              </w:rPr>
              <w:t>∈</w:t>
            </w:r>
            <w:r>
              <w:rPr>
                <w:spacing w:val="9"/>
              </w:rPr>
              <w:t>[</w:t>
            </w:r>
            <w:r>
              <w:rPr>
                <w:i/>
                <w:iCs/>
                <w:spacing w:val="9"/>
              </w:rPr>
              <w:t>n</w:t>
            </w:r>
            <w:r>
              <w:rPr>
                <w:spacing w:val="9"/>
              </w:rPr>
              <w:t>] </w:t>
            </w:r>
            <w:r>
              <w:rPr>
                <w:rFonts w:ascii="SimSun" w:hAnsi="SimSun" w:eastAsia="SimSun" w:cs="SimSun"/>
                <w:spacing w:val="9"/>
              </w:rPr>
              <w:t>且</w:t>
            </w:r>
            <w:r>
              <w:rPr>
                <w:rFonts w:ascii="SimSun" w:hAnsi="SimSun" w:eastAsia="SimSun" w:cs="SimSun"/>
                <w:spacing w:val="-37"/>
              </w:rPr>
              <w:t xml:space="preserve"> </w:t>
            </w:r>
            <w:r>
              <w:rPr>
                <w:spacing w:val="9"/>
              </w:rPr>
              <w:t>^</w:t>
            </w:r>
            <w:r>
              <w:rPr>
                <w:rFonts w:ascii="Noto Serif SC" w:hAnsi="Noto Serif SC" w:eastAsia="Noto Serif SC" w:cs="Noto Serif SC"/>
                <w:sz w:val="18"/>
                <w:szCs w:val="18"/>
                <w:i/>
                <w:iCs/>
                <w:spacing w:val="9"/>
              </w:rPr>
              <w:t>θ</w:t>
            </w:r>
            <w:r>
              <w:rPr>
                <w:rFonts w:ascii="Noto Serif SC" w:hAnsi="Noto Serif SC" w:eastAsia="Noto Serif SC" w:cs="Noto Serif SC"/>
                <w:sz w:val="18"/>
                <w:szCs w:val="18"/>
                <w:spacing w:val="9"/>
              </w:rPr>
              <w:t xml:space="preserve"> </w:t>
            </w:r>
            <w:r>
              <w:rPr>
                <w:rFonts w:ascii="SimSun" w:hAnsi="SimSun" w:eastAsia="SimSun" w:cs="SimSun"/>
                <w:sz w:val="18"/>
                <w:szCs w:val="18"/>
                <w:i/>
                <w:iCs/>
                <w:spacing w:val="9"/>
              </w:rPr>
              <w:t>,</w:t>
            </w:r>
            <w:r>
              <w:rPr>
                <w:rFonts w:ascii="SimSun" w:hAnsi="SimSun" w:eastAsia="SimSun" w:cs="SimSun"/>
                <w:sz w:val="18"/>
                <w:szCs w:val="18"/>
                <w:spacing w:val="67"/>
              </w:rPr>
              <w:t xml:space="preserve"> </w:t>
            </w:r>
            <w:r>
              <w:rPr>
                <w:rFonts w:ascii="Noto Serif SC" w:hAnsi="Noto Serif SC" w:eastAsia="Noto Serif SC" w:cs="Noto Serif SC"/>
                <w:sz w:val="18"/>
                <w:szCs w:val="18"/>
                <w:i/>
                <w:iCs/>
                <w:spacing w:val="9"/>
              </w:rPr>
              <w:t>β</w:t>
            </w:r>
            <w:r>
              <w:rPr>
                <w:rFonts w:ascii="Noto Serif SC" w:hAnsi="Noto Serif SC" w:eastAsia="Noto Serif SC" w:cs="Noto Serif SC"/>
                <w:sz w:val="18"/>
                <w:szCs w:val="18"/>
                <w:spacing w:val="-13"/>
              </w:rPr>
              <w:t xml:space="preserve"> </w:t>
            </w:r>
            <w:r>
              <w:rPr>
                <w:rFonts w:ascii="Arial" w:hAnsi="Arial" w:eastAsia="Arial" w:cs="Arial"/>
                <w:sz w:val="11"/>
                <w:szCs w:val="11"/>
                <w:spacing w:val="9"/>
                <w:position w:val="-1"/>
              </w:rPr>
              <w:t>θ</w:t>
            </w:r>
            <w:r>
              <w:rPr>
                <w:rFonts w:ascii="Arial" w:hAnsi="Arial" w:eastAsia="Arial" w:cs="Arial"/>
                <w:sz w:val="11"/>
                <w:szCs w:val="11"/>
                <w:spacing w:val="-8"/>
                <w:position w:val="-1"/>
              </w:rPr>
              <w:t xml:space="preserve"> </w:t>
            </w:r>
            <w:r>
              <w:rPr>
                <w:rFonts w:ascii="SimSun" w:hAnsi="SimSun" w:eastAsia="SimSun" w:cs="SimSun"/>
                <w:spacing w:val="9"/>
              </w:rPr>
              <w:t>;</w:t>
            </w:r>
          </w:p>
          <w:p>
            <w:pPr>
              <w:pStyle w:val="TableText"/>
              <w:ind w:left="57"/>
              <w:spacing w:line="171" w:lineRule="auto"/>
              <w:rPr>
                <w:rFonts w:ascii="SimSun" w:hAnsi="SimSun" w:eastAsia="SimSun" w:cs="SimSun"/>
              </w:rPr>
            </w:pPr>
            <w:r>
              <w:rPr>
                <w:sz w:val="11"/>
                <w:szCs w:val="11"/>
                <w:b/>
                <w:bCs/>
                <w:spacing w:val="-5"/>
              </w:rPr>
              <w:t>4</w:t>
            </w:r>
            <w:r>
              <w:rPr>
                <w:sz w:val="11"/>
                <w:szCs w:val="11"/>
                <w:b/>
                <w:bCs/>
                <w:spacing w:val="10"/>
                <w:w w:val="101"/>
              </w:rPr>
              <w:t xml:space="preserve"> </w:t>
            </w:r>
            <w:r>
              <w:rPr>
                <w:i/>
                <w:iCs/>
                <w:spacing w:val="-5"/>
              </w:rPr>
              <w:t>i</w:t>
            </w:r>
            <w:r>
              <w:rPr>
                <w:i/>
                <w:iCs/>
                <w:spacing w:val="34"/>
                <w:w w:val="102"/>
              </w:rPr>
              <w:t xml:space="preserve"> </w:t>
            </w:r>
            <w:r>
              <w:rPr>
                <w:rFonts w:ascii="Microsoft YaHei" w:hAnsi="Microsoft YaHei" w:eastAsia="Microsoft YaHei" w:cs="Microsoft YaHei"/>
                <w:sz w:val="18"/>
                <w:szCs w:val="18"/>
                <w:i/>
                <w:iCs/>
                <w:spacing w:val="-5"/>
              </w:rPr>
              <w:t>←</w:t>
            </w:r>
            <w:r>
              <w:rPr>
                <w:rFonts w:ascii="Microsoft YaHei" w:hAnsi="Microsoft YaHei" w:eastAsia="Microsoft YaHei" w:cs="Microsoft YaHei"/>
                <w:sz w:val="18"/>
                <w:szCs w:val="18"/>
                <w:spacing w:val="17"/>
              </w:rPr>
              <w:t xml:space="preserve"> </w:t>
            </w:r>
            <w:r>
              <w:rPr>
                <w:spacing w:val="-8"/>
              </w:rPr>
              <w:t>1</w:t>
            </w:r>
            <w:r>
              <w:rPr>
                <w:rFonts w:ascii="SimSun" w:hAnsi="SimSun" w:eastAsia="SimSun" w:cs="SimSun"/>
                <w:spacing w:val="-8"/>
              </w:rPr>
              <w:t>；</w:t>
            </w:r>
          </w:p>
          <w:p>
            <w:pPr>
              <w:pStyle w:val="TableText"/>
              <w:ind w:left="58"/>
              <w:spacing w:line="211" w:lineRule="auto"/>
              <w:rPr>
                <w:rFonts w:ascii="SimSun" w:hAnsi="SimSun" w:eastAsia="SimSun" w:cs="SimSun"/>
                <w:sz w:val="16"/>
                <w:szCs w:val="16"/>
              </w:rPr>
            </w:pPr>
            <w:r>
              <w:rPr>
                <w:sz w:val="11"/>
                <w:szCs w:val="11"/>
                <w:b/>
                <w:bCs/>
                <w:spacing w:val="2"/>
              </w:rPr>
              <w:t>5</w:t>
            </w:r>
            <w:r>
              <w:rPr>
                <w:rFonts w:ascii="SimSun" w:hAnsi="SimSun" w:eastAsia="SimSun" w:cs="SimSun"/>
                <w:sz w:val="16"/>
                <w:szCs w:val="16"/>
                <w:b/>
                <w:bCs/>
                <w:spacing w:val="2"/>
              </w:rPr>
              <w:t>而</w:t>
            </w:r>
            <w:r>
              <w:rPr>
                <w:sz w:val="16"/>
                <w:szCs w:val="16"/>
                <w:i/>
                <w:iCs/>
                <w:spacing w:val="2"/>
              </w:rPr>
              <w:t>A</w:t>
            </w:r>
            <w:r>
              <w:rPr>
                <w:sz w:val="16"/>
                <w:szCs w:val="16"/>
                <w:position w:val="-3"/>
              </w:rPr>
              <w:drawing>
                <wp:inline distT="0" distB="0" distL="0" distR="0">
                  <wp:extent cx="85918" cy="106167"/>
                  <wp:effectExtent l="0" t="0" r="0" b="0"/>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85918" cy="106167"/>
                          </a:xfrm>
                          <a:prstGeom prst="rect">
                            <a:avLst/>
                          </a:prstGeom>
                        </pic:spPr>
                      </pic:pic>
                    </a:graphicData>
                  </a:graphic>
                </wp:inline>
              </w:drawing>
            </w:r>
            <w:r>
              <w:rPr>
                <w:sz w:val="16"/>
                <w:szCs w:val="16"/>
                <w:i/>
                <w:iCs/>
                <w:spacing w:val="31"/>
                <w:w w:val="101"/>
              </w:rPr>
              <w:t xml:space="preserve"> </w:t>
            </w:r>
            <w:r>
              <w:rPr>
                <w:rFonts w:ascii="SimSun" w:hAnsi="SimSun" w:eastAsia="SimSun" w:cs="SimSun"/>
                <w:i/>
                <w:iCs/>
                <w:spacing w:val="2"/>
              </w:rPr>
              <w:t>；</w:t>
            </w:r>
            <w:r>
              <w:rPr>
                <w:rFonts w:ascii="SimSun" w:hAnsi="SimSun" w:eastAsia="SimSun" w:cs="SimSun"/>
                <w:sz w:val="16"/>
                <w:szCs w:val="16"/>
                <w:b/>
                <w:bCs/>
                <w:spacing w:val="2"/>
              </w:rPr>
              <w:t>做</w:t>
            </w:r>
          </w:p>
          <w:p>
            <w:pPr>
              <w:pStyle w:val="TableText"/>
              <w:ind w:left="59"/>
              <w:spacing w:line="198" w:lineRule="exact"/>
              <w:rPr>
                <w:rFonts w:ascii="SimSun" w:hAnsi="SimSun" w:eastAsia="SimSun" w:cs="SimSun"/>
              </w:rPr>
            </w:pPr>
            <w:r>
              <w:rPr>
                <w:sz w:val="11"/>
                <w:szCs w:val="11"/>
                <w:b/>
                <w:bCs/>
                <w:spacing w:val="-3"/>
              </w:rPr>
              <w:t>6</w:t>
            </w:r>
            <w:r>
              <w:rPr>
                <w:sz w:val="11"/>
                <w:szCs w:val="11"/>
                <w:b/>
                <w:bCs/>
                <w:spacing w:val="24"/>
              </w:rPr>
              <w:t xml:space="preserve"> </w:t>
            </w:r>
            <w:r>
              <w:rPr>
                <w:i/>
                <w:iCs/>
                <w:spacing w:val="-3"/>
              </w:rPr>
              <w:t>i</w:t>
            </w:r>
            <w:r>
              <w:rPr>
                <w:i/>
                <w:iCs/>
                <w:spacing w:val="34"/>
                <w:w w:val="102"/>
              </w:rPr>
              <w:t xml:space="preserve"> </w:t>
            </w:r>
            <w:r>
              <w:rPr>
                <w:rFonts w:ascii="Microsoft YaHei" w:hAnsi="Microsoft YaHei" w:eastAsia="Microsoft YaHei" w:cs="Microsoft YaHei"/>
                <w:sz w:val="18"/>
                <w:szCs w:val="18"/>
                <w:i/>
                <w:iCs/>
                <w:spacing w:val="-1"/>
              </w:rPr>
              <w:t>←</w:t>
            </w:r>
            <w:r>
              <w:rPr>
                <w:rFonts w:ascii="Microsoft YaHei" w:hAnsi="Microsoft YaHei" w:eastAsia="Microsoft YaHei" w:cs="Microsoft YaHei"/>
                <w:sz w:val="18"/>
                <w:szCs w:val="18"/>
                <w:spacing w:val="-1"/>
              </w:rPr>
              <w:t xml:space="preserve"> </w:t>
            </w:r>
            <w:r>
              <w:rPr>
                <w:i/>
                <w:iCs/>
                <w:spacing w:val="-1"/>
              </w:rPr>
              <w:t>i</w:t>
            </w:r>
            <w:r>
              <w:rPr>
                <w:spacing w:val="-1"/>
              </w:rPr>
              <w:t>%</w:t>
            </w:r>
            <w:r>
              <w:rPr>
                <w:i/>
                <w:iCs/>
                <w:spacing w:val="-1"/>
              </w:rPr>
              <w:t>n</w:t>
            </w:r>
            <w:r>
              <w:rPr>
                <w:spacing w:val="-1"/>
              </w:rPr>
              <w:t>+</w:t>
            </w:r>
            <w:r>
              <w:rPr>
                <w:spacing w:val="23"/>
              </w:rPr>
              <w:t xml:space="preserve"> </w:t>
            </w:r>
            <w:r>
              <w:rPr>
                <w:spacing w:val="-1"/>
              </w:rPr>
              <w:t>1</w:t>
            </w:r>
            <w:r>
              <w:rPr>
                <w:spacing w:val="-20"/>
              </w:rPr>
              <w:t xml:space="preserve"> </w:t>
            </w:r>
            <w:r>
              <w:rPr>
                <w:rFonts w:ascii="SimSun" w:hAnsi="SimSun" w:eastAsia="SimSun" w:cs="SimSun"/>
                <w:spacing w:val="-1"/>
              </w:rPr>
              <w:t>；                                                           </w:t>
            </w:r>
            <w:r>
              <w:rPr>
                <w:spacing w:val="-1"/>
              </w:rPr>
              <w:t>// </w:t>
            </w:r>
            <w:r>
              <w:rPr>
                <w:rFonts w:ascii="SimSun" w:hAnsi="SimSun" w:eastAsia="SimSun" w:cs="SimSun"/>
                <w:spacing w:val="-1"/>
              </w:rPr>
              <w:t>轮询</w:t>
            </w:r>
          </w:p>
          <w:p>
            <w:pPr>
              <w:pStyle w:val="TableText"/>
              <w:ind w:left="58"/>
              <w:spacing w:line="210" w:lineRule="auto"/>
              <w:rPr>
                <w:rFonts w:ascii="SimSun" w:hAnsi="SimSun" w:eastAsia="SimSun" w:cs="SimSun"/>
              </w:rPr>
            </w:pPr>
            <w:r>
              <w:rPr>
                <w:sz w:val="11"/>
                <w:szCs w:val="11"/>
                <w:b/>
                <w:bCs/>
                <w:spacing w:val="2"/>
              </w:rPr>
              <w:t>7</w:t>
            </w:r>
            <w:r>
              <w:rPr>
                <w:sz w:val="11"/>
                <w:szCs w:val="11"/>
                <w:b/>
                <w:bCs/>
              </w:rPr>
              <w:t xml:space="preserve">               </w:t>
            </w:r>
            <w:r>
              <w:rPr>
                <w:rFonts w:ascii="SimSun" w:hAnsi="SimSun" w:eastAsia="SimSun" w:cs="SimSun"/>
                <w:spacing w:val="2"/>
              </w:rPr>
              <w:t>拉臂</w:t>
            </w:r>
            <w:r>
              <w:rPr>
                <w:i/>
                <w:iCs/>
                <w:spacing w:val="2"/>
              </w:rPr>
              <w:t>i</w:t>
            </w:r>
            <w:r>
              <w:rPr>
                <w:rFonts w:ascii="SimSun" w:hAnsi="SimSun" w:eastAsia="SimSun" w:cs="SimSun"/>
                <w:spacing w:val="2"/>
              </w:rPr>
              <w:t>；</w:t>
            </w:r>
          </w:p>
          <w:p>
            <w:pPr>
              <w:pStyle w:val="TableText"/>
              <w:ind w:left="55"/>
              <w:spacing w:line="186" w:lineRule="auto"/>
              <w:rPr/>
            </w:pPr>
            <w:r>
              <w:rPr>
                <w:sz w:val="11"/>
                <w:szCs w:val="11"/>
                <w:b/>
                <w:bCs/>
                <w:spacing w:val="7"/>
              </w:rPr>
              <w:t>8</w:t>
            </w:r>
            <w:r>
              <w:rPr>
                <w:sz w:val="11"/>
                <w:szCs w:val="11"/>
                <w:b/>
                <w:bCs/>
                <w:spacing w:val="2"/>
              </w:rPr>
              <w:t xml:space="preserve">              </w:t>
            </w:r>
            <w:r>
              <w:rPr>
                <w:rFonts w:ascii="Arial" w:hAnsi="Arial" w:eastAsia="Arial" w:cs="Arial"/>
                <w:spacing w:val="7"/>
              </w:rPr>
              <w:t>T</w:t>
            </w:r>
            <w:r>
              <w:rPr>
                <w:rFonts w:ascii="Arial" w:hAnsi="Arial" w:eastAsia="Arial" w:cs="Arial"/>
                <w:spacing w:val="21"/>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16"/>
              </w:rPr>
              <w:t xml:space="preserve"> </w:t>
            </w:r>
            <w:r>
              <w:rPr>
                <w:rFonts w:ascii="Arial" w:hAnsi="Arial" w:eastAsia="Arial" w:cs="Arial"/>
                <w:spacing w:val="7"/>
              </w:rPr>
              <w:t>T +</w:t>
            </w:r>
            <w:r>
              <w:rPr>
                <w:rFonts w:ascii="Arial" w:hAnsi="Arial" w:eastAsia="Arial" w:cs="Arial"/>
                <w:spacing w:val="10"/>
              </w:rPr>
              <w:t xml:space="preserve"> </w:t>
            </w:r>
            <w:r>
              <w:rPr>
                <w:rFonts w:ascii="Arial" w:hAnsi="Arial" w:eastAsia="Arial" w:cs="Arial"/>
                <w:spacing w:val="7"/>
              </w:rPr>
              <w:t>1</w:t>
            </w:r>
            <w:r>
              <w:rPr>
                <w:spacing w:val="7"/>
              </w:rPr>
              <w:t>;</w:t>
            </w:r>
          </w:p>
          <w:p>
            <w:pPr>
              <w:pStyle w:val="TableText"/>
              <w:ind w:left="58"/>
              <w:spacing w:before="1" w:line="185" w:lineRule="auto"/>
              <w:rPr>
                <w:rFonts w:ascii="SimSun" w:hAnsi="SimSun" w:eastAsia="SimSun" w:cs="SimSun"/>
              </w:rPr>
            </w:pPr>
            <w:r>
              <w:rPr>
                <w:sz w:val="11"/>
                <w:szCs w:val="11"/>
                <w:b/>
                <w:bCs/>
                <w:spacing w:val="11"/>
              </w:rPr>
              <w:t>9             </w:t>
            </w:r>
            <w:r>
              <w:rPr>
                <w:rFonts w:ascii="SimSun" w:hAnsi="SimSun" w:eastAsia="SimSun" w:cs="SimSun"/>
                <w:spacing w:val="11"/>
              </w:rPr>
              <w:t>更新</w:t>
            </w:r>
            <w:r>
              <w:rPr>
                <w:i/>
                <w:iCs/>
                <w:spacing w:val="11"/>
              </w:rPr>
              <w:t>y</w:t>
            </w:r>
            <w:r>
              <w:rPr>
                <w:spacing w:val="11"/>
              </w:rPr>
              <w:t>^</w:t>
            </w:r>
            <w:r>
              <w:rPr>
                <w:rFonts w:ascii="Arial" w:hAnsi="Arial" w:eastAsia="Arial" w:cs="Arial"/>
                <w:sz w:val="11"/>
                <w:szCs w:val="11"/>
                <w:spacing w:val="11"/>
                <w:position w:val="-1"/>
              </w:rPr>
              <w:t>i</w:t>
            </w:r>
            <w:r>
              <w:rPr>
                <w:rFonts w:ascii="Arial" w:hAnsi="Arial" w:eastAsia="Arial" w:cs="Arial"/>
                <w:sz w:val="11"/>
                <w:szCs w:val="11"/>
                <w:spacing w:val="-11"/>
                <w:position w:val="-1"/>
              </w:rPr>
              <w:t xml:space="preserve"> </w:t>
            </w:r>
            <w:r>
              <w:rPr>
                <w:rFonts w:ascii="SimSun" w:hAnsi="SimSun" w:eastAsia="SimSun" w:cs="SimSun"/>
                <w:spacing w:val="11"/>
              </w:rPr>
              <w:t>、</w:t>
            </w:r>
            <w:r>
              <w:rPr>
                <w:rFonts w:ascii="Arial" w:hAnsi="Arial" w:eastAsia="Arial" w:cs="Arial"/>
              </w:rPr>
              <w:t>m</w:t>
            </w:r>
            <w:r>
              <w:rPr>
                <w:rFonts w:ascii="Arial" w:hAnsi="Arial" w:eastAsia="Arial" w:cs="Arial"/>
                <w:sz w:val="11"/>
                <w:szCs w:val="11"/>
                <w:position w:val="-1"/>
              </w:rPr>
              <w:t>i</w:t>
            </w:r>
            <w:r>
              <w:rPr>
                <w:rFonts w:ascii="Arial" w:hAnsi="Arial" w:eastAsia="Arial" w:cs="Arial"/>
                <w:sz w:val="11"/>
                <w:szCs w:val="11"/>
                <w:spacing w:val="-11"/>
                <w:position w:val="-1"/>
              </w:rPr>
              <w:t xml:space="preserve"> </w:t>
            </w:r>
            <w:r>
              <w:rPr>
                <w:rFonts w:ascii="SimSun" w:hAnsi="SimSun" w:eastAsia="SimSun" w:cs="SimSun"/>
                <w:spacing w:val="11"/>
              </w:rPr>
              <w:t>、</w:t>
            </w:r>
            <w:r>
              <w:rPr>
                <w:rFonts w:ascii="SimSun" w:hAnsi="SimSun" w:eastAsia="SimSun" w:cs="SimSun"/>
                <w:spacing w:val="-45"/>
              </w:rPr>
              <w:t xml:space="preserve"> </w:t>
            </w:r>
            <w:r>
              <w:rPr>
                <w:rFonts w:ascii="Noto Serif SC" w:hAnsi="Noto Serif SC" w:eastAsia="Noto Serif SC" w:cs="Noto Serif SC"/>
                <w:sz w:val="18"/>
                <w:szCs w:val="18"/>
                <w:i/>
                <w:iCs/>
                <w:spacing w:val="11"/>
              </w:rPr>
              <w:t>β</w:t>
            </w:r>
            <w:r>
              <w:rPr>
                <w:rFonts w:ascii="Noto Serif SC" w:hAnsi="Noto Serif SC" w:eastAsia="Noto Serif SC" w:cs="Noto Serif SC"/>
                <w:sz w:val="18"/>
                <w:szCs w:val="18"/>
                <w:spacing w:val="-14"/>
              </w:rPr>
              <w:t xml:space="preserve"> </w:t>
            </w:r>
            <w:r>
              <w:rPr>
                <w:rFonts w:ascii="Arial" w:hAnsi="Arial" w:eastAsia="Arial" w:cs="Arial"/>
                <w:sz w:val="11"/>
                <w:szCs w:val="11"/>
                <w:spacing w:val="11"/>
                <w:position w:val="-1"/>
              </w:rPr>
              <w:t>i</w:t>
            </w:r>
            <w:r>
              <w:rPr>
                <w:rFonts w:ascii="SimSun" w:hAnsi="SimSun" w:eastAsia="SimSun" w:cs="SimSun"/>
                <w:spacing w:val="11"/>
              </w:rPr>
              <w:t>和</w:t>
            </w:r>
            <w:r>
              <w:rPr>
                <w:rFonts w:ascii="SimSun" w:hAnsi="SimSun" w:eastAsia="SimSun" w:cs="SimSun"/>
                <w:spacing w:val="-37"/>
              </w:rPr>
              <w:t xml:space="preserve"> </w:t>
            </w:r>
            <w:r>
              <w:rPr>
                <w:spacing w:val="11"/>
              </w:rPr>
              <w:t>^</w:t>
            </w:r>
            <w:r>
              <w:rPr>
                <w:rFonts w:ascii="Noto Serif SC" w:hAnsi="Noto Serif SC" w:eastAsia="Noto Serif SC" w:cs="Noto Serif SC"/>
                <w:sz w:val="18"/>
                <w:szCs w:val="18"/>
                <w:i/>
                <w:iCs/>
                <w:spacing w:val="11"/>
              </w:rPr>
              <w:t>θ</w:t>
            </w:r>
            <w:r>
              <w:rPr>
                <w:rFonts w:ascii="Noto Serif SC" w:hAnsi="Noto Serif SC" w:eastAsia="Noto Serif SC" w:cs="Noto Serif SC"/>
                <w:sz w:val="18"/>
                <w:szCs w:val="18"/>
                <w:spacing w:val="11"/>
              </w:rPr>
              <w:t xml:space="preserve"> </w:t>
            </w:r>
            <w:r>
              <w:rPr>
                <w:rFonts w:ascii="SimSun" w:hAnsi="SimSun" w:eastAsia="SimSun" w:cs="SimSun"/>
                <w:sz w:val="18"/>
                <w:szCs w:val="18"/>
                <w:i/>
                <w:iCs/>
                <w:spacing w:val="10"/>
              </w:rPr>
              <w:t>,</w:t>
            </w:r>
            <w:r>
              <w:rPr>
                <w:rFonts w:ascii="SimSun" w:hAnsi="SimSun" w:eastAsia="SimSun" w:cs="SimSun"/>
                <w:sz w:val="18"/>
                <w:szCs w:val="18"/>
                <w:spacing w:val="67"/>
              </w:rPr>
              <w:t xml:space="preserve"> </w:t>
            </w:r>
            <w:r>
              <w:rPr>
                <w:rFonts w:ascii="Noto Serif SC" w:hAnsi="Noto Serif SC" w:eastAsia="Noto Serif SC" w:cs="Noto Serif SC"/>
                <w:sz w:val="18"/>
                <w:szCs w:val="18"/>
                <w:i/>
                <w:iCs/>
                <w:spacing w:val="10"/>
              </w:rPr>
              <w:t>β</w:t>
            </w:r>
            <w:r>
              <w:rPr>
                <w:rFonts w:ascii="Noto Serif SC" w:hAnsi="Noto Serif SC" w:eastAsia="Noto Serif SC" w:cs="Noto Serif SC"/>
                <w:sz w:val="18"/>
                <w:szCs w:val="18"/>
                <w:spacing w:val="-13"/>
              </w:rPr>
              <w:t xml:space="preserve"> </w:t>
            </w:r>
            <w:r>
              <w:rPr>
                <w:rFonts w:ascii="Arial" w:hAnsi="Arial" w:eastAsia="Arial" w:cs="Arial"/>
                <w:sz w:val="11"/>
                <w:szCs w:val="11"/>
                <w:spacing w:val="10"/>
                <w:position w:val="-1"/>
              </w:rPr>
              <w:t>θ</w:t>
            </w:r>
            <w:r>
              <w:rPr>
                <w:rFonts w:ascii="Arial" w:hAnsi="Arial" w:eastAsia="Arial" w:cs="Arial"/>
                <w:sz w:val="11"/>
                <w:szCs w:val="11"/>
                <w:spacing w:val="-8"/>
                <w:position w:val="-1"/>
              </w:rPr>
              <w:t xml:space="preserve"> </w:t>
            </w:r>
            <w:r>
              <w:rPr>
                <w:rFonts w:ascii="SimSun" w:hAnsi="SimSun" w:eastAsia="SimSun" w:cs="SimSun"/>
                <w:spacing w:val="10"/>
              </w:rPr>
              <w:t>;</w:t>
            </w:r>
          </w:p>
          <w:p>
            <w:pPr>
              <w:pStyle w:val="TableText"/>
              <w:spacing w:before="30" w:line="233" w:lineRule="auto"/>
              <w:rPr/>
            </w:pPr>
            <w:r>
              <w:rPr>
                <w:sz w:val="11"/>
                <w:szCs w:val="11"/>
                <w:b/>
                <w:bCs/>
                <w:spacing w:val="8"/>
              </w:rPr>
              <w:t>10</w:t>
            </w:r>
            <w:r>
              <w:rPr>
                <w:sz w:val="11"/>
                <w:szCs w:val="11"/>
                <w:b/>
                <w:bCs/>
                <w:spacing w:val="9"/>
                <w:w w:val="101"/>
              </w:rPr>
              <w:t xml:space="preserve">   </w:t>
            </w:r>
            <w:r>
              <w:rPr>
                <w:b/>
                <w:bCs/>
              </w:rPr>
              <w:t>return</w:t>
            </w:r>
            <w:r>
              <w:rPr>
                <w:b/>
                <w:bCs/>
                <w:spacing w:val="8"/>
              </w:rPr>
              <w:t xml:space="preserve"> </w:t>
            </w:r>
            <w:r>
              <w:ruby>
                <w:rubyPr>
                  <w:rubyAlign w:val="left"/>
                  <w:hpsRaise w:val="4"/>
                  <w:hps w:val="17"/>
                  <w:hpsBaseText w:val="17"/>
                </w:rubyPr>
                <w:rt>
                  <w:r>
                    <w:rPr>
                      <w:rFonts w:ascii="Arial" w:hAnsi="Arial" w:eastAsia="Arial" w:cs="Arial"/>
                      <w:w w:val="130"/>
                    </w:rPr>
                    <w:t>^</w:t>
                  </w:r>
                </w:rt>
                <w:rubyBase>
                  <w:r>
                    <w:rPr>
                      <w:rFonts w:ascii="Arial" w:hAnsi="Arial" w:eastAsia="Arial" w:cs="Arial"/>
                      <w:w w:val="98"/>
                    </w:rPr>
                    <w:t>Ω</w:t>
                  </w:r>
                </w:rubyBase>
              </w:ruby>
            </w:r>
            <w:r>
              <w:rPr>
                <w:rFonts w:ascii="Arial" w:hAnsi="Arial" w:eastAsia="Arial" w:cs="Arial"/>
                <w:spacing w:val="4"/>
              </w:rPr>
              <w:t xml:space="preserve"> </w:t>
            </w:r>
            <w:r>
              <w:rPr/>
              <w:t>according</w:t>
            </w:r>
            <w:r>
              <w:rPr>
                <w:spacing w:val="8"/>
              </w:rPr>
              <w:t xml:space="preserve"> </w:t>
            </w:r>
            <w:r>
              <w:rPr/>
              <w:t>to</w:t>
            </w:r>
            <w:r>
              <w:rPr>
                <w:spacing w:val="8"/>
              </w:rPr>
              <w:t xml:space="preserve"> </w:t>
            </w:r>
            <w:r>
              <w:rPr/>
              <w:t>Eq</w:t>
            </w:r>
            <w:r>
              <w:rPr>
                <w:spacing w:val="8"/>
              </w:rPr>
              <w:t>.</w:t>
            </w:r>
            <w:r>
              <w:rPr>
                <w:spacing w:val="11"/>
                <w:w w:val="101"/>
              </w:rPr>
              <w:t xml:space="preserve"> </w:t>
            </w:r>
            <w:r>
              <w:rPr>
                <w:spacing w:val="8"/>
              </w:rPr>
              <w:t>(3);</w:t>
            </w:r>
          </w:p>
        </w:tc>
      </w:tr>
    </w:tbl>
    <w:p>
      <w:pPr>
        <w:spacing w:line="422" w:lineRule="auto"/>
        <w:rPr>
          <w:rFonts w:ascii="Arial"/>
          <w:sz w:val="21"/>
        </w:rPr>
      </w:pPr>
      <w:r/>
    </w:p>
    <w:p>
      <w:pPr>
        <w:pStyle w:val="BodyText"/>
        <w:ind w:left="335" w:right="394" w:hanging="2"/>
        <w:spacing w:before="61" w:line="301" w:lineRule="auto"/>
        <w:rPr>
          <w:sz w:val="20"/>
          <w:szCs w:val="20"/>
        </w:rPr>
      </w:pPr>
      <w:r>
        <w:rPr>
          <w:b/>
          <w:bCs/>
          <w:spacing w:val="9"/>
        </w:rPr>
        <w:t>理论结果。</w:t>
      </w:r>
      <w:r>
        <w:rPr>
          <w:spacing w:val="9"/>
        </w:rPr>
        <w:t>我们首先证明，若算法终止时无活跃臂，则返回的离群值集将以高概率正确。</w:t>
      </w:r>
      <w:r>
        <w:rPr>
          <w:b/>
          <w:bCs/>
        </w:rPr>
        <w:t>定理</w:t>
      </w:r>
      <w:r>
        <w:rPr>
          <w:rFonts w:ascii="Times New Roman" w:hAnsi="Times New Roman" w:eastAsia="Times New Roman" w:cs="Times New Roman"/>
          <w:b/>
          <w:bCs/>
        </w:rPr>
        <w:t>1</w:t>
      </w:r>
      <w:r>
        <w:rPr/>
        <w:t>（正确性）</w:t>
      </w:r>
      <w:r>
        <w:rPr>
          <w:spacing w:val="-55"/>
        </w:rPr>
        <w:t xml:space="preserve"> </w:t>
      </w:r>
      <w:r>
        <w:rPr>
          <w:b/>
          <w:bCs/>
        </w:rPr>
        <w:t>。</w:t>
      </w:r>
      <w:r>
        <w:rPr>
          <w:spacing w:val="-43"/>
        </w:rPr>
        <w:t xml:space="preserve"> </w:t>
      </w:r>
      <w:r>
        <w:rPr>
          <w:sz w:val="20"/>
          <w:szCs w:val="20"/>
          <w:i/>
          <w:iCs/>
        </w:rPr>
        <w:t>当算法在没有活跃臂（</w:t>
      </w:r>
      <w:r>
        <w:rPr>
          <w:sz w:val="20"/>
          <w:szCs w:val="20"/>
          <w:i/>
          <w:iCs/>
          <w:spacing w:val="-1"/>
        </w:rPr>
        <w:t>即</w:t>
      </w:r>
      <w:r>
        <w:rPr>
          <w:rFonts w:ascii="Times New Roman" w:hAnsi="Times New Roman" w:eastAsia="Times New Roman" w:cs="Times New Roman"/>
          <w:i/>
          <w:iCs/>
          <w:spacing w:val="-1"/>
        </w:rPr>
        <w:t>A</w:t>
      </w:r>
      <w:r>
        <w:rPr>
          <w:rFonts w:ascii="Times New Roman" w:hAnsi="Times New Roman" w:eastAsia="Times New Roman" w:cs="Times New Roman"/>
          <w:i/>
          <w:iCs/>
          <w:spacing w:val="26"/>
        </w:rPr>
        <w:t xml:space="preserve"> </w:t>
      </w:r>
      <w:r>
        <w:rPr>
          <w:rFonts w:ascii="Times New Roman" w:hAnsi="Times New Roman" w:eastAsia="Times New Roman" w:cs="Times New Roman"/>
          <w:i/>
          <w:iCs/>
          <w:spacing w:val="-1"/>
        </w:rPr>
        <w:t>=  </w:t>
      </w:r>
      <w:r>
        <w:rPr>
          <w:rFonts w:ascii="Noto Serif SC" w:hAnsi="Noto Serif SC" w:eastAsia="Noto Serif SC" w:cs="Noto Serif SC"/>
          <w:sz w:val="20"/>
          <w:szCs w:val="20"/>
          <w:i/>
          <w:iCs/>
          <w:spacing w:val="-1"/>
        </w:rPr>
        <w:t>⑦</w:t>
      </w:r>
      <w:r>
        <w:rPr>
          <w:sz w:val="20"/>
          <w:szCs w:val="20"/>
          <w:i/>
          <w:iCs/>
          <w:spacing w:val="-1"/>
        </w:rPr>
        <w:t>)</w:t>
      </w:r>
      <w:r>
        <w:rPr>
          <w:sz w:val="20"/>
          <w:szCs w:val="20"/>
          <w:spacing w:val="27"/>
        </w:rPr>
        <w:t xml:space="preserve"> </w:t>
      </w:r>
      <w:r>
        <w:rPr>
          <w:sz w:val="20"/>
          <w:szCs w:val="20"/>
          <w:i/>
          <w:iCs/>
          <w:spacing w:val="-1"/>
        </w:rPr>
        <w:t>时，经过一定次数的抽样</w:t>
      </w:r>
      <w:r>
        <w:rPr>
          <w:rFonts w:ascii="Times New Roman" w:hAnsi="Times New Roman" w:eastAsia="Times New Roman" w:cs="Times New Roman"/>
          <w:i/>
          <w:iCs/>
          <w:spacing w:val="-1"/>
        </w:rPr>
        <w:t>T</w:t>
      </w:r>
      <w:r>
        <w:rPr>
          <w:sz w:val="20"/>
          <w:szCs w:val="20"/>
          <w:i/>
          <w:iCs/>
          <w:spacing w:val="-1"/>
        </w:rPr>
        <w:t>后终止，</w:t>
      </w:r>
      <w:r>
        <w:rPr>
          <w:sz w:val="20"/>
          <w:szCs w:val="20"/>
          <w:i/>
          <w:iCs/>
          <w:spacing w:val="5"/>
        </w:rPr>
        <w:t>其概率为</w:t>
      </w:r>
      <w:r>
        <w:rPr>
          <w:sz w:val="20"/>
          <w:szCs w:val="20"/>
          <w:spacing w:val="-58"/>
        </w:rPr>
        <w:t xml:space="preserve"> </w:t>
      </w:r>
      <w:r>
        <w:rPr>
          <w:rFonts w:ascii="Times New Roman" w:hAnsi="Times New Roman" w:eastAsia="Times New Roman" w:cs="Times New Roman"/>
          <w:spacing w:val="5"/>
        </w:rPr>
        <w:t>1</w:t>
      </w:r>
      <w:r>
        <w:rPr>
          <w:rFonts w:ascii="Times New Roman" w:hAnsi="Times New Roman" w:eastAsia="Times New Roman" w:cs="Times New Roman"/>
          <w:i/>
          <w:iCs/>
          <w:spacing w:val="5"/>
        </w:rPr>
        <w:t>-</w:t>
      </w:r>
      <w:r>
        <w:rPr>
          <w:rFonts w:ascii="Times New Roman" w:hAnsi="Times New Roman" w:eastAsia="Times New Roman" w:cs="Times New Roman"/>
          <w:i/>
          <w:iCs/>
          <w:spacing w:val="35"/>
        </w:rPr>
        <w:t xml:space="preserve"> </w:t>
      </w:r>
      <w:r>
        <w:rPr>
          <w:rFonts w:ascii="Noto Serif SC" w:hAnsi="Noto Serif SC" w:eastAsia="Noto Serif SC" w:cs="Noto Serif SC"/>
          <w:sz w:val="20"/>
          <w:szCs w:val="20"/>
          <w:i/>
          <w:iCs/>
          <w:spacing w:val="5"/>
        </w:rPr>
        <w:t>δ</w:t>
      </w:r>
      <w:r>
        <w:rPr>
          <w:rFonts w:ascii="Noto Serif SC" w:hAnsi="Noto Serif SC" w:eastAsia="Noto Serif SC" w:cs="Noto Serif SC"/>
          <w:sz w:val="20"/>
          <w:szCs w:val="20"/>
          <w:spacing w:val="5"/>
        </w:rPr>
        <w:t xml:space="preserve"> </w:t>
      </w:r>
      <w:r>
        <w:rPr>
          <w:sz w:val="20"/>
          <w:szCs w:val="20"/>
          <w:i/>
          <w:iCs/>
          <w:spacing w:val="5"/>
        </w:rPr>
        <w:t>,</w:t>
      </w:r>
      <w:r>
        <w:rPr>
          <w:sz w:val="20"/>
          <w:szCs w:val="20"/>
          <w:spacing w:val="66"/>
        </w:rPr>
        <w:t xml:space="preserve"> </w:t>
      </w:r>
      <w:r>
        <w:rPr>
          <w:sz w:val="20"/>
          <w:szCs w:val="20"/>
          <w:i/>
          <w:iCs/>
          <w:spacing w:val="5"/>
        </w:rPr>
        <w:t>此时返回的异常值集合将是</w:t>
      </w:r>
      <w:r>
        <w:rPr>
          <w:sz w:val="20"/>
          <w:szCs w:val="20"/>
          <w:i/>
          <w:iCs/>
          <w:spacing w:val="4"/>
        </w:rPr>
        <w:t>正确的，即</w:t>
      </w:r>
      <w:r>
        <w:rPr>
          <w:rFonts w:ascii="Times New Roman" w:hAnsi="Times New Roman" w:eastAsia="Times New Roman" w:cs="Times New Roman"/>
          <w:i/>
          <w:iCs/>
          <w:spacing w:val="4"/>
        </w:rPr>
        <w:t>^</w:t>
      </w:r>
      <w:r>
        <w:rPr>
          <w:rFonts w:ascii="Noto Serif SC" w:hAnsi="Noto Serif SC" w:eastAsia="Noto Serif SC" w:cs="Noto Serif SC"/>
          <w:spacing w:val="4"/>
        </w:rPr>
        <w:t>Ω</w:t>
      </w:r>
      <w:r>
        <w:rPr>
          <w:rFonts w:ascii="Times New Roman" w:hAnsi="Times New Roman" w:eastAsia="Times New Roman" w:cs="Times New Roman"/>
          <w:spacing w:val="4"/>
        </w:rPr>
        <w:t>= </w:t>
      </w:r>
      <w:r>
        <w:rPr>
          <w:rFonts w:ascii="Noto Serif SC" w:hAnsi="Noto Serif SC" w:eastAsia="Noto Serif SC" w:cs="Noto Serif SC"/>
          <w:spacing w:val="4"/>
        </w:rPr>
        <w:t>Ω</w:t>
      </w:r>
      <w:r>
        <w:rPr>
          <w:sz w:val="20"/>
          <w:szCs w:val="20"/>
          <w:i/>
          <w:iCs/>
          <w:spacing w:val="4"/>
        </w:rPr>
        <w:t>。</w:t>
      </w:r>
    </w:p>
    <w:p>
      <w:pPr>
        <w:pStyle w:val="BodyText"/>
        <w:ind w:left="331" w:right="307" w:hanging="7"/>
        <w:spacing w:before="64" w:line="325" w:lineRule="auto"/>
        <w:jc w:val="both"/>
        <w:rPr>
          <w:sz w:val="20"/>
          <w:szCs w:val="20"/>
        </w:rPr>
      </w:pPr>
      <w:r>
        <w:rPr>
          <w:spacing w:val="8"/>
        </w:rPr>
        <w:t>我们还可以在所有奖励分布都限定在</w:t>
      </w:r>
      <w:r>
        <w:rPr>
          <w:rFonts w:ascii="Times New Roman" w:hAnsi="Times New Roman" w:eastAsia="Times New Roman" w:cs="Times New Roman"/>
          <w:spacing w:val="8"/>
        </w:rPr>
        <w:t>[</w:t>
      </w:r>
      <w:r>
        <w:rPr>
          <w:rFonts w:ascii="Times New Roman" w:hAnsi="Times New Roman" w:eastAsia="Times New Roman" w:cs="Times New Roman"/>
          <w:i/>
          <w:iCs/>
          <w:spacing w:val="8"/>
        </w:rPr>
        <w:t>a</w:t>
      </w:r>
      <w:r>
        <w:rPr>
          <w:rFonts w:ascii="Times New Roman" w:hAnsi="Times New Roman" w:eastAsia="Times New Roman" w:cs="Times New Roman"/>
          <w:i/>
          <w:iCs/>
          <w:spacing w:val="-18"/>
        </w:rPr>
        <w:t xml:space="preserve"> </w:t>
      </w:r>
      <w:r>
        <w:rPr>
          <w:sz w:val="20"/>
          <w:szCs w:val="20"/>
          <w:i/>
          <w:iCs/>
          <w:spacing w:val="8"/>
        </w:rPr>
        <w:t>，</w:t>
      </w:r>
      <w:r>
        <w:rPr>
          <w:rFonts w:ascii="Times New Roman" w:hAnsi="Times New Roman" w:eastAsia="Times New Roman" w:cs="Times New Roman"/>
          <w:i/>
          <w:iCs/>
          <w:spacing w:val="8"/>
        </w:rPr>
        <w:t>b</w:t>
      </w:r>
      <w:r>
        <w:rPr>
          <w:rFonts w:ascii="Times New Roman" w:hAnsi="Times New Roman" w:eastAsia="Times New Roman" w:cs="Times New Roman"/>
          <w:spacing w:val="8"/>
        </w:rPr>
        <w:t>]</w:t>
      </w:r>
      <w:r>
        <w:rPr>
          <w:spacing w:val="8"/>
        </w:rPr>
        <w:t>区间且</w:t>
      </w:r>
      <w:r>
        <w:rPr>
          <w:rFonts w:ascii="Times New Roman" w:hAnsi="Times New Roman" w:eastAsia="Times New Roman" w:cs="Times New Roman"/>
          <w:i/>
          <w:iCs/>
          <w:spacing w:val="8"/>
        </w:rPr>
        <w:t>b - a</w:t>
      </w:r>
      <w:r>
        <w:rPr>
          <w:rFonts w:ascii="Times New Roman" w:hAnsi="Times New Roman" w:eastAsia="Times New Roman" w:cs="Times New Roman"/>
          <w:spacing w:val="8"/>
        </w:rPr>
        <w:t>=</w:t>
      </w:r>
      <w:r>
        <w:rPr>
          <w:rFonts w:ascii="Times New Roman" w:hAnsi="Times New Roman" w:eastAsia="Times New Roman" w:cs="Times New Roman"/>
          <w:i/>
          <w:iCs/>
          <w:spacing w:val="8"/>
        </w:rPr>
        <w:t>R</w:t>
      </w:r>
      <w:r>
        <w:rPr>
          <w:spacing w:val="8"/>
        </w:rPr>
        <w:t>的特定</w:t>
      </w:r>
      <w:r>
        <w:rPr>
          <w:spacing w:val="7"/>
        </w:rPr>
        <w:t>情况下，为算法效率提供一</w:t>
      </w:r>
      <w:r>
        <w:rPr>
          <w:spacing w:val="9"/>
        </w:rPr>
        <w:t>个上界。此时置信区间可按第</w:t>
      </w:r>
      <w:r>
        <w:rPr>
          <w:rFonts w:ascii="Times New Roman" w:hAnsi="Times New Roman" w:eastAsia="Times New Roman" w:cs="Times New Roman"/>
          <w:spacing w:val="9"/>
        </w:rPr>
        <w:t>4.3</w:t>
      </w:r>
      <w:r>
        <w:rPr>
          <w:spacing w:val="9"/>
        </w:rPr>
        <w:t>节所述方法实例化。</w:t>
      </w:r>
      <w:r>
        <w:rPr>
          <w:spacing w:val="-53"/>
        </w:rPr>
        <w:t xml:space="preserve"> </w:t>
      </w:r>
      <w:r>
        <w:rPr>
          <w:spacing w:val="9"/>
        </w:rPr>
        <w:t>由此可得到</w:t>
      </w:r>
      <w:r>
        <w:rPr>
          <w:spacing w:val="8"/>
        </w:rPr>
        <w:t>以下结果：</w:t>
      </w:r>
      <w:r>
        <w:rPr>
          <w:b/>
          <w:bCs/>
          <w:spacing w:val="8"/>
        </w:rPr>
        <w:t>定理</w:t>
      </w:r>
      <w:r>
        <w:rPr>
          <w:rFonts w:ascii="Times New Roman" w:hAnsi="Times New Roman" w:eastAsia="Times New Roman" w:cs="Times New Roman"/>
          <w:b/>
          <w:bCs/>
          <w:spacing w:val="8"/>
        </w:rPr>
        <w:t>2. </w:t>
      </w:r>
      <w:r>
        <w:rPr>
          <w:sz w:val="20"/>
          <w:szCs w:val="20"/>
          <w:i/>
          <w:iCs/>
          <w:spacing w:val="8"/>
        </w:rPr>
        <w:t>以概率</w:t>
      </w:r>
      <w:r>
        <w:rPr>
          <w:rFonts w:ascii="Times New Roman" w:hAnsi="Times New Roman" w:eastAsia="Times New Roman" w:cs="Times New Roman"/>
        </w:rPr>
        <w:t>1 -</w:t>
      </w:r>
      <w:r>
        <w:rPr>
          <w:rFonts w:ascii="Times New Roman" w:hAnsi="Times New Roman" w:eastAsia="Times New Roman" w:cs="Times New Roman"/>
          <w:spacing w:val="-13"/>
        </w:rPr>
        <w:t xml:space="preserve"> </w:t>
      </w:r>
      <w:r>
        <w:rPr>
          <w:rFonts w:ascii="Noto Serif SC" w:hAnsi="Noto Serif SC" w:eastAsia="Noto Serif SC" w:cs="Noto Serif SC"/>
          <w:sz w:val="20"/>
          <w:szCs w:val="20"/>
          <w:i/>
          <w:iCs/>
        </w:rPr>
        <w:t>δ</w:t>
      </w:r>
      <w:r>
        <w:rPr>
          <w:rFonts w:ascii="Noto Serif SC" w:hAnsi="Noto Serif SC" w:eastAsia="Noto Serif SC" w:cs="Noto Serif SC"/>
          <w:sz w:val="20"/>
          <w:szCs w:val="20"/>
        </w:rPr>
        <w:t xml:space="preserve"> </w:t>
      </w:r>
      <w:r>
        <w:rPr>
          <w:sz w:val="20"/>
          <w:szCs w:val="20"/>
          <w:i/>
          <w:iCs/>
        </w:rPr>
        <w:t>,</w:t>
      </w:r>
      <w:r>
        <w:rPr>
          <w:sz w:val="20"/>
          <w:szCs w:val="20"/>
          <w:spacing w:val="67"/>
        </w:rPr>
        <w:t xml:space="preserve"> </w:t>
      </w:r>
      <w:r>
        <w:rPr>
          <w:sz w:val="20"/>
          <w:szCs w:val="20"/>
          <w:i/>
          <w:iCs/>
        </w:rPr>
        <w:t>算法终止所需的总拉取次数</w:t>
      </w:r>
      <w:r>
        <w:rPr>
          <w:rFonts w:ascii="Times New Roman" w:hAnsi="Times New Roman" w:eastAsia="Times New Roman" w:cs="Times New Roman"/>
          <w:i/>
          <w:iCs/>
        </w:rPr>
        <w:t>T</w:t>
      </w:r>
      <w:r>
        <w:rPr>
          <w:sz w:val="20"/>
          <w:szCs w:val="20"/>
          <w:i/>
          <w:iCs/>
        </w:rPr>
        <w:t>被限定为</w:t>
      </w:r>
    </w:p>
    <w:p>
      <w:pPr>
        <w:ind w:left="2161"/>
        <w:spacing w:before="24" w:line="500" w:lineRule="exact"/>
        <w:rPr/>
      </w:pPr>
      <w:r>
        <w:rPr>
          <w:position w:val="-10"/>
        </w:rPr>
        <w:drawing>
          <wp:inline distT="0" distB="0" distL="0" distR="0">
            <wp:extent cx="3862699" cy="317769"/>
            <wp:effectExtent l="0" t="0" r="0" b="0"/>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3862699" cy="317769"/>
                    </a:xfrm>
                    <a:prstGeom prst="rect">
                      <a:avLst/>
                    </a:prstGeom>
                  </pic:spPr>
                </pic:pic>
              </a:graphicData>
            </a:graphic>
          </wp:inline>
        </w:drawing>
      </w:r>
    </w:p>
    <w:p>
      <w:pPr>
        <w:pStyle w:val="BodyText"/>
        <w:ind w:left="355"/>
        <w:spacing w:before="127" w:line="220" w:lineRule="auto"/>
        <w:rPr>
          <w:sz w:val="20"/>
          <w:szCs w:val="20"/>
        </w:rPr>
      </w:pPr>
      <w:r>
        <w:rPr>
          <w:sz w:val="20"/>
          <w:szCs w:val="20"/>
          <w:i/>
          <w:iCs/>
          <w:spacing w:val="-2"/>
        </w:rPr>
        <w:t>在哪里</w:t>
      </w:r>
    </w:p>
    <w:p>
      <w:pPr>
        <w:ind w:left="2112"/>
        <w:spacing w:before="17" w:line="492" w:lineRule="exact"/>
        <w:rPr/>
      </w:pPr>
      <w:r>
        <w:rPr>
          <w:position w:val="-10"/>
        </w:rPr>
        <w:drawing>
          <wp:inline distT="0" distB="0" distL="0" distR="0">
            <wp:extent cx="2762268" cy="312223"/>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2762268" cy="312223"/>
                    </a:xfrm>
                    <a:prstGeom prst="rect">
                      <a:avLst/>
                    </a:prstGeom>
                  </pic:spPr>
                </pic:pic>
              </a:graphicData>
            </a:graphic>
          </wp:inline>
        </w:drawing>
      </w:r>
    </w:p>
    <w:p>
      <w:pPr>
        <w:ind w:left="2145"/>
        <w:spacing w:before="86" w:line="668" w:lineRule="exact"/>
        <w:rPr/>
      </w:pPr>
      <w:r>
        <w:rPr>
          <w:position w:val="-13"/>
        </w:rPr>
        <w:drawing>
          <wp:inline distT="0" distB="0" distL="0" distR="0">
            <wp:extent cx="2519116" cy="424269"/>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2519116" cy="424269"/>
                    </a:xfrm>
                    <a:prstGeom prst="rect">
                      <a:avLst/>
                    </a:prstGeom>
                  </pic:spPr>
                </pic:pic>
              </a:graphicData>
            </a:graphic>
          </wp:inline>
        </w:drawing>
      </w:r>
    </w:p>
    <w:p>
      <w:pPr>
        <w:pStyle w:val="BodyText"/>
        <w:ind w:left="332"/>
        <w:spacing w:before="279" w:line="224" w:lineRule="auto"/>
        <w:outlineLvl w:val="1"/>
        <w:rPr>
          <w:sz w:val="18"/>
          <w:szCs w:val="18"/>
        </w:rPr>
      </w:pPr>
      <w:r>
        <w:rPr>
          <w:rFonts w:ascii="Times New Roman" w:hAnsi="Times New Roman" w:eastAsia="Times New Roman" w:cs="Times New Roman"/>
          <w:sz w:val="18"/>
          <w:szCs w:val="18"/>
          <w:b/>
          <w:bCs/>
          <w:spacing w:val="2"/>
        </w:rPr>
        <w:t>4.2    </w:t>
      </w:r>
      <w:r>
        <w:rPr>
          <w:sz w:val="18"/>
          <w:szCs w:val="18"/>
          <w:b/>
          <w:bCs/>
          <w:spacing w:val="2"/>
        </w:rPr>
        <w:t>加权轮询算法</w:t>
      </w:r>
    </w:p>
    <w:p>
      <w:pPr>
        <w:pStyle w:val="BodyText"/>
        <w:ind w:left="349" w:right="379" w:hanging="21"/>
        <w:spacing w:before="189" w:line="365" w:lineRule="auto"/>
        <w:rPr/>
      </w:pPr>
      <w:r>
        <w:rPr>
          <w:spacing w:val="12"/>
        </w:rPr>
        <w:t>轮询算法将资源均匀分配给所有臂。直观上</w:t>
      </w:r>
      <w:r>
        <w:rPr>
          <w:spacing w:val="11"/>
        </w:rPr>
        <w:t>，活跃臂应获得比非活跃臂更多的拉取次数，</w:t>
      </w:r>
      <w:r>
        <w:rPr>
          <w:spacing w:val="8"/>
        </w:rPr>
        <w:t>因为该算法几乎可以确定非活跃臂是否已处</w:t>
      </w:r>
      <w:r>
        <w:rPr>
          <w:spacing w:val="7"/>
        </w:rPr>
        <w:t>于异常状态。</w:t>
      </w:r>
    </w:p>
    <w:p>
      <w:pPr>
        <w:pStyle w:val="BodyText"/>
        <w:ind w:left="331" w:right="303" w:hanging="3"/>
        <w:spacing w:before="21" w:line="256" w:lineRule="auto"/>
        <w:jc w:val="both"/>
        <w:rPr/>
      </w:pPr>
      <w:r>
        <w:rPr>
          <w:spacing w:val="10"/>
        </w:rPr>
        <w:t>基于这一理念，我们提出了一种改进算法。允许算法对活跃臂的采样次数</w:t>
      </w:r>
      <w:r>
        <w:rPr>
          <w:rFonts w:ascii="Times New Roman" w:hAnsi="Times New Roman" w:eastAsia="Times New Roman" w:cs="Times New Roman"/>
          <w:i/>
          <w:iCs/>
          <w:spacing w:val="10"/>
        </w:rPr>
        <w:t>P</w:t>
      </w:r>
      <w:r>
        <w:rPr>
          <w:spacing w:val="10"/>
        </w:rPr>
        <w:t>次与非活跃臂的</w:t>
      </w:r>
      <w:r>
        <w:rPr>
          <w:spacing w:val="11"/>
        </w:rPr>
        <w:t>采样次数相等，其中</w:t>
      </w:r>
      <w:r>
        <w:rPr>
          <w:rFonts w:ascii="Times New Roman" w:hAnsi="Times New Roman" w:eastAsia="Times New Roman" w:cs="Times New Roman"/>
          <w:i/>
          <w:iCs/>
          <w:spacing w:val="11"/>
        </w:rPr>
        <w:t>P</w:t>
      </w:r>
      <w:r>
        <w:rPr>
          <w:rFonts w:ascii="Times New Roman" w:hAnsi="Times New Roman" w:eastAsia="Times New Roman" w:cs="Times New Roman"/>
          <w:i/>
          <w:iCs/>
          <w:spacing w:val="36"/>
          <w:w w:val="101"/>
        </w:rPr>
        <w:t xml:space="preserve"> </w:t>
      </w:r>
      <w:r>
        <w:rPr>
          <w:rFonts w:ascii="Arial" w:hAnsi="Arial" w:eastAsia="Arial" w:cs="Arial"/>
          <w:sz w:val="20"/>
          <w:szCs w:val="20"/>
          <w:i/>
          <w:iCs/>
          <w:spacing w:val="11"/>
        </w:rPr>
        <w:t>≥</w:t>
      </w:r>
      <w:r>
        <w:rPr>
          <w:rFonts w:ascii="Arial" w:hAnsi="Arial" w:eastAsia="Arial" w:cs="Arial"/>
          <w:sz w:val="20"/>
          <w:szCs w:val="20"/>
          <w:i/>
          <w:iCs/>
          <w:spacing w:val="33"/>
        </w:rPr>
        <w:t xml:space="preserve"> </w:t>
      </w:r>
      <w:r>
        <w:rPr>
          <w:rFonts w:ascii="Times New Roman" w:hAnsi="Times New Roman" w:eastAsia="Times New Roman" w:cs="Times New Roman"/>
          <w:spacing w:val="11"/>
        </w:rPr>
        <w:t>1</w:t>
      </w:r>
      <w:r>
        <w:rPr>
          <w:spacing w:val="11"/>
        </w:rPr>
        <w:t>为实数常量。</w:t>
      </w:r>
      <w:r>
        <w:rPr>
          <w:spacing w:val="-53"/>
        </w:rPr>
        <w:t xml:space="preserve"> </w:t>
      </w:r>
      <w:r>
        <w:rPr>
          <w:spacing w:val="11"/>
        </w:rPr>
        <w:t>由于</w:t>
      </w:r>
      <w:r>
        <w:rPr>
          <w:rFonts w:ascii="Times New Roman" w:hAnsi="Times New Roman" w:eastAsia="Times New Roman" w:cs="Times New Roman"/>
          <w:i/>
          <w:iCs/>
          <w:spacing w:val="11"/>
        </w:rPr>
        <w:t>P</w:t>
      </w:r>
      <w:r>
        <w:rPr>
          <w:spacing w:val="11"/>
        </w:rPr>
        <w:t>不必然是整数，我们采用类似步长调度的方</w:t>
      </w:r>
      <w:r>
        <w:rPr>
          <w:spacing w:val="9"/>
        </w:rPr>
        <w:t>法，</w:t>
      </w:r>
      <w:r>
        <w:rPr>
          <w:spacing w:val="-57"/>
        </w:rPr>
        <w:t xml:space="preserve"> </w:t>
      </w:r>
      <w:r>
        <w:rPr>
          <w:spacing w:val="9"/>
        </w:rPr>
        <w:t>以确保长期运行中活跃臂与非活跃臂的采</w:t>
      </w:r>
      <w:r>
        <w:rPr>
          <w:spacing w:val="8"/>
        </w:rPr>
        <w:t>样次数比接近</w:t>
      </w:r>
      <w:r>
        <w:rPr>
          <w:rFonts w:ascii="Times New Roman" w:hAnsi="Times New Roman" w:eastAsia="Times New Roman" w:cs="Times New Roman"/>
          <w:i/>
          <w:iCs/>
          <w:spacing w:val="8"/>
        </w:rPr>
        <w:t>P</w:t>
      </w:r>
      <w:r>
        <w:rPr>
          <w:rFonts w:ascii="Times New Roman" w:hAnsi="Times New Roman" w:eastAsia="Times New Roman" w:cs="Times New Roman"/>
          <w:i/>
          <w:iCs/>
          <w:spacing w:val="-20"/>
        </w:rPr>
        <w:t xml:space="preserve"> </w:t>
      </w:r>
      <w:r>
        <w:rPr>
          <w:spacing w:val="8"/>
        </w:rPr>
        <w:t>。该算法仍通过遍历所有臂进</w:t>
      </w:r>
      <w:r>
        <w:rPr>
          <w:spacing w:val="10"/>
        </w:rPr>
        <w:t>行采样，但每次采样后可选择在当前臂进行若干</w:t>
      </w:r>
      <w:r>
        <w:rPr>
          <w:rFonts w:ascii="Microsoft YaHei" w:hAnsi="Microsoft YaHei" w:eastAsia="Microsoft YaHei" w:cs="Microsoft YaHei"/>
          <w:spacing w:val="10"/>
        </w:rPr>
        <w:t>“</w:t>
      </w:r>
      <w:r>
        <w:rPr>
          <w:spacing w:val="10"/>
        </w:rPr>
        <w:t>额外采样</w:t>
      </w:r>
      <w:r>
        <w:rPr>
          <w:rFonts w:ascii="Microsoft YaHei" w:hAnsi="Microsoft YaHei" w:eastAsia="Microsoft YaHei" w:cs="Microsoft YaHei"/>
          <w:spacing w:val="10"/>
        </w:rPr>
        <w:t>”</w:t>
      </w:r>
      <w:r>
        <w:rPr>
          <w:spacing w:val="10"/>
        </w:rPr>
        <w:t>或转至下一臂。若第</w:t>
      </w:r>
      <w:r>
        <w:rPr>
          <w:rFonts w:ascii="Times New Roman" w:hAnsi="Times New Roman" w:eastAsia="Times New Roman" w:cs="Times New Roman"/>
          <w:i/>
          <w:iCs/>
          <w:spacing w:val="10"/>
        </w:rPr>
        <w:t>T</w:t>
      </w:r>
      <w:r>
        <w:rPr>
          <w:spacing w:val="10"/>
        </w:rPr>
        <w:t>次迭代</w:t>
      </w:r>
      <w:r>
        <w:rPr>
          <w:spacing w:val="17"/>
        </w:rPr>
        <w:t>采样的臂与第（</w:t>
      </w:r>
      <w:r>
        <w:rPr>
          <w:rFonts w:ascii="Times New Roman" w:hAnsi="Times New Roman" w:eastAsia="Times New Roman" w:cs="Times New Roman"/>
          <w:i/>
          <w:iCs/>
          <w:spacing w:val="17"/>
        </w:rPr>
        <w:t>T-</w:t>
      </w:r>
      <w:r>
        <w:rPr>
          <w:rFonts w:ascii="Times New Roman" w:hAnsi="Times New Roman" w:eastAsia="Times New Roman" w:cs="Times New Roman"/>
          <w:spacing w:val="17"/>
        </w:rPr>
        <w:t>1</w:t>
      </w:r>
      <w:r>
        <w:rPr>
          <w:spacing w:val="17"/>
        </w:rPr>
        <w:t>）次迭代采样的臂相同</w:t>
      </w:r>
      <w:r>
        <w:rPr>
          <w:spacing w:val="16"/>
        </w:rPr>
        <w:t>，则称第</w:t>
      </w:r>
      <w:r>
        <w:rPr>
          <w:rFonts w:ascii="Times New Roman" w:hAnsi="Times New Roman" w:eastAsia="Times New Roman" w:cs="Times New Roman"/>
          <w:i/>
          <w:iCs/>
          <w:spacing w:val="16"/>
        </w:rPr>
        <w:t>T</w:t>
      </w:r>
      <w:r>
        <w:rPr>
          <w:rFonts w:ascii="Times New Roman" w:hAnsi="Times New Roman" w:eastAsia="Times New Roman" w:cs="Times New Roman"/>
          <w:i/>
          <w:iCs/>
          <w:spacing w:val="-25"/>
        </w:rPr>
        <w:t xml:space="preserve"> </w:t>
      </w:r>
      <w:r>
        <w:rPr>
          <w:spacing w:val="16"/>
        </w:rPr>
        <w:t>次采样为</w:t>
      </w:r>
      <w:r>
        <w:rPr>
          <w:rFonts w:ascii="Microsoft YaHei" w:hAnsi="Microsoft YaHei" w:eastAsia="Microsoft YaHei" w:cs="Microsoft YaHei"/>
          <w:spacing w:val="16"/>
        </w:rPr>
        <w:t>“</w:t>
      </w:r>
      <w:r>
        <w:rPr>
          <w:rFonts w:ascii="Microsoft YaHei" w:hAnsi="Microsoft YaHei" w:eastAsia="Microsoft YaHei" w:cs="Microsoft YaHei"/>
          <w:spacing w:val="-39"/>
        </w:rPr>
        <w:t xml:space="preserve"> </w:t>
      </w:r>
      <w:r>
        <w:rPr>
          <w:spacing w:val="16"/>
        </w:rPr>
        <w:t>额外采样</w:t>
      </w:r>
      <w:r>
        <w:rPr>
          <w:rFonts w:ascii="Microsoft YaHei" w:hAnsi="Microsoft YaHei" w:eastAsia="Microsoft YaHei" w:cs="Microsoft YaHei"/>
          <w:spacing w:val="16"/>
        </w:rPr>
        <w:t>”</w:t>
      </w:r>
      <w:r>
        <w:rPr>
          <w:rFonts w:ascii="Microsoft YaHei" w:hAnsi="Microsoft YaHei" w:eastAsia="Microsoft YaHei" w:cs="Microsoft YaHei"/>
          <w:spacing w:val="-34"/>
        </w:rPr>
        <w:t xml:space="preserve"> </w:t>
      </w:r>
      <w:r>
        <w:rPr>
          <w:spacing w:val="16"/>
        </w:rPr>
        <w:t>；否则称为</w:t>
      </w:r>
      <w:r>
        <w:rPr>
          <w:rFonts w:ascii="Microsoft YaHei" w:hAnsi="Microsoft YaHei" w:eastAsia="Microsoft YaHei" w:cs="Microsoft YaHei"/>
          <w:spacing w:val="6"/>
        </w:rPr>
        <w:t>“</w:t>
      </w:r>
      <w:r>
        <w:rPr>
          <w:spacing w:val="6"/>
        </w:rPr>
        <w:t>常规采样</w:t>
      </w:r>
      <w:r>
        <w:rPr>
          <w:rFonts w:ascii="Microsoft YaHei" w:hAnsi="Microsoft YaHei" w:eastAsia="Microsoft YaHei" w:cs="Microsoft YaHei"/>
          <w:spacing w:val="6"/>
        </w:rPr>
        <w:t>”</w:t>
      </w:r>
      <w:r>
        <w:rPr>
          <w:rFonts w:ascii="Microsoft YaHei" w:hAnsi="Microsoft YaHei" w:eastAsia="Microsoft YaHei" w:cs="Microsoft YaHei"/>
          <w:spacing w:val="-11"/>
        </w:rPr>
        <w:t xml:space="preserve"> </w:t>
      </w:r>
      <w:r>
        <w:rPr>
          <w:spacing w:val="6"/>
        </w:rPr>
        <w:t>。我们为每个臂</w:t>
      </w:r>
      <w:r>
        <w:rPr>
          <w:rFonts w:ascii="Times New Roman" w:hAnsi="Times New Roman" w:eastAsia="Times New Roman" w:cs="Times New Roman"/>
          <w:i/>
          <w:iCs/>
          <w:spacing w:val="6"/>
        </w:rPr>
        <w:t>i</w:t>
      </w:r>
      <w:r>
        <w:rPr>
          <w:spacing w:val="6"/>
        </w:rPr>
        <w:t>设置计数器</w:t>
      </w:r>
      <w:r>
        <w:rPr>
          <w:rFonts w:ascii="Arial" w:hAnsi="Arial" w:eastAsia="Arial" w:cs="Arial"/>
        </w:rPr>
        <w:t>c</w:t>
      </w:r>
      <w:r>
        <w:rPr>
          <w:rFonts w:ascii="Arial" w:hAnsi="Arial" w:eastAsia="Arial" w:cs="Arial"/>
          <w:sz w:val="13"/>
          <w:szCs w:val="13"/>
          <w:position w:val="-2"/>
        </w:rPr>
        <w:t>i</w:t>
      </w:r>
      <w:r>
        <w:rPr>
          <w:rFonts w:ascii="Arial" w:hAnsi="Arial" w:eastAsia="Arial" w:cs="Arial"/>
          <w:sz w:val="13"/>
          <w:szCs w:val="13"/>
          <w:spacing w:val="-9"/>
          <w:position w:val="-2"/>
        </w:rPr>
        <w:t xml:space="preserve"> </w:t>
      </w:r>
      <w:r>
        <w:rPr>
          <w:spacing w:val="6"/>
        </w:rPr>
        <w:t>。当</w:t>
      </w:r>
      <w:r>
        <w:rPr>
          <w:rFonts w:ascii="Times New Roman" w:hAnsi="Times New Roman" w:eastAsia="Times New Roman" w:cs="Times New Roman"/>
          <w:i/>
          <w:iCs/>
          <w:spacing w:val="6"/>
        </w:rPr>
        <w:t>T &gt; n</w:t>
      </w:r>
      <w:r>
        <w:rPr>
          <w:spacing w:val="6"/>
        </w:rPr>
        <w:t>时，算法</w:t>
      </w:r>
    </w:p>
    <w:p>
      <w:pPr>
        <w:spacing w:line="256" w:lineRule="auto"/>
        <w:sectPr>
          <w:footerReference w:type="default" r:id="rId11"/>
          <w:pgSz w:w="12240" w:h="15840"/>
          <w:pgMar w:top="400" w:right="1836" w:bottom="1026" w:left="1836" w:header="0" w:footer="786" w:gutter="0"/>
        </w:sectPr>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35" w:right="325" w:hanging="4"/>
        <w:spacing w:before="62" w:line="338" w:lineRule="auto"/>
        <w:rPr/>
      </w:pPr>
      <w:r>
        <w:rPr>
          <w:spacing w:val="10"/>
        </w:rPr>
        <w:t>对臂</w:t>
      </w:r>
      <w:r>
        <w:rPr>
          <w:rFonts w:ascii="Times New Roman" w:hAnsi="Times New Roman" w:eastAsia="Times New Roman" w:cs="Times New Roman"/>
          <w:i/>
          <w:iCs/>
          <w:spacing w:val="10"/>
        </w:rPr>
        <w:t>i</w:t>
      </w:r>
      <w:r>
        <w:rPr>
          <w:spacing w:val="10"/>
        </w:rPr>
        <w:t>执行一次常规拉动后，我们将</w:t>
      </w:r>
      <w:r>
        <w:rPr>
          <w:rFonts w:ascii="Times New Roman" w:hAnsi="Times New Roman" w:eastAsia="Times New Roman" w:cs="Times New Roman"/>
          <w:i/>
          <w:iCs/>
          <w:spacing w:val="10"/>
        </w:rPr>
        <w:t>P</w:t>
      </w:r>
      <w:r>
        <w:rPr>
          <w:spacing w:val="10"/>
        </w:rPr>
        <w:t>加到计数器</w:t>
      </w:r>
      <w:r>
        <w:rPr>
          <w:rFonts w:ascii="Arial" w:hAnsi="Arial" w:eastAsia="Arial" w:cs="Arial"/>
        </w:rPr>
        <w:t>c</w:t>
      </w:r>
      <w:r>
        <w:rPr>
          <w:rFonts w:ascii="Arial" w:hAnsi="Arial" w:eastAsia="Arial" w:cs="Arial"/>
          <w:sz w:val="13"/>
          <w:szCs w:val="13"/>
          <w:position w:val="-2"/>
        </w:rPr>
        <w:t>i</w:t>
      </w:r>
      <w:r>
        <w:rPr>
          <w:spacing w:val="10"/>
        </w:rPr>
        <w:t>上。如果该臂仍处于激活状态，</w:t>
      </w:r>
      <w:r>
        <w:rPr>
          <w:spacing w:val="9"/>
        </w:rPr>
        <w:t>我们继续</w:t>
      </w:r>
      <w:r>
        <w:rPr>
          <w:spacing w:val="9"/>
        </w:rPr>
        <w:t>拉动该臂，直到</w:t>
      </w:r>
      <w:r>
        <w:rPr>
          <w:rFonts w:ascii="Arial" w:hAnsi="Arial" w:eastAsia="Arial" w:cs="Arial"/>
        </w:rPr>
        <w:t>m</w:t>
      </w:r>
      <w:r>
        <w:rPr>
          <w:rFonts w:ascii="Arial" w:hAnsi="Arial" w:eastAsia="Arial" w:cs="Arial"/>
          <w:sz w:val="13"/>
          <w:szCs w:val="13"/>
          <w:position w:val="-2"/>
        </w:rPr>
        <w:t>i</w:t>
      </w:r>
      <w:r>
        <w:rPr>
          <w:rFonts w:ascii="Arial" w:hAnsi="Arial" w:eastAsia="Arial" w:cs="Arial"/>
          <w:sz w:val="13"/>
          <w:szCs w:val="13"/>
          <w:spacing w:val="17"/>
          <w:w w:val="102"/>
          <w:position w:val="-2"/>
        </w:rPr>
        <w:t xml:space="preserve">  </w:t>
      </w:r>
      <w:r>
        <w:rPr>
          <w:sz w:val="20"/>
          <w:szCs w:val="20"/>
          <w:i/>
          <w:iCs/>
          <w:spacing w:val="9"/>
        </w:rPr>
        <w:t>≥</w:t>
      </w:r>
      <w:r>
        <w:rPr>
          <w:sz w:val="20"/>
          <w:szCs w:val="20"/>
          <w:spacing w:val="-41"/>
        </w:rPr>
        <w:t xml:space="preserve"> </w:t>
      </w:r>
      <w:r>
        <w:rPr>
          <w:rFonts w:ascii="Arial" w:hAnsi="Arial" w:eastAsia="Arial" w:cs="Arial"/>
        </w:rPr>
        <w:t>c</w:t>
      </w:r>
      <w:r>
        <w:rPr>
          <w:rFonts w:ascii="Arial" w:hAnsi="Arial" w:eastAsia="Arial" w:cs="Arial"/>
          <w:sz w:val="13"/>
          <w:szCs w:val="13"/>
          <w:position w:val="-2"/>
        </w:rPr>
        <w:t>i</w:t>
      </w:r>
      <w:r>
        <w:rPr>
          <w:spacing w:val="9"/>
        </w:rPr>
        <w:t>或其变为非激活状态。否则，我们继续执行下一次常规拉动。</w:t>
      </w:r>
    </w:p>
    <w:p>
      <w:pPr>
        <w:pStyle w:val="BodyText"/>
        <w:ind w:left="332"/>
        <w:spacing w:before="9" w:line="254" w:lineRule="exact"/>
        <w:rPr/>
      </w:pPr>
      <w:r>
        <w:rPr>
          <w:spacing w:val="10"/>
          <w:position w:val="2"/>
        </w:rPr>
        <w:t>该算法被命名为加权轮询算法（</w:t>
      </w:r>
      <w:r>
        <w:rPr>
          <w:rFonts w:ascii="Times New Roman" w:hAnsi="Times New Roman" w:eastAsia="Times New Roman" w:cs="Times New Roman"/>
          <w:position w:val="2"/>
        </w:rPr>
        <w:t>Weighted</w:t>
      </w:r>
      <w:r>
        <w:rPr>
          <w:rFonts w:ascii="Times New Roman" w:hAnsi="Times New Roman" w:eastAsia="Times New Roman" w:cs="Times New Roman"/>
          <w:spacing w:val="10"/>
          <w:position w:val="2"/>
        </w:rPr>
        <w:t xml:space="preserve"> </w:t>
      </w:r>
      <w:r>
        <w:rPr>
          <w:rFonts w:ascii="Times New Roman" w:hAnsi="Times New Roman" w:eastAsia="Times New Roman" w:cs="Times New Roman"/>
          <w:position w:val="2"/>
        </w:rPr>
        <w:t>Round</w:t>
      </w:r>
      <w:r>
        <w:rPr>
          <w:rFonts w:ascii="Times New Roman" w:hAnsi="Times New Roman" w:eastAsia="Times New Roman" w:cs="Times New Roman"/>
          <w:spacing w:val="10"/>
          <w:position w:val="2"/>
        </w:rPr>
        <w:t>-</w:t>
      </w:r>
      <w:r>
        <w:rPr>
          <w:rFonts w:ascii="Times New Roman" w:hAnsi="Times New Roman" w:eastAsia="Times New Roman" w:cs="Times New Roman"/>
          <w:position w:val="2"/>
        </w:rPr>
        <w:t>Robin</w:t>
      </w:r>
      <w:r>
        <w:rPr>
          <w:spacing w:val="20"/>
          <w:position w:val="2"/>
        </w:rPr>
        <w:t>），</w:t>
      </w:r>
      <w:r>
        <w:rPr>
          <w:spacing w:val="10"/>
          <w:position w:val="2"/>
        </w:rPr>
        <w:t>其具体实现详见算法</w:t>
      </w:r>
      <w:r>
        <w:rPr>
          <w:rFonts w:ascii="Times New Roman" w:hAnsi="Times New Roman" w:eastAsia="Times New Roman" w:cs="Times New Roman"/>
          <w:spacing w:val="10"/>
          <w:position w:val="2"/>
        </w:rPr>
        <w:t>2</w:t>
      </w:r>
      <w:r>
        <w:rPr>
          <w:spacing w:val="10"/>
          <w:position w:val="2"/>
        </w:rPr>
        <w:t>。</w:t>
      </w:r>
    </w:p>
    <w:p>
      <w:pPr>
        <w:spacing w:before="27"/>
        <w:rPr/>
      </w:pPr>
      <w:r/>
    </w:p>
    <w:tbl>
      <w:tblPr>
        <w:tblStyle w:val="TableNormal"/>
        <w:tblW w:w="7932" w:type="dxa"/>
        <w:tblInd w:w="31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32"/>
      </w:tblGrid>
      <w:tr>
        <w:trPr>
          <w:trHeight w:val="268" w:hRule="atLeast"/>
        </w:trPr>
        <w:tc>
          <w:tcPr>
            <w:tcW w:w="7932" w:type="dxa"/>
            <w:vAlign w:val="top"/>
            <w:tcBorders>
              <w:bottom w:val="single" w:color="000000" w:sz="6" w:space="0"/>
              <w:top w:val="single" w:color="000000" w:sz="6" w:space="0"/>
            </w:tcBorders>
          </w:tcPr>
          <w:p>
            <w:pPr>
              <w:pStyle w:val="TableText"/>
              <w:ind w:left="15"/>
              <w:spacing w:before="38" w:line="225" w:lineRule="auto"/>
              <w:rPr>
                <w:rFonts w:ascii="SimSun" w:hAnsi="SimSun" w:eastAsia="SimSun" w:cs="SimSun"/>
                <w:sz w:val="18"/>
                <w:szCs w:val="18"/>
              </w:rPr>
            </w:pPr>
            <w:r>
              <w:rPr>
                <w:rFonts w:ascii="SimSun" w:hAnsi="SimSun" w:eastAsia="SimSun" w:cs="SimSun"/>
                <w:sz w:val="18"/>
                <w:szCs w:val="18"/>
                <w:b/>
                <w:bCs/>
                <w:spacing w:val="6"/>
              </w:rPr>
              <w:t>算法</w:t>
            </w:r>
            <w:r>
              <w:rPr>
                <w:sz w:val="18"/>
                <w:szCs w:val="18"/>
                <w:b/>
                <w:bCs/>
                <w:spacing w:val="6"/>
              </w:rPr>
              <w:t>2</w:t>
            </w:r>
            <w:r>
              <w:rPr>
                <w:rFonts w:ascii="SimSun" w:hAnsi="SimSun" w:eastAsia="SimSun" w:cs="SimSun"/>
                <w:sz w:val="18"/>
                <w:szCs w:val="18"/>
                <w:b/>
                <w:bCs/>
                <w:spacing w:val="6"/>
              </w:rPr>
              <w:t>：</w:t>
            </w:r>
            <w:r>
              <w:rPr>
                <w:rFonts w:ascii="SimSun" w:hAnsi="SimSun" w:eastAsia="SimSun" w:cs="SimSun"/>
                <w:sz w:val="18"/>
                <w:szCs w:val="18"/>
                <w:spacing w:val="6"/>
              </w:rPr>
              <w:t>加权轮询算法（</w:t>
            </w:r>
            <w:r>
              <w:rPr>
                <w:sz w:val="18"/>
                <w:szCs w:val="18"/>
              </w:rPr>
              <w:t>WRR</w:t>
            </w:r>
            <w:r>
              <w:rPr>
                <w:rFonts w:ascii="SimSun" w:hAnsi="SimSun" w:eastAsia="SimSun" w:cs="SimSun"/>
                <w:sz w:val="18"/>
                <w:szCs w:val="18"/>
                <w:spacing w:val="6"/>
              </w:rPr>
              <w:t>）</w:t>
            </w:r>
          </w:p>
        </w:tc>
      </w:tr>
      <w:tr>
        <w:trPr>
          <w:trHeight w:val="3589" w:hRule="atLeast"/>
        </w:trPr>
        <w:tc>
          <w:tcPr>
            <w:tcW w:w="7932" w:type="dxa"/>
            <w:vAlign w:val="top"/>
            <w:tcBorders>
              <w:bottom w:val="single" w:color="000000" w:sz="6" w:space="0"/>
              <w:top w:val="single" w:color="000000" w:sz="6" w:space="0"/>
            </w:tcBorders>
          </w:tcPr>
          <w:p>
            <w:pPr>
              <w:pStyle w:val="TableText"/>
              <w:ind w:left="221"/>
              <w:spacing w:line="226" w:lineRule="auto"/>
              <w:rPr>
                <w:rFonts w:ascii="SimSun" w:hAnsi="SimSun" w:eastAsia="SimSun" w:cs="SimSun"/>
                <w:sz w:val="18"/>
                <w:szCs w:val="18"/>
              </w:rPr>
            </w:pPr>
            <w:r>
              <w:pict>
                <v:shape id="_x0000_s10" style="position:absolute;margin-left:-381.051pt;margin-top:88.7645pt;mso-position-vertical-relative:top-margin-area;mso-position-horizontal-relative:right-margin-area;width:0.4pt;height:73.75pt;z-index:-251646976;" filled="false" strokecolor="#000000" strokeweight="0.40pt" coordsize="8,1475" coordorigin="0,0" path="m3,1474l3,0e">
                  <v:stroke joinstyle="miter" miterlimit="10"/>
                </v:shape>
              </w:pict>
            </w:r>
            <w:r>
              <w:pict>
                <v:shape id="_x0000_s12" style="position:absolute;margin-left:-365.712pt;margin-top:118.653pt;mso-position-vertical-relative:top-margin-area;mso-position-horizontal-relative:right-margin-area;width:0.4pt;height:32.55pt;z-index:-251645952;" filled="false" strokecolor="#000000" strokeweight="0.40pt" coordsize="8,650" coordorigin="0,0" path="m3,650l3,0e">
                  <v:stroke joinstyle="miter" miterlimit="10"/>
                </v:shape>
              </w:pict>
            </w:r>
            <w:r>
              <w:pict>
                <v:shape id="_x0000_s14" style="position:absolute;margin-left:-287.042pt;margin-top:167.362pt;mso-position-vertical-relative:top-margin-area;mso-position-horizontal-relative:right-margin-area;width:6.5pt;height:9.7pt;z-index:251671552;" filled="false" strokecolor="#000000" strokeweight="1.00pt" coordsize="130,193" coordorigin="0,0" path="m10,183l119,183l119,10l10,10l10,183xe">
                  <v:stroke joinstyle="miter" miterlimit="10"/>
                </v:shape>
              </w:pict>
            </w:r>
            <w:r>
              <w:rPr>
                <w:rFonts w:ascii="SimSun" w:hAnsi="SimSun" w:eastAsia="SimSun" w:cs="SimSun"/>
                <w:b/>
                <w:bCs/>
                <w:spacing w:val="5"/>
              </w:rPr>
              <w:t>输入</w:t>
            </w:r>
            <w:r>
              <w:rPr>
                <w:spacing w:val="5"/>
              </w:rPr>
              <w:t>:</w:t>
            </w:r>
            <w:r>
              <w:rPr>
                <w:i/>
                <w:iCs/>
                <w:spacing w:val="5"/>
              </w:rPr>
              <w:t>n</w:t>
            </w:r>
            <w:r>
              <w:rPr>
                <w:rFonts w:ascii="SimSun" w:hAnsi="SimSun" w:eastAsia="SimSun" w:cs="SimSun"/>
                <w:spacing w:val="5"/>
              </w:rPr>
              <w:t>个臂，离群参数</w:t>
            </w:r>
            <w:r>
              <w:rPr>
                <w:i/>
                <w:iCs/>
                <w:spacing w:val="5"/>
              </w:rPr>
              <w:t>k</w:t>
            </w:r>
            <w:r>
              <w:rPr>
                <w:i/>
                <w:iCs/>
                <w:spacing w:val="-18"/>
              </w:rPr>
              <w:t xml:space="preserve"> </w:t>
            </w:r>
            <w:r>
              <w:rPr>
                <w:rFonts w:ascii="SimSun" w:hAnsi="SimSun" w:eastAsia="SimSun" w:cs="SimSun"/>
                <w:spacing w:val="5"/>
              </w:rPr>
              <w:t>，</w:t>
            </w:r>
            <w:r>
              <w:rPr>
                <w:rFonts w:ascii="SimSun" w:hAnsi="SimSun" w:eastAsia="SimSun" w:cs="SimSun"/>
                <w:spacing w:val="-20"/>
              </w:rPr>
              <w:t xml:space="preserve"> </w:t>
            </w:r>
            <w:r>
              <w:rPr>
                <w:rFonts w:ascii="SimSun" w:hAnsi="SimSun" w:eastAsia="SimSun" w:cs="SimSun"/>
                <w:sz w:val="18"/>
                <w:szCs w:val="18"/>
                <w:i/>
                <w:iCs/>
                <w:spacing w:val="5"/>
              </w:rPr>
              <w:t>ρ</w:t>
            </w:r>
          </w:p>
          <w:p>
            <w:pPr>
              <w:pStyle w:val="TableText"/>
              <w:ind w:left="223"/>
              <w:spacing w:line="220" w:lineRule="auto"/>
              <w:rPr/>
            </w:pPr>
            <w:r>
              <w:rPr>
                <w:rFonts w:ascii="SimSun" w:hAnsi="SimSun" w:eastAsia="SimSun" w:cs="SimSun"/>
                <w:b/>
                <w:bCs/>
                <w:spacing w:val="6"/>
              </w:rPr>
              <w:t>输出</w:t>
            </w:r>
            <w:r>
              <w:rPr>
                <w:spacing w:val="6"/>
              </w:rPr>
              <w:t>: </w:t>
            </w:r>
            <w:r>
              <w:rPr>
                <w:rFonts w:ascii="SimSun" w:hAnsi="SimSun" w:eastAsia="SimSun" w:cs="SimSun"/>
                <w:spacing w:val="6"/>
              </w:rPr>
              <w:t>一组异常臂</w:t>
            </w:r>
            <w:r>
              <w:rPr>
                <w:rFonts w:ascii="SimSun" w:hAnsi="SimSun" w:eastAsia="SimSun" w:cs="SimSun"/>
                <w:spacing w:val="-29"/>
              </w:rPr>
              <w:t xml:space="preserve"> </w:t>
            </w:r>
            <w:r>
              <w:rPr>
                <w:spacing w:val="6"/>
              </w:rPr>
              <w:t>^&lt;|</w:t>
            </w:r>
            <w:r>
              <w:rPr/>
              <w:t>term</w:t>
            </w:r>
            <w:r>
              <w:rPr>
                <w:spacing w:val="6"/>
              </w:rPr>
              <w:t>_0&gt;</w:t>
            </w:r>
          </w:p>
          <w:p>
            <w:pPr>
              <w:pStyle w:val="TableText"/>
              <w:ind w:left="67"/>
              <w:spacing w:before="103" w:line="206" w:lineRule="auto"/>
              <w:rPr>
                <w:rFonts w:ascii="SimSun" w:hAnsi="SimSun" w:eastAsia="SimSun" w:cs="SimSun"/>
              </w:rPr>
            </w:pPr>
            <w:r>
              <w:rPr>
                <w:sz w:val="11"/>
                <w:szCs w:val="11"/>
                <w:b/>
                <w:bCs/>
                <w:spacing w:val="3"/>
              </w:rPr>
              <w:t>1</w:t>
            </w:r>
            <w:r>
              <w:rPr>
                <w:sz w:val="11"/>
                <w:szCs w:val="11"/>
                <w:b/>
                <w:bCs/>
                <w:spacing w:val="8"/>
                <w:w w:val="101"/>
              </w:rPr>
              <w:t xml:space="preserve">   </w:t>
            </w:r>
            <w:r>
              <w:rPr>
                <w:rFonts w:ascii="SimSun" w:hAnsi="SimSun" w:eastAsia="SimSun" w:cs="SimSun"/>
                <w:spacing w:val="3"/>
              </w:rPr>
              <w:t>将每个臂</w:t>
            </w:r>
            <w:r>
              <w:rPr>
                <w:i/>
                <w:iCs/>
                <w:spacing w:val="3"/>
              </w:rPr>
              <w:t>i</w:t>
            </w:r>
            <w:r>
              <w:rPr>
                <w:rFonts w:ascii="SimSun" w:hAnsi="SimSun" w:eastAsia="SimSun" w:cs="SimSun"/>
                <w:spacing w:val="3"/>
              </w:rPr>
              <w:t>拉动一次</w:t>
            </w:r>
            <w:r>
              <w:rPr>
                <w:i/>
                <w:iCs/>
                <w:spacing w:val="3"/>
              </w:rPr>
              <w:t>8i  </w:t>
            </w:r>
            <w:r>
              <w:rPr>
                <w:rFonts w:ascii="SimSun" w:hAnsi="SimSun" w:eastAsia="SimSun" w:cs="SimSun"/>
                <w:sz w:val="18"/>
                <w:szCs w:val="18"/>
                <w:i/>
                <w:iCs/>
                <w:spacing w:val="3"/>
              </w:rPr>
              <w:t>∈</w:t>
            </w:r>
            <w:r>
              <w:rPr>
                <w:spacing w:val="3"/>
              </w:rPr>
              <w:t>[</w:t>
            </w:r>
            <w:r>
              <w:rPr>
                <w:i/>
                <w:iCs/>
                <w:spacing w:val="3"/>
              </w:rPr>
              <w:t>n</w:t>
            </w:r>
            <w:r>
              <w:rPr>
                <w:spacing w:val="3"/>
              </w:rPr>
              <w:t>]</w:t>
            </w:r>
            <w:r>
              <w:rPr>
                <w:rFonts w:ascii="SimSun" w:hAnsi="SimSun" w:eastAsia="SimSun" w:cs="SimSun"/>
                <w:spacing w:val="3"/>
              </w:rPr>
              <w:t>；                                            </w:t>
            </w:r>
            <w:r>
              <w:rPr>
                <w:spacing w:val="3"/>
              </w:rPr>
              <w:t>//</w:t>
            </w:r>
            <w:r>
              <w:rPr>
                <w:rFonts w:ascii="SimSun" w:hAnsi="SimSun" w:eastAsia="SimSun" w:cs="SimSun"/>
                <w:spacing w:val="3"/>
              </w:rPr>
              <w:t>初始化</w:t>
            </w:r>
          </w:p>
          <w:p>
            <w:pPr>
              <w:pStyle w:val="TableText"/>
              <w:ind w:left="54"/>
              <w:spacing w:line="179" w:lineRule="auto"/>
              <w:rPr/>
            </w:pPr>
            <w:r>
              <w:rPr>
                <w:sz w:val="11"/>
                <w:szCs w:val="11"/>
                <w:b/>
                <w:bCs/>
                <w:spacing w:val="6"/>
              </w:rPr>
              <w:t>2</w:t>
            </w:r>
            <w:r>
              <w:rPr>
                <w:sz w:val="11"/>
                <w:szCs w:val="11"/>
                <w:b/>
                <w:bCs/>
                <w:spacing w:val="7"/>
                <w:w w:val="101"/>
              </w:rPr>
              <w:t xml:space="preserve">   </w:t>
            </w:r>
            <w:r>
              <w:rPr>
                <w:rFonts w:ascii="Arial" w:hAnsi="Arial" w:eastAsia="Arial" w:cs="Arial"/>
                <w:spacing w:val="6"/>
              </w:rPr>
              <w:t>T</w:t>
            </w:r>
            <w:r>
              <w:rPr>
                <w:rFonts w:ascii="Arial" w:hAnsi="Arial" w:eastAsia="Arial" w:cs="Arial"/>
                <w:spacing w:val="18"/>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16"/>
                <w:w w:val="101"/>
              </w:rPr>
              <w:t xml:space="preserve"> </w:t>
            </w:r>
            <w:r>
              <w:rPr>
                <w:rFonts w:ascii="Arial" w:hAnsi="Arial" w:eastAsia="Arial" w:cs="Arial"/>
                <w:spacing w:val="6"/>
              </w:rPr>
              <w:t>n</w:t>
            </w:r>
            <w:r>
              <w:rPr>
                <w:spacing w:val="6"/>
              </w:rPr>
              <w:t>;</w:t>
            </w:r>
          </w:p>
          <w:p>
            <w:pPr>
              <w:pStyle w:val="TableText"/>
              <w:ind w:left="55"/>
              <w:spacing w:line="221" w:lineRule="auto"/>
              <w:rPr>
                <w:rFonts w:ascii="SimSun" w:hAnsi="SimSun" w:eastAsia="SimSun" w:cs="SimSun"/>
              </w:rPr>
            </w:pPr>
            <w:r>
              <w:rPr>
                <w:sz w:val="11"/>
                <w:szCs w:val="11"/>
                <w:b/>
                <w:bCs/>
                <w:spacing w:val="-4"/>
              </w:rPr>
              <w:t>3    </w:t>
            </w:r>
            <w:r>
              <w:rPr>
                <w:rFonts w:ascii="SimSun" w:hAnsi="SimSun" w:eastAsia="SimSun" w:cs="SimSun"/>
                <w:spacing w:val="-4"/>
              </w:rPr>
              <w:t>更新</w:t>
            </w:r>
            <w:r>
              <w:rPr>
                <w:i/>
                <w:iCs/>
                <w:spacing w:val="-4"/>
              </w:rPr>
              <w:t>y</w:t>
            </w:r>
            <w:r>
              <w:rPr>
                <w:spacing w:val="-4"/>
              </w:rPr>
              <w:t>^</w:t>
            </w:r>
            <w:r>
              <w:rPr>
                <w:rFonts w:ascii="Arial" w:hAnsi="Arial" w:eastAsia="Arial" w:cs="Arial"/>
                <w:sz w:val="11"/>
                <w:szCs w:val="11"/>
                <w:spacing w:val="-4"/>
                <w:position w:val="-1"/>
              </w:rPr>
              <w:t>i</w:t>
            </w:r>
            <w:r>
              <w:rPr>
                <w:rFonts w:ascii="Arial" w:hAnsi="Arial" w:eastAsia="Arial" w:cs="Arial"/>
                <w:sz w:val="11"/>
                <w:szCs w:val="11"/>
                <w:spacing w:val="2"/>
                <w:position w:val="-1"/>
              </w:rPr>
              <w:t xml:space="preserve"> </w:t>
            </w:r>
            <w:r>
              <w:rPr>
                <w:rFonts w:ascii="SimSun" w:hAnsi="SimSun" w:eastAsia="SimSun" w:cs="SimSun"/>
                <w:spacing w:val="-4"/>
              </w:rPr>
              <w:t>，</w:t>
            </w:r>
            <w:r>
              <w:rPr>
                <w:rFonts w:ascii="Arial" w:hAnsi="Arial" w:eastAsia="Arial" w:cs="Arial"/>
                <w:spacing w:val="-4"/>
              </w:rPr>
              <w:t>m</w:t>
            </w:r>
            <w:r>
              <w:rPr>
                <w:rFonts w:ascii="Arial" w:hAnsi="Arial" w:eastAsia="Arial" w:cs="Arial"/>
                <w:sz w:val="11"/>
                <w:szCs w:val="11"/>
                <w:spacing w:val="-4"/>
                <w:position w:val="-1"/>
              </w:rPr>
              <w:t>i</w:t>
            </w:r>
            <w:r>
              <w:rPr>
                <w:rFonts w:ascii="Arial" w:hAnsi="Arial" w:eastAsia="Arial" w:cs="Arial"/>
                <w:sz w:val="11"/>
                <w:szCs w:val="11"/>
                <w:spacing w:val="-9"/>
                <w:position w:val="-1"/>
              </w:rPr>
              <w:t xml:space="preserve"> </w:t>
            </w:r>
            <w:r>
              <w:rPr>
                <w:rFonts w:ascii="SimSun" w:hAnsi="SimSun" w:eastAsia="SimSun" w:cs="SimSun"/>
                <w:spacing w:val="-4"/>
              </w:rPr>
              <w:t>， </w:t>
            </w:r>
            <w:r>
              <w:rPr>
                <w:rFonts w:ascii="SimSun" w:hAnsi="SimSun" w:eastAsia="SimSun" w:cs="SimSun"/>
                <w:sz w:val="18"/>
                <w:szCs w:val="18"/>
                <w:i/>
                <w:iCs/>
                <w:spacing w:val="-4"/>
              </w:rPr>
              <w:t>β</w:t>
            </w:r>
            <w:r>
              <w:rPr>
                <w:rFonts w:ascii="SimSun" w:hAnsi="SimSun" w:eastAsia="SimSun" w:cs="SimSun"/>
                <w:sz w:val="18"/>
                <w:szCs w:val="18"/>
                <w:spacing w:val="-62"/>
              </w:rPr>
              <w:t xml:space="preserve"> </w:t>
            </w:r>
            <w:r>
              <w:rPr>
                <w:rFonts w:ascii="Arial" w:hAnsi="Arial" w:eastAsia="Arial" w:cs="Arial"/>
                <w:sz w:val="11"/>
                <w:szCs w:val="11"/>
                <w:spacing w:val="-4"/>
                <w:position w:val="-1"/>
              </w:rPr>
              <w:t>i</w:t>
            </w:r>
            <w:r>
              <w:rPr>
                <w:rFonts w:ascii="Arial" w:hAnsi="Arial" w:eastAsia="Arial" w:cs="Arial"/>
                <w:sz w:val="11"/>
                <w:szCs w:val="11"/>
                <w:spacing w:val="-9"/>
                <w:position w:val="-1"/>
              </w:rPr>
              <w:t xml:space="preserve"> </w:t>
            </w:r>
            <w:r>
              <w:rPr>
                <w:rFonts w:ascii="SimSun" w:hAnsi="SimSun" w:eastAsia="SimSun" w:cs="SimSun"/>
                <w:spacing w:val="-4"/>
              </w:rPr>
              <w:t>，</w:t>
            </w:r>
            <w:r>
              <w:rPr>
                <w:i/>
                <w:iCs/>
                <w:spacing w:val="-4"/>
              </w:rPr>
              <w:t>8i  </w:t>
            </w:r>
            <w:r>
              <w:rPr>
                <w:rFonts w:ascii="SimSun" w:hAnsi="SimSun" w:eastAsia="SimSun" w:cs="SimSun"/>
                <w:sz w:val="18"/>
                <w:szCs w:val="18"/>
                <w:i/>
                <w:iCs/>
                <w:spacing w:val="-4"/>
              </w:rPr>
              <w:t>∈</w:t>
            </w:r>
            <w:r>
              <w:rPr>
                <w:spacing w:val="-4"/>
              </w:rPr>
              <w:t>[</w:t>
            </w:r>
            <w:r>
              <w:rPr>
                <w:i/>
                <w:iCs/>
                <w:spacing w:val="-4"/>
              </w:rPr>
              <w:t>n</w:t>
            </w:r>
            <w:r>
              <w:rPr>
                <w:spacing w:val="-4"/>
              </w:rPr>
              <w:t>]</w:t>
            </w:r>
            <w:r>
              <w:rPr>
                <w:spacing w:val="10"/>
              </w:rPr>
              <w:t xml:space="preserve"> </w:t>
            </w:r>
            <w:r>
              <w:rPr>
                <w:rFonts w:ascii="SimSun" w:hAnsi="SimSun" w:eastAsia="SimSun" w:cs="SimSun"/>
                <w:spacing w:val="-4"/>
              </w:rPr>
              <w:t>且</w:t>
            </w:r>
            <w:r>
              <w:rPr>
                <w:rFonts w:ascii="SimSun" w:hAnsi="SimSun" w:eastAsia="SimSun" w:cs="SimSun"/>
                <w:spacing w:val="-37"/>
              </w:rPr>
              <w:t xml:space="preserve"> </w:t>
            </w:r>
            <w:r>
              <w:rPr>
                <w:spacing w:val="-4"/>
              </w:rPr>
              <w:t>^  </w:t>
            </w:r>
            <w:r>
              <w:rPr>
                <w:rFonts w:ascii="SimSun" w:hAnsi="SimSun" w:eastAsia="SimSun" w:cs="SimSun"/>
                <w:sz w:val="18"/>
                <w:szCs w:val="18"/>
                <w:i/>
                <w:iCs/>
                <w:spacing w:val="-4"/>
              </w:rPr>
              <w:t>θ</w:t>
            </w:r>
            <w:r>
              <w:rPr>
                <w:rFonts w:ascii="SimSun" w:hAnsi="SimSun" w:eastAsia="SimSun" w:cs="SimSun"/>
                <w:sz w:val="18"/>
                <w:szCs w:val="18"/>
                <w:spacing w:val="-43"/>
              </w:rPr>
              <w:t xml:space="preserve"> </w:t>
            </w:r>
            <w:r>
              <w:rPr>
                <w:rFonts w:ascii="SimSun" w:hAnsi="SimSun" w:eastAsia="SimSun" w:cs="SimSun"/>
                <w:sz w:val="18"/>
                <w:szCs w:val="18"/>
                <w:i/>
                <w:iCs/>
                <w:spacing w:val="-4"/>
              </w:rPr>
              <w:t>,</w:t>
            </w:r>
            <w:r>
              <w:rPr>
                <w:rFonts w:ascii="SimSun" w:hAnsi="SimSun" w:eastAsia="SimSun" w:cs="SimSun"/>
                <w:sz w:val="18"/>
                <w:szCs w:val="18"/>
                <w:spacing w:val="-4"/>
              </w:rPr>
              <w:t xml:space="preserve">  </w:t>
            </w:r>
            <w:r>
              <w:rPr>
                <w:rFonts w:ascii="SimSun" w:hAnsi="SimSun" w:eastAsia="SimSun" w:cs="SimSun"/>
                <w:sz w:val="18"/>
                <w:szCs w:val="18"/>
                <w:i/>
                <w:iCs/>
                <w:spacing w:val="-4"/>
              </w:rPr>
              <w:t>β</w:t>
            </w:r>
            <w:r>
              <w:rPr>
                <w:rFonts w:ascii="SimSun" w:hAnsi="SimSun" w:eastAsia="SimSun" w:cs="SimSun"/>
                <w:sz w:val="18"/>
                <w:szCs w:val="18"/>
                <w:spacing w:val="-60"/>
              </w:rPr>
              <w:t xml:space="preserve"> </w:t>
            </w:r>
            <w:r>
              <w:rPr>
                <w:rFonts w:ascii="Arial" w:hAnsi="Arial" w:eastAsia="Arial" w:cs="Arial"/>
                <w:sz w:val="11"/>
                <w:szCs w:val="11"/>
                <w:spacing w:val="-4"/>
                <w:position w:val="-1"/>
              </w:rPr>
              <w:t>θ</w:t>
            </w:r>
            <w:r>
              <w:rPr>
                <w:rFonts w:ascii="Arial" w:hAnsi="Arial" w:eastAsia="Arial" w:cs="Arial"/>
                <w:sz w:val="11"/>
                <w:szCs w:val="11"/>
                <w:spacing w:val="-8"/>
                <w:position w:val="-1"/>
              </w:rPr>
              <w:t xml:space="preserve"> </w:t>
            </w:r>
            <w:r>
              <w:rPr>
                <w:rFonts w:ascii="SimSun" w:hAnsi="SimSun" w:eastAsia="SimSun" w:cs="SimSun"/>
                <w:spacing w:val="-4"/>
              </w:rPr>
              <w:t>;</w:t>
            </w:r>
          </w:p>
          <w:p>
            <w:pPr>
              <w:pStyle w:val="TableText"/>
              <w:ind w:left="57"/>
              <w:spacing w:before="1" w:line="160" w:lineRule="auto"/>
              <w:rPr>
                <w:rFonts w:ascii="SimSun" w:hAnsi="SimSun" w:eastAsia="SimSun" w:cs="SimSun"/>
                <w:sz w:val="18"/>
                <w:szCs w:val="18"/>
              </w:rPr>
            </w:pPr>
            <w:r>
              <w:rPr>
                <w:sz w:val="11"/>
                <w:szCs w:val="11"/>
                <w:b/>
                <w:bCs/>
                <w:spacing w:val="1"/>
              </w:rPr>
              <w:t>4</w:t>
            </w:r>
            <w:r>
              <w:rPr>
                <w:sz w:val="11"/>
                <w:szCs w:val="11"/>
                <w:b/>
                <w:bCs/>
                <w:spacing w:val="20"/>
                <w:w w:val="103"/>
              </w:rPr>
              <w:t xml:space="preserve"> </w:t>
            </w:r>
            <w:r>
              <w:rPr>
                <w:rFonts w:ascii="Arial" w:hAnsi="Arial" w:eastAsia="Arial" w:cs="Arial"/>
                <w:spacing w:val="-2"/>
              </w:rPr>
              <w:t>c</w:t>
            </w:r>
            <w:r>
              <w:rPr>
                <w:rFonts w:ascii="Arial" w:hAnsi="Arial" w:eastAsia="Arial" w:cs="Arial"/>
                <w:sz w:val="11"/>
                <w:szCs w:val="11"/>
                <w:spacing w:val="-2"/>
                <w:position w:val="-1"/>
              </w:rPr>
              <w:t>i  </w:t>
            </w:r>
            <w:r>
              <w:rPr>
                <w:rFonts w:ascii="Microsoft YaHei" w:hAnsi="Microsoft YaHei" w:eastAsia="Microsoft YaHei" w:cs="Microsoft YaHei"/>
                <w:sz w:val="18"/>
                <w:szCs w:val="18"/>
                <w:i/>
                <w:iCs/>
                <w:spacing w:val="-2"/>
              </w:rPr>
              <w:t>←</w:t>
            </w:r>
            <w:r>
              <w:rPr>
                <w:rFonts w:ascii="Microsoft YaHei" w:hAnsi="Microsoft YaHei" w:eastAsia="Microsoft YaHei" w:cs="Microsoft YaHei"/>
                <w:sz w:val="18"/>
                <w:szCs w:val="18"/>
                <w:spacing w:val="-2"/>
              </w:rPr>
              <w:t xml:space="preserve"> </w:t>
            </w:r>
            <w:r>
              <w:rPr>
                <w:spacing w:val="-2"/>
              </w:rPr>
              <w:t>0</w:t>
            </w:r>
            <w:r>
              <w:rPr>
                <w:spacing w:val="-16"/>
              </w:rPr>
              <w:t xml:space="preserve"> </w:t>
            </w:r>
            <w:r>
              <w:rPr>
                <w:rFonts w:ascii="SimSun" w:hAnsi="SimSun" w:eastAsia="SimSun" w:cs="SimSun"/>
                <w:sz w:val="18"/>
                <w:szCs w:val="18"/>
                <w:i/>
                <w:iCs/>
                <w:spacing w:val="-2"/>
              </w:rPr>
              <w:t>，</w:t>
            </w:r>
            <w:r>
              <w:rPr>
                <w:i/>
                <w:iCs/>
                <w:spacing w:val="-2"/>
              </w:rPr>
              <w:t>8i  </w:t>
            </w:r>
            <w:r>
              <w:rPr>
                <w:rFonts w:ascii="Microsoft YaHei" w:hAnsi="Microsoft YaHei" w:eastAsia="Microsoft YaHei" w:cs="Microsoft YaHei"/>
                <w:sz w:val="18"/>
                <w:szCs w:val="18"/>
                <w:i/>
                <w:iCs/>
                <w:spacing w:val="-2"/>
              </w:rPr>
              <w:t>∈</w:t>
            </w:r>
            <w:r>
              <w:rPr>
                <w:rFonts w:ascii="Microsoft YaHei" w:hAnsi="Microsoft YaHei" w:eastAsia="Microsoft YaHei" w:cs="Microsoft YaHei"/>
                <w:sz w:val="18"/>
                <w:szCs w:val="18"/>
                <w:spacing w:val="-27"/>
              </w:rPr>
              <w:t xml:space="preserve"> </w:t>
            </w:r>
            <w:r>
              <w:rPr>
                <w:i/>
                <w:iCs/>
                <w:spacing w:val="-2"/>
              </w:rPr>
              <w:t>[n]</w:t>
            </w:r>
            <w:r>
              <w:rPr>
                <w:rFonts w:ascii="SimSun" w:hAnsi="SimSun" w:eastAsia="SimSun" w:cs="SimSun"/>
                <w:sz w:val="18"/>
                <w:szCs w:val="18"/>
                <w:i/>
                <w:iCs/>
                <w:spacing w:val="-2"/>
              </w:rPr>
              <w:t>；</w:t>
            </w:r>
          </w:p>
          <w:p>
            <w:pPr>
              <w:pStyle w:val="TableText"/>
              <w:ind w:left="58"/>
              <w:spacing w:line="171" w:lineRule="auto"/>
              <w:rPr>
                <w:rFonts w:ascii="SimSun" w:hAnsi="SimSun" w:eastAsia="SimSun" w:cs="SimSun"/>
              </w:rPr>
            </w:pPr>
            <w:r>
              <w:rPr>
                <w:sz w:val="11"/>
                <w:szCs w:val="11"/>
                <w:b/>
                <w:bCs/>
                <w:spacing w:val="-3"/>
              </w:rPr>
              <w:t>5</w:t>
            </w:r>
            <w:r>
              <w:rPr>
                <w:sz w:val="11"/>
                <w:szCs w:val="11"/>
                <w:b/>
                <w:bCs/>
                <w:spacing w:val="11"/>
                <w:w w:val="101"/>
              </w:rPr>
              <w:t xml:space="preserve"> </w:t>
            </w:r>
            <w:r>
              <w:rPr>
                <w:i/>
                <w:iCs/>
                <w:spacing w:val="-3"/>
              </w:rPr>
              <w:t>i</w:t>
            </w:r>
            <w:r>
              <w:rPr>
                <w:i/>
                <w:iCs/>
                <w:spacing w:val="34"/>
                <w:w w:val="102"/>
              </w:rPr>
              <w:t xml:space="preserve"> </w:t>
            </w:r>
            <w:r>
              <w:rPr>
                <w:rFonts w:ascii="Microsoft YaHei" w:hAnsi="Microsoft YaHei" w:eastAsia="Microsoft YaHei" w:cs="Microsoft YaHei"/>
                <w:sz w:val="18"/>
                <w:szCs w:val="18"/>
                <w:i/>
                <w:iCs/>
                <w:spacing w:val="-9"/>
              </w:rPr>
              <w:t>←</w:t>
            </w:r>
            <w:r>
              <w:rPr>
                <w:rFonts w:ascii="Microsoft YaHei" w:hAnsi="Microsoft YaHei" w:eastAsia="Microsoft YaHei" w:cs="Microsoft YaHei"/>
                <w:sz w:val="18"/>
                <w:szCs w:val="18"/>
                <w:spacing w:val="17"/>
              </w:rPr>
              <w:t xml:space="preserve"> </w:t>
            </w:r>
            <w:r>
              <w:rPr>
                <w:spacing w:val="-9"/>
              </w:rPr>
              <w:t>1</w:t>
            </w:r>
            <w:r>
              <w:rPr>
                <w:rFonts w:ascii="SimSun" w:hAnsi="SimSun" w:eastAsia="SimSun" w:cs="SimSun"/>
                <w:spacing w:val="-9"/>
              </w:rPr>
              <w:t>；</w:t>
            </w:r>
          </w:p>
          <w:p>
            <w:pPr>
              <w:pStyle w:val="TableText"/>
              <w:ind w:left="59"/>
              <w:spacing w:before="1" w:line="209" w:lineRule="auto"/>
              <w:rPr>
                <w:rFonts w:ascii="SimSun" w:hAnsi="SimSun" w:eastAsia="SimSun" w:cs="SimSun"/>
                <w:sz w:val="16"/>
                <w:szCs w:val="16"/>
              </w:rPr>
            </w:pPr>
            <w:r>
              <w:rPr>
                <w:sz w:val="11"/>
                <w:szCs w:val="11"/>
                <w:b/>
                <w:bCs/>
                <w:spacing w:val="2"/>
              </w:rPr>
              <w:t>6</w:t>
            </w:r>
            <w:r>
              <w:rPr>
                <w:rFonts w:ascii="SimSun" w:hAnsi="SimSun" w:eastAsia="SimSun" w:cs="SimSun"/>
                <w:sz w:val="16"/>
                <w:szCs w:val="16"/>
                <w:b/>
                <w:bCs/>
                <w:spacing w:val="2"/>
              </w:rPr>
              <w:t>而</w:t>
            </w:r>
            <w:r>
              <w:rPr>
                <w:sz w:val="16"/>
                <w:szCs w:val="16"/>
                <w:i/>
                <w:iCs/>
                <w:spacing w:val="2"/>
              </w:rPr>
              <w:t>A</w:t>
            </w:r>
            <w:r>
              <w:rPr>
                <w:sz w:val="16"/>
                <w:szCs w:val="16"/>
                <w:position w:val="-3"/>
              </w:rPr>
              <w:drawing>
                <wp:inline distT="0" distB="0" distL="0" distR="0">
                  <wp:extent cx="85918" cy="106167"/>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85918" cy="106167"/>
                          </a:xfrm>
                          <a:prstGeom prst="rect">
                            <a:avLst/>
                          </a:prstGeom>
                        </pic:spPr>
                      </pic:pic>
                    </a:graphicData>
                  </a:graphic>
                </wp:inline>
              </w:drawing>
            </w:r>
            <w:r>
              <w:rPr>
                <w:sz w:val="16"/>
                <w:szCs w:val="16"/>
                <w:i/>
                <w:iCs/>
                <w:spacing w:val="31"/>
                <w:w w:val="101"/>
              </w:rPr>
              <w:t xml:space="preserve"> </w:t>
            </w:r>
            <w:r>
              <w:rPr>
                <w:rFonts w:ascii="SimSun" w:hAnsi="SimSun" w:eastAsia="SimSun" w:cs="SimSun"/>
                <w:i/>
                <w:iCs/>
                <w:spacing w:val="2"/>
              </w:rPr>
              <w:t>；</w:t>
            </w:r>
            <w:r>
              <w:rPr>
                <w:rFonts w:ascii="SimSun" w:hAnsi="SimSun" w:eastAsia="SimSun" w:cs="SimSun"/>
                <w:sz w:val="16"/>
                <w:szCs w:val="16"/>
                <w:b/>
                <w:bCs/>
                <w:spacing w:val="2"/>
              </w:rPr>
              <w:t>做</w:t>
            </w:r>
          </w:p>
          <w:p>
            <w:pPr>
              <w:pStyle w:val="TableText"/>
              <w:ind w:left="58"/>
              <w:spacing w:line="193" w:lineRule="exact"/>
              <w:rPr>
                <w:rFonts w:ascii="SimSun" w:hAnsi="SimSun" w:eastAsia="SimSun" w:cs="SimSun"/>
              </w:rPr>
            </w:pPr>
            <w:r>
              <w:rPr>
                <w:sz w:val="11"/>
                <w:szCs w:val="11"/>
                <w:b/>
                <w:bCs/>
                <w:spacing w:val="-3"/>
              </w:rPr>
              <w:t>7</w:t>
            </w:r>
            <w:r>
              <w:rPr>
                <w:sz w:val="11"/>
                <w:szCs w:val="11"/>
                <w:b/>
                <w:bCs/>
                <w:spacing w:val="13"/>
                <w:w w:val="101"/>
              </w:rPr>
              <w:t xml:space="preserve"> </w:t>
            </w:r>
            <w:r>
              <w:rPr>
                <w:i/>
                <w:iCs/>
                <w:spacing w:val="-3"/>
              </w:rPr>
              <w:t>i</w:t>
            </w:r>
            <w:r>
              <w:rPr>
                <w:i/>
                <w:iCs/>
                <w:spacing w:val="34"/>
                <w:w w:val="102"/>
              </w:rPr>
              <w:t xml:space="preserve"> </w:t>
            </w:r>
            <w:r>
              <w:rPr>
                <w:rFonts w:ascii="Microsoft YaHei" w:hAnsi="Microsoft YaHei" w:eastAsia="Microsoft YaHei" w:cs="Microsoft YaHei"/>
                <w:sz w:val="18"/>
                <w:szCs w:val="18"/>
                <w:i/>
                <w:iCs/>
                <w:spacing w:val="1"/>
              </w:rPr>
              <w:t>←</w:t>
            </w:r>
            <w:r>
              <w:rPr>
                <w:rFonts w:ascii="Microsoft YaHei" w:hAnsi="Microsoft YaHei" w:eastAsia="Microsoft YaHei" w:cs="Microsoft YaHei"/>
                <w:sz w:val="18"/>
                <w:szCs w:val="18"/>
                <w:spacing w:val="1"/>
              </w:rPr>
              <w:t xml:space="preserve"> </w:t>
            </w:r>
            <w:r>
              <w:rPr>
                <w:i/>
                <w:iCs/>
                <w:spacing w:val="1"/>
              </w:rPr>
              <w:t>i</w:t>
            </w:r>
            <w:r>
              <w:rPr>
                <w:spacing w:val="1"/>
              </w:rPr>
              <w:t>%</w:t>
            </w:r>
            <w:r>
              <w:rPr>
                <w:i/>
                <w:iCs/>
                <w:spacing w:val="1"/>
              </w:rPr>
              <w:t>n</w:t>
            </w:r>
            <w:r>
              <w:rPr>
                <w:spacing w:val="1"/>
              </w:rPr>
              <w:t>+</w:t>
            </w:r>
            <w:r>
              <w:rPr>
                <w:spacing w:val="23"/>
              </w:rPr>
              <w:t xml:space="preserve"> </w:t>
            </w:r>
            <w:r>
              <w:rPr>
                <w:spacing w:val="1"/>
              </w:rPr>
              <w:t>1</w:t>
            </w:r>
            <w:r>
              <w:rPr>
                <w:spacing w:val="25"/>
              </w:rPr>
              <w:t xml:space="preserve"> </w:t>
            </w:r>
            <w:r>
              <w:rPr>
                <w:rFonts w:ascii="SimSun" w:hAnsi="SimSun" w:eastAsia="SimSun" w:cs="SimSun"/>
                <w:spacing w:val="1"/>
              </w:rPr>
              <w:t>；</w:t>
            </w:r>
            <w:r>
              <w:rPr>
                <w:rFonts w:ascii="SimSun" w:hAnsi="SimSun" w:eastAsia="SimSun" w:cs="SimSun"/>
              </w:rPr>
              <w:t xml:space="preserve">                                                   </w:t>
            </w:r>
            <w:r>
              <w:rPr>
                <w:spacing w:val="1"/>
              </w:rPr>
              <w:t>//</w:t>
            </w:r>
            <w:r>
              <w:rPr>
                <w:spacing w:val="30"/>
                <w:w w:val="102"/>
              </w:rPr>
              <w:t xml:space="preserve"> </w:t>
            </w:r>
            <w:r>
              <w:rPr>
                <w:rFonts w:ascii="SimSun" w:hAnsi="SimSun" w:eastAsia="SimSun" w:cs="SimSun"/>
                <w:spacing w:val="1"/>
              </w:rPr>
              <w:t>下次定期抽提</w:t>
            </w:r>
          </w:p>
          <w:p>
            <w:pPr>
              <w:pStyle w:val="TableText"/>
              <w:ind w:left="57" w:right="6469" w:hanging="2"/>
              <w:spacing w:line="199" w:lineRule="auto"/>
              <w:rPr>
                <w:rFonts w:ascii="SimSun" w:hAnsi="SimSun" w:eastAsia="SimSun" w:cs="SimSun"/>
                <w:sz w:val="15"/>
                <w:szCs w:val="15"/>
              </w:rPr>
            </w:pPr>
            <w:r>
              <w:rPr>
                <w:sz w:val="11"/>
                <w:szCs w:val="11"/>
                <w:b/>
                <w:bCs/>
                <w:spacing w:val="1"/>
              </w:rPr>
              <w:t>8</w:t>
            </w:r>
            <w:r>
              <w:rPr>
                <w:sz w:val="11"/>
                <w:szCs w:val="11"/>
                <w:b/>
                <w:bCs/>
              </w:rPr>
              <w:t xml:space="preserve">               </w:t>
            </w:r>
            <w:r>
              <w:rPr>
                <w:rFonts w:ascii="Arial" w:hAnsi="Arial" w:eastAsia="Arial" w:cs="Arial"/>
              </w:rPr>
              <w:t>c</w:t>
            </w:r>
            <w:r>
              <w:rPr>
                <w:rFonts w:ascii="Arial" w:hAnsi="Arial" w:eastAsia="Arial" w:cs="Arial"/>
                <w:sz w:val="11"/>
                <w:szCs w:val="11"/>
                <w:position w:val="-1"/>
              </w:rPr>
              <w:t>i</w:t>
            </w:r>
            <w:r>
              <w:rPr>
                <w:rFonts w:ascii="Arial" w:hAnsi="Arial" w:eastAsia="Arial" w:cs="Arial"/>
                <w:sz w:val="11"/>
                <w:szCs w:val="11"/>
                <w:spacing w:val="9"/>
                <w:position w:val="-1"/>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22"/>
              </w:rPr>
              <w:t xml:space="preserve"> </w:t>
            </w:r>
            <w:r>
              <w:rPr>
                <w:rFonts w:ascii="Arial" w:hAnsi="Arial" w:eastAsia="Arial" w:cs="Arial"/>
              </w:rPr>
              <w:t>c</w:t>
            </w:r>
            <w:r>
              <w:rPr>
                <w:rFonts w:ascii="Arial" w:hAnsi="Arial" w:eastAsia="Arial" w:cs="Arial"/>
                <w:sz w:val="11"/>
                <w:szCs w:val="11"/>
                <w:position w:val="-1"/>
              </w:rPr>
              <w:t>i  </w:t>
            </w:r>
            <w:r>
              <w:rPr>
                <w:rFonts w:ascii="Arial" w:hAnsi="Arial" w:eastAsia="Arial" w:cs="Arial"/>
                <w:spacing w:val="9"/>
              </w:rPr>
              <w:t>+ ρ;</w:t>
            </w:r>
            <w:r>
              <w:rPr>
                <w:rFonts w:ascii="Arial" w:hAnsi="Arial" w:eastAsia="Arial" w:cs="Arial"/>
              </w:rPr>
              <w:t xml:space="preserve"> </w:t>
            </w:r>
            <w:r>
              <w:rPr>
                <w:sz w:val="10"/>
                <w:szCs w:val="10"/>
                <w:b/>
                <w:bCs/>
                <w:spacing w:val="3"/>
              </w:rPr>
              <w:t>9</w:t>
            </w:r>
            <w:r>
              <w:rPr>
                <w:rFonts w:ascii="SimSun" w:hAnsi="SimSun" w:eastAsia="SimSun" w:cs="SimSun"/>
                <w:sz w:val="15"/>
                <w:szCs w:val="15"/>
                <w:b/>
                <w:bCs/>
                <w:spacing w:val="3"/>
              </w:rPr>
              <w:t>次重复</w:t>
            </w:r>
          </w:p>
          <w:p>
            <w:pPr>
              <w:pStyle w:val="TableText"/>
              <w:ind w:left="7"/>
              <w:spacing w:before="1" w:line="210" w:lineRule="auto"/>
              <w:rPr>
                <w:rFonts w:ascii="SimSun" w:hAnsi="SimSun" w:eastAsia="SimSun" w:cs="SimSun"/>
              </w:rPr>
            </w:pPr>
            <w:r>
              <w:rPr>
                <w:sz w:val="11"/>
                <w:szCs w:val="11"/>
                <w:b/>
                <w:bCs/>
                <w:spacing w:val="2"/>
              </w:rPr>
              <w:t>10</w:t>
            </w:r>
            <w:r>
              <w:rPr>
                <w:sz w:val="11"/>
                <w:szCs w:val="11"/>
                <w:b/>
                <w:bCs/>
              </w:rPr>
              <w:t xml:space="preserve">                          </w:t>
            </w:r>
            <w:r>
              <w:rPr>
                <w:rFonts w:ascii="SimSun" w:hAnsi="SimSun" w:eastAsia="SimSun" w:cs="SimSun"/>
                <w:spacing w:val="2"/>
              </w:rPr>
              <w:t>拉臂</w:t>
            </w:r>
            <w:r>
              <w:rPr>
                <w:i/>
                <w:iCs/>
                <w:spacing w:val="2"/>
              </w:rPr>
              <w:t>i</w:t>
            </w:r>
            <w:r>
              <w:rPr>
                <w:rFonts w:ascii="SimSun" w:hAnsi="SimSun" w:eastAsia="SimSun" w:cs="SimSun"/>
                <w:spacing w:val="2"/>
              </w:rPr>
              <w:t>；</w:t>
            </w:r>
          </w:p>
          <w:p>
            <w:pPr>
              <w:pStyle w:val="TableText"/>
              <w:spacing w:before="1" w:line="169" w:lineRule="auto"/>
              <w:rPr/>
            </w:pPr>
            <w:r>
              <w:rPr>
                <w:sz w:val="11"/>
                <w:szCs w:val="11"/>
                <w:b/>
                <w:bCs/>
                <w:spacing w:val="4"/>
              </w:rPr>
              <w:t>11                  </w:t>
            </w:r>
            <w:r>
              <w:rPr>
                <w:sz w:val="11"/>
                <w:szCs w:val="11"/>
                <w:b/>
                <w:bCs/>
                <w:spacing w:val="3"/>
              </w:rPr>
              <w:t xml:space="preserve">      </w:t>
            </w:r>
            <w:r>
              <w:rPr>
                <w:rFonts w:ascii="Arial" w:hAnsi="Arial" w:eastAsia="Arial" w:cs="Arial"/>
                <w:spacing w:val="3"/>
              </w:rPr>
              <w:t>T</w:t>
            </w:r>
            <w:r>
              <w:rPr>
                <w:rFonts w:ascii="Arial" w:hAnsi="Arial" w:eastAsia="Arial" w:cs="Arial"/>
                <w:spacing w:val="18"/>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16"/>
              </w:rPr>
              <w:t xml:space="preserve"> </w:t>
            </w:r>
            <w:r>
              <w:rPr>
                <w:rFonts w:ascii="Arial" w:hAnsi="Arial" w:eastAsia="Arial" w:cs="Arial"/>
                <w:spacing w:val="3"/>
              </w:rPr>
              <w:t>T +</w:t>
            </w:r>
            <w:r>
              <w:rPr>
                <w:rFonts w:ascii="Arial" w:hAnsi="Arial" w:eastAsia="Arial" w:cs="Arial"/>
                <w:spacing w:val="10"/>
              </w:rPr>
              <w:t xml:space="preserve"> </w:t>
            </w:r>
            <w:r>
              <w:rPr>
                <w:rFonts w:ascii="Arial" w:hAnsi="Arial" w:eastAsia="Arial" w:cs="Arial"/>
                <w:spacing w:val="3"/>
              </w:rPr>
              <w:t>1</w:t>
            </w:r>
            <w:r>
              <w:rPr>
                <w:spacing w:val="3"/>
              </w:rPr>
              <w:t>;</w:t>
            </w:r>
          </w:p>
          <w:p>
            <w:pPr>
              <w:pStyle w:val="TableText"/>
              <w:ind w:left="6"/>
              <w:spacing w:before="1" w:line="206" w:lineRule="auto"/>
              <w:rPr>
                <w:rFonts w:ascii="SimSun" w:hAnsi="SimSun" w:eastAsia="SimSun" w:cs="SimSun"/>
                <w:sz w:val="15"/>
                <w:szCs w:val="15"/>
              </w:rPr>
            </w:pPr>
            <w:r>
              <w:rPr>
                <w:sz w:val="10"/>
                <w:szCs w:val="10"/>
                <w:b/>
                <w:bCs/>
                <w:spacing w:val="1"/>
              </w:rPr>
              <w:t>12                        </w:t>
            </w:r>
            <w:r>
              <w:rPr>
                <w:rFonts w:ascii="SimSun" w:hAnsi="SimSun" w:eastAsia="SimSun" w:cs="SimSun"/>
                <w:sz w:val="15"/>
                <w:szCs w:val="15"/>
                <w:spacing w:val="1"/>
              </w:rPr>
              <w:t>更</w:t>
            </w:r>
            <w:r>
              <w:rPr>
                <w:rFonts w:ascii="SimSun" w:hAnsi="SimSun" w:eastAsia="SimSun" w:cs="SimSun"/>
                <w:sz w:val="15"/>
                <w:szCs w:val="15"/>
              </w:rPr>
              <w:t>新</w:t>
            </w:r>
            <w:r>
              <w:rPr>
                <w:sz w:val="15"/>
                <w:szCs w:val="15"/>
                <w:i/>
                <w:iCs/>
              </w:rPr>
              <w:t>y</w:t>
            </w:r>
            <w:r>
              <w:rPr>
                <w:sz w:val="15"/>
                <w:szCs w:val="15"/>
              </w:rPr>
              <w:t>^</w:t>
            </w:r>
            <w:r>
              <w:rPr>
                <w:rFonts w:ascii="Arial" w:hAnsi="Arial" w:eastAsia="Arial" w:cs="Arial"/>
                <w:sz w:val="10"/>
                <w:szCs w:val="10"/>
                <w:position w:val="-1"/>
              </w:rPr>
              <w:t>i</w:t>
            </w:r>
            <w:r>
              <w:rPr>
                <w:rFonts w:ascii="Arial" w:hAnsi="Arial" w:eastAsia="Arial" w:cs="Arial"/>
                <w:sz w:val="10"/>
                <w:szCs w:val="10"/>
                <w:spacing w:val="-11"/>
                <w:position w:val="-1"/>
              </w:rPr>
              <w:t xml:space="preserve"> </w:t>
            </w:r>
            <w:r>
              <w:rPr>
                <w:rFonts w:ascii="SimSun" w:hAnsi="SimSun" w:eastAsia="SimSun" w:cs="SimSun"/>
                <w:sz w:val="15"/>
                <w:szCs w:val="15"/>
              </w:rPr>
              <w:t>、</w:t>
            </w:r>
            <w:r>
              <w:rPr>
                <w:rFonts w:ascii="Arial" w:hAnsi="Arial" w:eastAsia="Arial" w:cs="Arial"/>
                <w:sz w:val="15"/>
                <w:szCs w:val="15"/>
              </w:rPr>
              <w:t>m</w:t>
            </w:r>
            <w:r>
              <w:rPr>
                <w:rFonts w:ascii="Arial" w:hAnsi="Arial" w:eastAsia="Arial" w:cs="Arial"/>
                <w:sz w:val="10"/>
                <w:szCs w:val="10"/>
                <w:position w:val="-1"/>
              </w:rPr>
              <w:t>i</w:t>
            </w:r>
            <w:r>
              <w:rPr>
                <w:rFonts w:ascii="Arial" w:hAnsi="Arial" w:eastAsia="Arial" w:cs="Arial"/>
                <w:sz w:val="10"/>
                <w:szCs w:val="10"/>
                <w:spacing w:val="-11"/>
                <w:position w:val="-1"/>
              </w:rPr>
              <w:t xml:space="preserve"> </w:t>
            </w:r>
            <w:r>
              <w:rPr>
                <w:rFonts w:ascii="SimSun" w:hAnsi="SimSun" w:eastAsia="SimSun" w:cs="SimSun"/>
                <w:sz w:val="15"/>
                <w:szCs w:val="15"/>
              </w:rPr>
              <w:t>、</w:t>
            </w:r>
            <w:r>
              <w:rPr>
                <w:rFonts w:ascii="SimSun" w:hAnsi="SimSun" w:eastAsia="SimSun" w:cs="SimSun"/>
                <w:sz w:val="15"/>
                <w:szCs w:val="15"/>
                <w:spacing w:val="-44"/>
              </w:rPr>
              <w:t xml:space="preserve"> </w:t>
            </w:r>
            <w:r>
              <w:rPr>
                <w:rFonts w:ascii="Microsoft YaHei" w:hAnsi="Microsoft YaHei" w:eastAsia="Microsoft YaHei" w:cs="Microsoft YaHei"/>
                <w:sz w:val="16"/>
                <w:szCs w:val="16"/>
                <w:i/>
                <w:iCs/>
              </w:rPr>
              <w:t>β</w:t>
            </w:r>
            <w:r>
              <w:rPr>
                <w:rFonts w:ascii="Microsoft YaHei" w:hAnsi="Microsoft YaHei" w:eastAsia="Microsoft YaHei" w:cs="Microsoft YaHei"/>
                <w:sz w:val="16"/>
                <w:szCs w:val="16"/>
                <w:spacing w:val="8"/>
              </w:rPr>
              <w:t xml:space="preserve"> </w:t>
            </w:r>
            <w:r>
              <w:rPr>
                <w:rFonts w:ascii="Arial" w:hAnsi="Arial" w:eastAsia="Arial" w:cs="Arial"/>
                <w:sz w:val="10"/>
                <w:szCs w:val="10"/>
                <w:position w:val="-1"/>
              </w:rPr>
              <w:t>i</w:t>
            </w:r>
            <w:r>
              <w:rPr>
                <w:rFonts w:ascii="SimSun" w:hAnsi="SimSun" w:eastAsia="SimSun" w:cs="SimSun"/>
                <w:sz w:val="15"/>
                <w:szCs w:val="15"/>
              </w:rPr>
              <w:t>和</w:t>
            </w:r>
            <w:r>
              <w:rPr>
                <w:rFonts w:ascii="SimSun" w:hAnsi="SimSun" w:eastAsia="SimSun" w:cs="SimSun"/>
                <w:sz w:val="15"/>
                <w:szCs w:val="15"/>
                <w:spacing w:val="-33"/>
              </w:rPr>
              <w:t xml:space="preserve"> </w:t>
            </w:r>
            <w:r>
              <w:rPr>
                <w:sz w:val="15"/>
                <w:szCs w:val="15"/>
              </w:rPr>
              <w:t>^</w:t>
            </w:r>
            <w:r>
              <w:rPr>
                <w:rFonts w:ascii="Microsoft YaHei" w:hAnsi="Microsoft YaHei" w:eastAsia="Microsoft YaHei" w:cs="Microsoft YaHei"/>
                <w:sz w:val="16"/>
                <w:szCs w:val="16"/>
                <w:i/>
                <w:iCs/>
              </w:rPr>
              <w:t>θ</w:t>
            </w:r>
            <w:r>
              <w:rPr>
                <w:rFonts w:ascii="Microsoft YaHei" w:hAnsi="Microsoft YaHei" w:eastAsia="Microsoft YaHei" w:cs="Microsoft YaHei"/>
                <w:sz w:val="16"/>
                <w:szCs w:val="16"/>
                <w:spacing w:val="-10"/>
              </w:rPr>
              <w:t xml:space="preserve"> </w:t>
            </w:r>
            <w:r>
              <w:rPr>
                <w:rFonts w:ascii="SimSun" w:hAnsi="SimSun" w:eastAsia="SimSun" w:cs="SimSun"/>
                <w:sz w:val="16"/>
                <w:szCs w:val="16"/>
                <w:i/>
                <w:iCs/>
              </w:rPr>
              <w:t>,</w:t>
            </w:r>
            <w:r>
              <w:rPr>
                <w:rFonts w:ascii="SimSun" w:hAnsi="SimSun" w:eastAsia="SimSun" w:cs="SimSun"/>
                <w:sz w:val="16"/>
                <w:szCs w:val="16"/>
                <w:spacing w:val="54"/>
              </w:rPr>
              <w:t xml:space="preserve"> </w:t>
            </w:r>
            <w:r>
              <w:rPr>
                <w:rFonts w:ascii="Microsoft YaHei" w:hAnsi="Microsoft YaHei" w:eastAsia="Microsoft YaHei" w:cs="Microsoft YaHei"/>
                <w:sz w:val="16"/>
                <w:szCs w:val="16"/>
                <w:i/>
                <w:iCs/>
              </w:rPr>
              <w:t>β</w:t>
            </w:r>
            <w:r>
              <w:rPr>
                <w:rFonts w:ascii="Microsoft YaHei" w:hAnsi="Microsoft YaHei" w:eastAsia="Microsoft YaHei" w:cs="Microsoft YaHei"/>
                <w:sz w:val="16"/>
                <w:szCs w:val="16"/>
                <w:spacing w:val="10"/>
              </w:rPr>
              <w:t xml:space="preserve"> </w:t>
            </w:r>
            <w:r>
              <w:rPr>
                <w:rFonts w:ascii="Arial" w:hAnsi="Arial" w:eastAsia="Arial" w:cs="Arial"/>
                <w:sz w:val="10"/>
                <w:szCs w:val="10"/>
                <w:position w:val="-1"/>
              </w:rPr>
              <w:t>θ</w:t>
            </w:r>
            <w:r>
              <w:rPr>
                <w:rFonts w:ascii="Arial" w:hAnsi="Arial" w:eastAsia="Arial" w:cs="Arial"/>
                <w:sz w:val="10"/>
                <w:szCs w:val="10"/>
                <w:spacing w:val="-9"/>
                <w:position w:val="-1"/>
              </w:rPr>
              <w:t xml:space="preserve"> </w:t>
            </w:r>
            <w:r>
              <w:rPr>
                <w:rFonts w:ascii="SimSun" w:hAnsi="SimSun" w:eastAsia="SimSun" w:cs="SimSun"/>
                <w:sz w:val="15"/>
                <w:szCs w:val="15"/>
              </w:rPr>
              <w:t>;</w:t>
            </w:r>
          </w:p>
          <w:p>
            <w:pPr>
              <w:pStyle w:val="TableText"/>
              <w:ind w:left="6"/>
              <w:spacing w:before="52" w:line="204" w:lineRule="auto"/>
              <w:rPr>
                <w:rFonts w:ascii="SimSun" w:hAnsi="SimSun" w:eastAsia="SimSun" w:cs="SimSun"/>
                <w:sz w:val="15"/>
                <w:szCs w:val="15"/>
              </w:rPr>
            </w:pPr>
            <w:r>
              <w:rPr>
                <w:sz w:val="10"/>
                <w:szCs w:val="10"/>
                <w:b/>
                <w:bCs/>
                <w:spacing w:val="2"/>
              </w:rPr>
              <w:t>13</w:t>
            </w:r>
            <w:r>
              <w:rPr>
                <w:sz w:val="10"/>
                <w:szCs w:val="10"/>
                <w:b/>
                <w:bCs/>
              </w:rPr>
              <w:t xml:space="preserve">       </w:t>
            </w:r>
            <w:r>
              <w:rPr>
                <w:sz w:val="10"/>
                <w:szCs w:val="10"/>
                <w:b/>
                <w:bCs/>
                <w:u w:val="single" w:color="auto"/>
                <w:spacing w:val="1"/>
              </w:rPr>
              <w:t xml:space="preserve">   </w:t>
            </w:r>
            <w:r>
              <w:rPr>
                <w:sz w:val="10"/>
                <w:szCs w:val="10"/>
                <w:b/>
                <w:bCs/>
                <w:spacing w:val="2"/>
              </w:rPr>
              <w:t xml:space="preserve">    </w:t>
            </w:r>
            <w:r>
              <w:rPr>
                <w:rFonts w:ascii="SimSun" w:hAnsi="SimSun" w:eastAsia="SimSun" w:cs="SimSun"/>
                <w:sz w:val="15"/>
                <w:szCs w:val="15"/>
                <w:b/>
                <w:bCs/>
                <w:spacing w:val="2"/>
              </w:rPr>
              <w:t>直到</w:t>
            </w:r>
            <w:r>
              <w:rPr>
                <w:rFonts w:ascii="SimSun" w:hAnsi="SimSun" w:eastAsia="SimSun" w:cs="SimSun"/>
                <w:sz w:val="16"/>
                <w:szCs w:val="16"/>
                <w:i/>
                <w:iCs/>
                <w:spacing w:val="2"/>
              </w:rPr>
              <w:t>我</w:t>
            </w:r>
            <w:r>
              <w:rPr>
                <w:sz w:val="16"/>
                <w:szCs w:val="16"/>
                <w:position w:val="-2"/>
              </w:rPr>
              <w:drawing>
                <wp:inline distT="0" distB="0" distL="0" distR="0">
                  <wp:extent cx="75940" cy="98804"/>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75940" cy="98804"/>
                          </a:xfrm>
                          <a:prstGeom prst="rect">
                            <a:avLst/>
                          </a:prstGeom>
                        </pic:spPr>
                      </pic:pic>
                    </a:graphicData>
                  </a:graphic>
                </wp:inline>
              </w:drawing>
            </w:r>
            <w:r>
              <w:rPr>
                <w:rFonts w:ascii="SimSun" w:hAnsi="SimSun" w:eastAsia="SimSun" w:cs="SimSun"/>
                <w:sz w:val="16"/>
                <w:szCs w:val="16"/>
                <w:spacing w:val="-31"/>
              </w:rPr>
              <w:t xml:space="preserve"> </w:t>
            </w:r>
            <w:r>
              <w:rPr>
                <w:sz w:val="15"/>
                <w:szCs w:val="15"/>
                <w:i/>
                <w:iCs/>
              </w:rPr>
              <w:t>A</w:t>
            </w:r>
            <w:r>
              <w:rPr>
                <w:sz w:val="15"/>
                <w:szCs w:val="15"/>
                <w:i/>
                <w:iCs/>
                <w:spacing w:val="2"/>
              </w:rPr>
              <w:t xml:space="preserve"> </w:t>
            </w:r>
            <w:r>
              <w:rPr>
                <w:sz w:val="15"/>
                <w:szCs w:val="15"/>
              </w:rPr>
              <w:t>V</w:t>
            </w:r>
            <w:r>
              <w:rPr>
                <w:sz w:val="15"/>
                <w:szCs w:val="15"/>
                <w:spacing w:val="2"/>
              </w:rPr>
              <w:t xml:space="preserve"> </w:t>
            </w:r>
            <w:r>
              <w:rPr>
                <w:rFonts w:ascii="Arial" w:hAnsi="Arial" w:eastAsia="Arial" w:cs="Arial"/>
                <w:sz w:val="15"/>
                <w:szCs w:val="15"/>
              </w:rPr>
              <w:t>m</w:t>
            </w:r>
            <w:r>
              <w:rPr>
                <w:rFonts w:ascii="Arial" w:hAnsi="Arial" w:eastAsia="Arial" w:cs="Arial"/>
                <w:sz w:val="10"/>
                <w:szCs w:val="10"/>
                <w:position w:val="-2"/>
              </w:rPr>
              <w:t>i</w:t>
            </w:r>
            <w:r>
              <w:rPr>
                <w:rFonts w:ascii="Arial" w:hAnsi="Arial" w:eastAsia="Arial" w:cs="Arial"/>
                <w:sz w:val="10"/>
                <w:szCs w:val="10"/>
                <w:spacing w:val="2"/>
                <w:position w:val="-2"/>
              </w:rPr>
              <w:t xml:space="preserve">  </w:t>
            </w:r>
            <w:r>
              <w:rPr>
                <w:rFonts w:ascii="Microsoft YaHei" w:hAnsi="Microsoft YaHei" w:eastAsia="Microsoft YaHei" w:cs="Microsoft YaHei"/>
                <w:sz w:val="16"/>
                <w:szCs w:val="16"/>
                <w:i/>
                <w:iCs/>
                <w:spacing w:val="2"/>
              </w:rPr>
              <w:t>≥</w:t>
            </w:r>
            <w:r>
              <w:rPr>
                <w:rFonts w:ascii="Microsoft YaHei" w:hAnsi="Microsoft YaHei" w:eastAsia="Microsoft YaHei" w:cs="Microsoft YaHei"/>
                <w:sz w:val="16"/>
                <w:szCs w:val="16"/>
                <w:spacing w:val="2"/>
              </w:rPr>
              <w:t xml:space="preserve"> </w:t>
            </w:r>
            <w:r>
              <w:rPr>
                <w:rFonts w:ascii="Arial" w:hAnsi="Arial" w:eastAsia="Arial" w:cs="Arial"/>
                <w:sz w:val="15"/>
                <w:szCs w:val="15"/>
              </w:rPr>
              <w:t>c</w:t>
            </w:r>
            <w:r>
              <w:rPr>
                <w:rFonts w:ascii="Arial" w:hAnsi="Arial" w:eastAsia="Arial" w:cs="Arial"/>
                <w:sz w:val="10"/>
                <w:szCs w:val="10"/>
                <w:position w:val="-2"/>
              </w:rPr>
              <w:t>i</w:t>
            </w:r>
            <w:r>
              <w:rPr>
                <w:rFonts w:ascii="SimSun" w:hAnsi="SimSun" w:eastAsia="SimSun" w:cs="SimSun"/>
                <w:sz w:val="15"/>
                <w:szCs w:val="15"/>
                <w:spacing w:val="2"/>
              </w:rPr>
              <w:t>；</w:t>
            </w:r>
          </w:p>
          <w:p>
            <w:pPr>
              <w:pStyle w:val="TableText"/>
              <w:spacing w:before="7" w:line="233" w:lineRule="auto"/>
              <w:rPr/>
            </w:pPr>
            <w:r>
              <w:rPr>
                <w:sz w:val="11"/>
                <w:szCs w:val="11"/>
                <w:b/>
                <w:bCs/>
                <w:spacing w:val="8"/>
              </w:rPr>
              <w:t>14</w:t>
            </w:r>
            <w:r>
              <w:rPr>
                <w:sz w:val="11"/>
                <w:szCs w:val="11"/>
                <w:b/>
                <w:bCs/>
                <w:spacing w:val="9"/>
                <w:w w:val="101"/>
              </w:rPr>
              <w:t xml:space="preserve">   </w:t>
            </w:r>
            <w:r>
              <w:rPr>
                <w:b/>
                <w:bCs/>
              </w:rPr>
              <w:t>return</w:t>
            </w:r>
            <w:r>
              <w:rPr>
                <w:b/>
                <w:bCs/>
                <w:spacing w:val="8"/>
              </w:rPr>
              <w:t xml:space="preserve"> </w:t>
            </w:r>
            <w:r>
              <w:ruby>
                <w:rubyPr>
                  <w:rubyAlign w:val="left"/>
                  <w:hpsRaise w:val="4"/>
                  <w:hps w:val="17"/>
                  <w:hpsBaseText w:val="17"/>
                </w:rubyPr>
                <w:rt>
                  <w:r>
                    <w:rPr>
                      <w:rFonts w:ascii="Arial" w:hAnsi="Arial" w:eastAsia="Arial" w:cs="Arial"/>
                      <w:w w:val="130"/>
                    </w:rPr>
                    <w:t>^</w:t>
                  </w:r>
                </w:rt>
                <w:rubyBase>
                  <w:r>
                    <w:rPr>
                      <w:rFonts w:ascii="Arial" w:hAnsi="Arial" w:eastAsia="Arial" w:cs="Arial"/>
                      <w:w w:val="98"/>
                    </w:rPr>
                    <w:t>Ω</w:t>
                  </w:r>
                </w:rubyBase>
              </w:ruby>
            </w:r>
            <w:r>
              <w:rPr>
                <w:rFonts w:ascii="Arial" w:hAnsi="Arial" w:eastAsia="Arial" w:cs="Arial"/>
                <w:spacing w:val="4"/>
              </w:rPr>
              <w:t xml:space="preserve"> </w:t>
            </w:r>
            <w:r>
              <w:rPr/>
              <w:t>according</w:t>
            </w:r>
            <w:r>
              <w:rPr>
                <w:spacing w:val="8"/>
              </w:rPr>
              <w:t xml:space="preserve"> </w:t>
            </w:r>
            <w:r>
              <w:rPr/>
              <w:t>to</w:t>
            </w:r>
            <w:r>
              <w:rPr>
                <w:spacing w:val="8"/>
              </w:rPr>
              <w:t xml:space="preserve"> </w:t>
            </w:r>
            <w:r>
              <w:rPr/>
              <w:t>Eq</w:t>
            </w:r>
            <w:r>
              <w:rPr>
                <w:spacing w:val="8"/>
              </w:rPr>
              <w:t>.</w:t>
            </w:r>
            <w:r>
              <w:rPr>
                <w:spacing w:val="11"/>
                <w:w w:val="101"/>
              </w:rPr>
              <w:t xml:space="preserve"> </w:t>
            </w:r>
            <w:r>
              <w:rPr>
                <w:spacing w:val="8"/>
              </w:rPr>
              <w:t>(3);</w:t>
            </w:r>
          </w:p>
        </w:tc>
      </w:tr>
    </w:tbl>
    <w:p>
      <w:pPr>
        <w:spacing w:line="400" w:lineRule="auto"/>
        <w:rPr>
          <w:rFonts w:ascii="Arial"/>
          <w:sz w:val="21"/>
        </w:rPr>
      </w:pPr>
      <w:r/>
    </w:p>
    <w:p>
      <w:pPr>
        <w:pStyle w:val="BodyText"/>
        <w:ind w:left="335" w:right="338" w:hanging="2"/>
        <w:spacing w:before="62" w:line="495" w:lineRule="auto"/>
        <w:rPr/>
      </w:pPr>
      <w:r>
        <w:rPr>
          <w:b/>
          <w:bCs/>
          <w:spacing w:val="4"/>
        </w:rPr>
        <w:t>理论结果。</w:t>
      </w:r>
      <w:r>
        <w:rPr>
          <w:spacing w:val="4"/>
        </w:rPr>
        <w:t>由于加权轮询算法具有相同的终止条件，根据定理</w:t>
      </w:r>
      <w:r>
        <w:rPr>
          <w:rFonts w:ascii="Times New Roman" w:hAnsi="Times New Roman" w:eastAsia="Times New Roman" w:cs="Times New Roman"/>
          <w:spacing w:val="4"/>
        </w:rPr>
        <w:t>1</w:t>
      </w:r>
      <w:r>
        <w:rPr>
          <w:rFonts w:ascii="Times New Roman" w:hAnsi="Times New Roman" w:eastAsia="Times New Roman" w:cs="Times New Roman"/>
          <w:spacing w:val="-22"/>
        </w:rPr>
        <w:t xml:space="preserve"> </w:t>
      </w:r>
      <w:r>
        <w:rPr>
          <w:spacing w:val="4"/>
        </w:rPr>
        <w:t>，它具有相同的正确性保证。</w:t>
      </w:r>
      <w:r>
        <w:rPr>
          <w:spacing w:val="8"/>
        </w:rPr>
        <w:t>当奖励分布有界时，我们亦可对该算法所需的总拉取次数进行限定。</w:t>
      </w:r>
    </w:p>
    <w:p>
      <w:pPr>
        <w:pStyle w:val="BodyText"/>
        <w:ind w:left="336"/>
        <w:spacing w:before="1" w:line="229" w:lineRule="auto"/>
        <w:rPr>
          <w:sz w:val="20"/>
          <w:szCs w:val="20"/>
        </w:rPr>
      </w:pPr>
      <w:r>
        <w:rPr>
          <w:b/>
          <w:bCs/>
        </w:rPr>
        <w:t>定理</w:t>
      </w:r>
      <w:r>
        <w:rPr>
          <w:spacing w:val="-30"/>
        </w:rPr>
        <w:t xml:space="preserve"> </w:t>
      </w:r>
      <w:r>
        <w:rPr>
          <w:rFonts w:ascii="Times New Roman" w:hAnsi="Times New Roman" w:eastAsia="Times New Roman" w:cs="Times New Roman"/>
          <w:b/>
          <w:bCs/>
        </w:rPr>
        <w:t>3. </w:t>
      </w:r>
      <w:r>
        <w:rPr>
          <w:sz w:val="20"/>
          <w:szCs w:val="20"/>
          <w:i/>
          <w:iCs/>
        </w:rPr>
        <w:t>以</w:t>
      </w:r>
      <w:r>
        <w:rPr>
          <w:rFonts w:ascii="Times New Roman" w:hAnsi="Times New Roman" w:eastAsia="Times New Roman" w:cs="Times New Roman"/>
        </w:rPr>
        <w:t>1</w:t>
      </w:r>
      <w:r>
        <w:rPr>
          <w:rFonts w:ascii="Times New Roman" w:hAnsi="Times New Roman" w:eastAsia="Times New Roman" w:cs="Times New Roman"/>
          <w:i/>
          <w:iCs/>
        </w:rPr>
        <w:t>-</w:t>
      </w:r>
      <w:r>
        <w:rPr>
          <w:rFonts w:ascii="Times New Roman" w:hAnsi="Times New Roman" w:eastAsia="Times New Roman" w:cs="Times New Roman"/>
          <w:i/>
          <w:iCs/>
          <w:spacing w:val="31"/>
          <w:w w:val="101"/>
        </w:rPr>
        <w:t xml:space="preserve"> </w:t>
      </w:r>
      <w:r>
        <w:rPr>
          <w:rFonts w:ascii="Microsoft YaHei" w:hAnsi="Microsoft YaHei" w:eastAsia="Microsoft YaHei" w:cs="Microsoft YaHei"/>
          <w:sz w:val="20"/>
          <w:szCs w:val="20"/>
          <w:i/>
          <w:iCs/>
        </w:rPr>
        <w:t>δ</w:t>
      </w:r>
      <w:r>
        <w:rPr>
          <w:rFonts w:ascii="Microsoft YaHei" w:hAnsi="Microsoft YaHei" w:eastAsia="Microsoft YaHei" w:cs="Microsoft YaHei"/>
          <w:sz w:val="20"/>
          <w:szCs w:val="20"/>
        </w:rPr>
        <w:t xml:space="preserve"> </w:t>
      </w:r>
      <w:r>
        <w:rPr>
          <w:sz w:val="20"/>
          <w:szCs w:val="20"/>
          <w:i/>
          <w:iCs/>
        </w:rPr>
        <w:t>的概率，加权轮询算法终止所需的总抽样次数</w:t>
      </w:r>
      <w:r>
        <w:rPr>
          <w:rFonts w:ascii="Times New Roman" w:hAnsi="Times New Roman" w:eastAsia="Times New Roman" w:cs="Times New Roman"/>
          <w:i/>
          <w:iCs/>
        </w:rPr>
        <w:t>T</w:t>
      </w:r>
      <w:r>
        <w:rPr>
          <w:rFonts w:ascii="Times New Roman" w:hAnsi="Times New Roman" w:eastAsia="Times New Roman" w:cs="Times New Roman"/>
          <w:i/>
          <w:iCs/>
          <w:spacing w:val="13"/>
        </w:rPr>
        <w:t xml:space="preserve"> </w:t>
      </w:r>
      <w:r>
        <w:rPr>
          <w:sz w:val="20"/>
          <w:szCs w:val="20"/>
          <w:i/>
          <w:iCs/>
        </w:rPr>
        <w:t>被限制在</w:t>
      </w:r>
    </w:p>
    <w:p>
      <w:pPr>
        <w:ind w:left="1744"/>
        <w:spacing w:before="157" w:line="501" w:lineRule="exact"/>
        <w:rPr/>
      </w:pPr>
      <w:r>
        <w:rPr>
          <w:position w:val="-10"/>
        </w:rPr>
        <w:drawing>
          <wp:inline distT="0" distB="0" distL="0" distR="0">
            <wp:extent cx="4127328" cy="317768"/>
            <wp:effectExtent l="0" t="0" r="0" b="0"/>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4127328" cy="317768"/>
                    </a:xfrm>
                    <a:prstGeom prst="rect">
                      <a:avLst/>
                    </a:prstGeom>
                  </pic:spPr>
                </pic:pic>
              </a:graphicData>
            </a:graphic>
          </wp:inline>
        </w:drawing>
      </w:r>
    </w:p>
    <w:p>
      <w:pPr>
        <w:pStyle w:val="BodyText"/>
        <w:ind w:left="355"/>
        <w:spacing w:before="125" w:line="220" w:lineRule="auto"/>
        <w:rPr>
          <w:sz w:val="20"/>
          <w:szCs w:val="20"/>
        </w:rPr>
      </w:pPr>
      <w:r>
        <w:rPr>
          <w:sz w:val="20"/>
          <w:szCs w:val="20"/>
          <w:i/>
          <w:iCs/>
          <w:spacing w:val="-2"/>
        </w:rPr>
        <w:t>在哪里</w:t>
      </w:r>
    </w:p>
    <w:p>
      <w:pPr>
        <w:ind w:left="1411"/>
        <w:spacing w:before="64" w:line="614" w:lineRule="exact"/>
        <w:rPr/>
      </w:pPr>
      <w:r>
        <w:rPr>
          <w:position w:val="-12"/>
        </w:rPr>
        <w:drawing>
          <wp:inline distT="0" distB="0" distL="0" distR="0">
            <wp:extent cx="3638379" cy="389978"/>
            <wp:effectExtent l="0" t="0" r="0" b="0"/>
            <wp:docPr id="26" name="IM 26"/>
            <wp:cNvGraphicFramePr/>
            <a:graphic>
              <a:graphicData uri="http://schemas.openxmlformats.org/drawingml/2006/picture">
                <pic:pic>
                  <pic:nvPicPr>
                    <pic:cNvPr id="26" name="IM 26"/>
                    <pic:cNvPicPr/>
                  </pic:nvPicPr>
                  <pic:blipFill>
                    <a:blip r:embed="rId20"/>
                    <a:stretch>
                      <a:fillRect/>
                    </a:stretch>
                  </pic:blipFill>
                  <pic:spPr>
                    <a:xfrm rot="0">
                      <a:off x="0" y="0"/>
                      <a:ext cx="3638379" cy="389978"/>
                    </a:xfrm>
                    <a:prstGeom prst="rect">
                      <a:avLst/>
                    </a:prstGeom>
                  </pic:spPr>
                </pic:pic>
              </a:graphicData>
            </a:graphic>
          </wp:inline>
        </w:drawing>
      </w:r>
    </w:p>
    <w:p>
      <w:pPr>
        <w:spacing w:line="259" w:lineRule="auto"/>
        <w:rPr>
          <w:rFonts w:ascii="Arial"/>
          <w:sz w:val="21"/>
        </w:rPr>
      </w:pPr>
      <w:r/>
    </w:p>
    <w:p>
      <w:pPr>
        <w:pStyle w:val="BodyText"/>
        <w:ind w:left="329" w:right="299" w:firstLine="5"/>
        <w:spacing w:before="63" w:line="309" w:lineRule="auto"/>
        <w:jc w:val="both"/>
        <w:rPr/>
      </w:pPr>
      <w:r>
        <w:rPr>
          <w:b/>
          <w:bCs/>
          <w:spacing w:val="19"/>
        </w:rPr>
        <w:t>确定</w:t>
      </w:r>
      <w:r>
        <w:rPr>
          <w:rFonts w:ascii="Times New Roman" w:hAnsi="Times New Roman" w:eastAsia="Times New Roman" w:cs="Times New Roman"/>
          <w:i/>
          <w:iCs/>
          <w:spacing w:val="19"/>
        </w:rPr>
        <w:t>P</w:t>
      </w:r>
      <w:r>
        <w:rPr>
          <w:rFonts w:ascii="Times New Roman" w:hAnsi="Times New Roman" w:eastAsia="Times New Roman" w:cs="Times New Roman"/>
          <w:i/>
          <w:iCs/>
          <w:spacing w:val="-20"/>
        </w:rPr>
        <w:t xml:space="preserve"> </w:t>
      </w:r>
      <w:r>
        <w:rPr>
          <w:b/>
          <w:bCs/>
          <w:spacing w:val="19"/>
        </w:rPr>
        <w:t>。</w:t>
      </w:r>
      <w:r>
        <w:rPr>
          <w:spacing w:val="19"/>
        </w:rPr>
        <w:t>该算法中的一个重要参数是</w:t>
      </w:r>
      <w:r>
        <w:rPr>
          <w:rFonts w:ascii="Times New Roman" w:hAnsi="Times New Roman" w:eastAsia="Times New Roman" w:cs="Times New Roman"/>
          <w:i/>
          <w:iCs/>
          <w:spacing w:val="19"/>
        </w:rPr>
        <w:t>P</w:t>
      </w:r>
      <w:r>
        <w:rPr>
          <w:rFonts w:ascii="Times New Roman" w:hAnsi="Times New Roman" w:eastAsia="Times New Roman" w:cs="Times New Roman"/>
          <w:i/>
          <w:iCs/>
          <w:spacing w:val="-21"/>
        </w:rPr>
        <w:t xml:space="preserve"> </w:t>
      </w:r>
      <w:r>
        <w:rPr>
          <w:spacing w:val="19"/>
        </w:rPr>
        <w:t>。对于有界奖励分布，我们得到</w:t>
      </w:r>
      <w:r>
        <w:rPr>
          <w:rFonts w:ascii="Times New Roman" w:hAnsi="Times New Roman" w:eastAsia="Times New Roman" w:cs="Times New Roman"/>
          <w:spacing w:val="19"/>
        </w:rPr>
        <w:t>T</w:t>
      </w:r>
      <w:r>
        <w:rPr>
          <w:spacing w:val="19"/>
        </w:rPr>
        <w:t>的闭式</w:t>
      </w:r>
      <w:r>
        <w:rPr>
          <w:spacing w:val="18"/>
        </w:rPr>
        <w:t>上界为</w:t>
      </w:r>
      <w:r>
        <w:rPr>
          <w:rFonts w:ascii="Times New Roman" w:hAnsi="Times New Roman" w:eastAsia="Times New Roman" w:cs="Times New Roman"/>
          <w:i/>
          <w:iCs/>
          <w:spacing w:val="18"/>
        </w:rPr>
        <w:t>O</w:t>
      </w:r>
      <w:r>
        <w:rPr>
          <w:rFonts w:ascii="Times New Roman" w:hAnsi="Times New Roman" w:eastAsia="Times New Roman" w:cs="Times New Roman"/>
          <w:i/>
          <w:iCs/>
        </w:rPr>
        <w:t xml:space="preserve"> </w:t>
      </w:r>
      <w:r>
        <w:rPr>
          <w:rFonts w:ascii="Times New Roman" w:hAnsi="Times New Roman" w:eastAsia="Times New Roman" w:cs="Times New Roman"/>
          <w:spacing w:val="14"/>
        </w:rPr>
        <w:t>(</w:t>
      </w:r>
      <w:r>
        <w:rPr>
          <w:rFonts w:ascii="Arial" w:hAnsi="Arial" w:eastAsia="Arial" w:cs="Arial"/>
          <w:b/>
          <w:bCs/>
        </w:rPr>
        <w:t>H</w:t>
      </w:r>
      <w:r>
        <w:rPr>
          <w:rFonts w:ascii="Times New Roman" w:hAnsi="Times New Roman" w:eastAsia="Times New Roman" w:cs="Times New Roman"/>
          <w:sz w:val="13"/>
          <w:szCs w:val="13"/>
          <w:position w:val="-2"/>
        </w:rPr>
        <w:t>WRR</w:t>
      </w:r>
      <w:r>
        <w:rPr>
          <w:rFonts w:ascii="Times New Roman" w:hAnsi="Times New Roman" w:eastAsia="Times New Roman" w:cs="Times New Roman"/>
          <w:sz w:val="13"/>
          <w:szCs w:val="13"/>
          <w:spacing w:val="15"/>
          <w:position w:val="-2"/>
        </w:rPr>
        <w:t xml:space="preserve"> </w:t>
      </w:r>
      <w:r>
        <w:rPr>
          <w:rFonts w:ascii="Times New Roman" w:hAnsi="Times New Roman" w:eastAsia="Times New Roman" w:cs="Times New Roman"/>
        </w:rPr>
        <w:t>log</w:t>
      </w:r>
      <w:r>
        <w:rPr>
          <w:position w:val="-8"/>
        </w:rPr>
        <w:drawing>
          <wp:inline distT="0" distB="0" distL="0" distR="0">
            <wp:extent cx="239195" cy="178992"/>
            <wp:effectExtent l="0" t="0" r="0" b="0"/>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239195" cy="178992"/>
                    </a:xfrm>
                    <a:prstGeom prst="rect">
                      <a:avLst/>
                    </a:prstGeom>
                  </pic:spPr>
                </pic:pic>
              </a:graphicData>
            </a:graphic>
          </wp:inline>
        </w:drawing>
      </w:r>
      <w:r>
        <w:rPr>
          <w:rFonts w:ascii="Times New Roman" w:hAnsi="Times New Roman" w:eastAsia="Times New Roman" w:cs="Times New Roman"/>
          <w:spacing w:val="14"/>
        </w:rPr>
        <w:t>). T</w:t>
      </w:r>
      <w:r>
        <w:rPr>
          <w:spacing w:val="14"/>
        </w:rPr>
        <w:t>的下界与</w:t>
      </w:r>
      <w:r>
        <w:rPr>
          <w:rFonts w:ascii="Times New Roman" w:hAnsi="Times New Roman" w:eastAsia="Times New Roman" w:cs="Times New Roman"/>
          <w:i/>
          <w:iCs/>
          <w:spacing w:val="14"/>
        </w:rPr>
        <w:t>P</w:t>
      </w:r>
      <w:r>
        <w:rPr>
          <w:spacing w:val="14"/>
        </w:rPr>
        <w:t>无关。我们推测下界为</w:t>
      </w:r>
      <w:r>
        <w:rPr>
          <w:rFonts w:ascii="Microsoft YaHei" w:hAnsi="Microsoft YaHei" w:eastAsia="Microsoft YaHei" w:cs="Microsoft YaHei"/>
          <w:spacing w:val="14"/>
        </w:rPr>
        <w:t>Ω</w:t>
      </w:r>
      <w:r>
        <w:rPr>
          <w:spacing w:val="14"/>
        </w:rPr>
        <w:t>（</w:t>
      </w:r>
      <w:r>
        <w:rPr>
          <w:rFonts w:ascii="Arial" w:hAnsi="Arial" w:eastAsia="Arial" w:cs="Arial"/>
          <w:b/>
          <w:bCs/>
          <w:spacing w:val="14"/>
        </w:rPr>
        <w:t>H</w:t>
      </w:r>
      <w:r>
        <w:rPr>
          <w:rFonts w:ascii="Arial" w:hAnsi="Arial" w:eastAsia="Arial" w:cs="Arial"/>
          <w:sz w:val="13"/>
          <w:szCs w:val="13"/>
          <w:spacing w:val="14"/>
          <w:position w:val="-2"/>
        </w:rPr>
        <w:t>2</w:t>
      </w:r>
      <w:r>
        <w:rPr>
          <w:rFonts w:ascii="Arial" w:hAnsi="Arial" w:eastAsia="Arial" w:cs="Arial"/>
          <w:sz w:val="13"/>
          <w:szCs w:val="13"/>
          <w:spacing w:val="25"/>
          <w:w w:val="102"/>
          <w:position w:val="-2"/>
        </w:rPr>
        <w:t xml:space="preserve"> </w:t>
      </w:r>
      <w:r>
        <w:rPr>
          <w:rFonts w:ascii="Times New Roman" w:hAnsi="Times New Roman" w:eastAsia="Times New Roman" w:cs="Times New Roman"/>
        </w:rPr>
        <w:t>log</w:t>
      </w:r>
      <w:r>
        <w:rPr>
          <w:rFonts w:ascii="Times New Roman" w:hAnsi="Times New Roman" w:eastAsia="Times New Roman" w:cs="Times New Roman"/>
          <w:spacing w:val="14"/>
        </w:rPr>
        <w:t xml:space="preserve"> </w:t>
      </w:r>
      <w:r>
        <w:rPr>
          <w:rFonts w:ascii="Times New Roman" w:hAnsi="Times New Roman" w:eastAsia="Times New Roman" w:cs="Times New Roman"/>
          <w:sz w:val="13"/>
          <w:szCs w:val="13"/>
          <w:b/>
          <w:bCs/>
        </w:rPr>
        <w:t>H</w:t>
      </w:r>
      <w:r>
        <w:rPr>
          <w:rFonts w:ascii="Times New Roman" w:hAnsi="Times New Roman" w:eastAsia="Times New Roman" w:cs="Times New Roman"/>
          <w:sz w:val="13"/>
          <w:szCs w:val="13"/>
          <w:b/>
          <w:bCs/>
          <w:spacing w:val="14"/>
        </w:rPr>
        <w:t xml:space="preserve"> </w:t>
      </w:r>
      <w:r>
        <w:rPr>
          <w:rFonts w:ascii="Microsoft YaHei" w:hAnsi="Microsoft YaHei" w:eastAsia="Microsoft YaHei" w:cs="Microsoft YaHei"/>
          <w:sz w:val="14"/>
          <w:szCs w:val="14"/>
          <w:b/>
          <w:bCs/>
          <w:strike/>
          <w:spacing w:val="-21"/>
        </w:rPr>
        <w:t xml:space="preserve"> </w:t>
      </w:r>
      <w:r>
        <w:rPr>
          <w:rFonts w:ascii="Microsoft YaHei" w:hAnsi="Microsoft YaHei" w:eastAsia="Microsoft YaHei" w:cs="Microsoft YaHei"/>
          <w:sz w:val="14"/>
          <w:szCs w:val="14"/>
          <w:i/>
          <w:iCs/>
          <w:strike/>
          <w:spacing w:val="14"/>
        </w:rPr>
        <w:t>δ</w:t>
      </w:r>
      <w:r>
        <w:rPr>
          <w:rFonts w:ascii="Microsoft YaHei" w:hAnsi="Microsoft YaHei" w:eastAsia="Microsoft YaHei" w:cs="Microsoft YaHei"/>
          <w:sz w:val="14"/>
          <w:szCs w:val="14"/>
          <w:strike/>
          <w:spacing w:val="18"/>
          <w:w w:val="101"/>
        </w:rPr>
        <w:t xml:space="preserve"> </w:t>
      </w:r>
      <w:r>
        <w:rPr>
          <w:rFonts w:ascii="Arial" w:hAnsi="Arial" w:eastAsia="Arial" w:cs="Arial"/>
          <w:sz w:val="9"/>
          <w:szCs w:val="9"/>
          <w:strike/>
          <w:spacing w:val="14"/>
          <w:position w:val="6"/>
        </w:rPr>
        <w:t>2</w:t>
      </w:r>
      <w:r>
        <w:rPr>
          <w:rFonts w:ascii="Arial" w:hAnsi="Arial" w:eastAsia="Arial" w:cs="Arial"/>
          <w:sz w:val="9"/>
          <w:szCs w:val="9"/>
          <w:spacing w:val="14"/>
          <w:position w:val="6"/>
        </w:rPr>
        <w:t xml:space="preserve"> </w:t>
      </w:r>
      <w:r>
        <w:rPr>
          <w:spacing w:val="14"/>
        </w:rPr>
        <w:t>）。我们</w:t>
      </w:r>
      <w:r>
        <w:rPr>
          <w:spacing w:val="13"/>
        </w:rPr>
        <w:t>的目标是找到</w:t>
      </w:r>
      <w:r>
        <w:rPr>
          <w:spacing w:val="12"/>
        </w:rPr>
        <w:t>使上下界差距最小化的</w:t>
      </w:r>
      <w:r>
        <w:rPr>
          <w:rFonts w:ascii="Times New Roman" w:hAnsi="Times New Roman" w:eastAsia="Times New Roman" w:cs="Times New Roman"/>
          <w:i/>
          <w:iCs/>
          <w:spacing w:val="12"/>
        </w:rPr>
        <w:t>P</w:t>
      </w:r>
      <w:r>
        <w:rPr>
          <w:rFonts w:ascii="Times New Roman" w:hAnsi="Times New Roman" w:eastAsia="Times New Roman" w:cs="Times New Roman"/>
          <w:i/>
          <w:iCs/>
          <w:spacing w:val="-20"/>
        </w:rPr>
        <w:t xml:space="preserve"> </w:t>
      </w:r>
      <w:r>
        <w:rPr>
          <w:spacing w:val="12"/>
        </w:rPr>
        <w:t>。我们将目标形式化为寻找一个</w:t>
      </w:r>
      <w:r>
        <w:rPr>
          <w:rFonts w:ascii="Times New Roman" w:hAnsi="Times New Roman" w:eastAsia="Times New Roman" w:cs="Times New Roman"/>
          <w:i/>
          <w:iCs/>
          <w:spacing w:val="12"/>
        </w:rPr>
        <w:t>P</w:t>
      </w:r>
      <w:r>
        <w:rPr>
          <w:spacing w:val="12"/>
        </w:rPr>
        <w:t>以</w:t>
      </w:r>
      <w:r>
        <w:rPr>
          <w:spacing w:val="11"/>
        </w:rPr>
        <w:t>最小化</w:t>
      </w:r>
      <w:r>
        <w:rPr>
          <w:rFonts w:ascii="Arial" w:hAnsi="Arial" w:eastAsia="Arial" w:cs="Arial"/>
          <w:b/>
          <w:bCs/>
        </w:rPr>
        <w:t>H</w:t>
      </w:r>
      <w:r>
        <w:rPr>
          <w:rFonts w:ascii="Times New Roman" w:hAnsi="Times New Roman" w:eastAsia="Times New Roman" w:cs="Times New Roman"/>
          <w:sz w:val="13"/>
          <w:szCs w:val="13"/>
          <w:position w:val="-2"/>
        </w:rPr>
        <w:t>WRR</w:t>
      </w:r>
      <w:r>
        <w:rPr>
          <w:rFonts w:ascii="Arial" w:hAnsi="Arial" w:eastAsia="Arial" w:cs="Arial"/>
          <w:spacing w:val="11"/>
        </w:rPr>
        <w:t>/</w:t>
      </w:r>
      <w:r>
        <w:rPr>
          <w:rFonts w:ascii="Arial" w:hAnsi="Arial" w:eastAsia="Arial" w:cs="Arial"/>
          <w:b/>
          <w:bCs/>
          <w:spacing w:val="11"/>
        </w:rPr>
        <w:t>H</w:t>
      </w:r>
      <w:r>
        <w:rPr>
          <w:rFonts w:ascii="Arial" w:hAnsi="Arial" w:eastAsia="Arial" w:cs="Arial"/>
          <w:sz w:val="13"/>
          <w:szCs w:val="13"/>
          <w:spacing w:val="11"/>
          <w:position w:val="-2"/>
        </w:rPr>
        <w:t>2</w:t>
      </w:r>
      <w:r>
        <w:rPr>
          <w:rFonts w:ascii="Arial" w:hAnsi="Arial" w:eastAsia="Arial" w:cs="Arial"/>
          <w:sz w:val="13"/>
          <w:szCs w:val="13"/>
          <w:spacing w:val="-8"/>
          <w:position w:val="-2"/>
        </w:rPr>
        <w:t xml:space="preserve"> </w:t>
      </w:r>
      <w:r>
        <w:rPr>
          <w:spacing w:val="11"/>
        </w:rPr>
        <w:t>。</w:t>
      </w:r>
      <w:r>
        <w:rPr>
          <w:spacing w:val="-56"/>
        </w:rPr>
        <w:t xml:space="preserve"> </w:t>
      </w:r>
      <w:r>
        <w:rPr>
          <w:spacing w:val="11"/>
        </w:rPr>
        <w:t>由于我们不</w:t>
      </w:r>
      <w:r>
        <w:rPr>
          <w:spacing w:val="8"/>
        </w:rPr>
        <w:t>知道奖励分布配置</w:t>
      </w:r>
      <w:r>
        <w:rPr>
          <w:rFonts w:ascii="Times New Roman" w:hAnsi="Times New Roman" w:eastAsia="Times New Roman" w:cs="Times New Roman"/>
          <w:b/>
          <w:bCs/>
          <w:spacing w:val="8"/>
        </w:rPr>
        <w:t>y</w:t>
      </w:r>
      <w:r>
        <w:rPr>
          <w:rFonts w:ascii="Times New Roman" w:hAnsi="Times New Roman" w:eastAsia="Times New Roman" w:cs="Times New Roman"/>
          <w:b/>
          <w:bCs/>
          <w:spacing w:val="-7"/>
        </w:rPr>
        <w:t xml:space="preserve"> </w:t>
      </w:r>
      <w:r>
        <w:rPr>
          <w:spacing w:val="8"/>
        </w:rPr>
        <w:t>，我们使用极小极大原理来寻找优化最困难配置</w:t>
      </w:r>
      <w:r>
        <w:rPr>
          <w:rFonts w:ascii="Times New Roman" w:hAnsi="Times New Roman" w:eastAsia="Times New Roman" w:cs="Times New Roman"/>
          <w:b/>
          <w:bCs/>
          <w:spacing w:val="8"/>
        </w:rPr>
        <w:t>y</w:t>
      </w:r>
      <w:r>
        <w:rPr>
          <w:spacing w:val="8"/>
        </w:rPr>
        <w:t>的</w:t>
      </w:r>
      <w:r>
        <w:rPr>
          <w:rFonts w:ascii="Times New Roman" w:hAnsi="Times New Roman" w:eastAsia="Times New Roman" w:cs="Times New Roman"/>
          <w:i/>
          <w:iCs/>
          <w:spacing w:val="8"/>
        </w:rPr>
        <w:t>P</w:t>
      </w:r>
      <w:r>
        <w:rPr>
          <w:rFonts w:ascii="Arial" w:hAnsi="Arial" w:eastAsia="Arial" w:cs="Arial"/>
          <w:sz w:val="13"/>
          <w:szCs w:val="13"/>
          <w:spacing w:val="8"/>
          <w:position w:val="7"/>
        </w:rPr>
        <w:t>*</w:t>
      </w:r>
      <w:r>
        <w:rPr>
          <w:rFonts w:ascii="Arial" w:hAnsi="Arial" w:eastAsia="Arial" w:cs="Arial"/>
          <w:sz w:val="13"/>
          <w:szCs w:val="13"/>
          <w:spacing w:val="-12"/>
          <w:position w:val="7"/>
        </w:rPr>
        <w:t xml:space="preserve"> </w:t>
      </w:r>
      <w:r>
        <w:rPr>
          <w:spacing w:val="8"/>
        </w:rPr>
        <w:t>，即</w:t>
      </w:r>
    </w:p>
    <w:p>
      <w:pPr>
        <w:ind w:left="3294"/>
        <w:spacing w:before="88" w:line="473" w:lineRule="exact"/>
        <w:rPr/>
      </w:pPr>
      <w:r>
        <w:rPr>
          <w:position w:val="-9"/>
        </w:rPr>
        <w:drawing>
          <wp:inline distT="0" distB="0" distL="0" distR="0">
            <wp:extent cx="1245250" cy="300889"/>
            <wp:effectExtent l="0" t="0" r="0" b="0"/>
            <wp:docPr id="30" name="IM 30"/>
            <wp:cNvGraphicFramePr/>
            <a:graphic>
              <a:graphicData uri="http://schemas.openxmlformats.org/drawingml/2006/picture">
                <pic:pic>
                  <pic:nvPicPr>
                    <pic:cNvPr id="30" name="IM 30"/>
                    <pic:cNvPicPr/>
                  </pic:nvPicPr>
                  <pic:blipFill>
                    <a:blip r:embed="rId22"/>
                    <a:stretch>
                      <a:fillRect/>
                    </a:stretch>
                  </pic:blipFill>
                  <pic:spPr>
                    <a:xfrm rot="0">
                      <a:off x="0" y="0"/>
                      <a:ext cx="1245250" cy="300889"/>
                    </a:xfrm>
                    <a:prstGeom prst="rect">
                      <a:avLst/>
                    </a:prstGeom>
                  </pic:spPr>
                </pic:pic>
              </a:graphicData>
            </a:graphic>
          </wp:inline>
        </w:drawing>
      </w:r>
    </w:p>
    <w:p>
      <w:pPr>
        <w:pStyle w:val="BodyText"/>
        <w:ind w:left="329" w:right="323" w:firstLine="32"/>
        <w:spacing w:before="162" w:line="241" w:lineRule="auto"/>
        <w:rPr>
          <w:rFonts w:ascii="Arial" w:hAnsi="Arial" w:eastAsia="Arial" w:cs="Arial"/>
          <w:sz w:val="13"/>
          <w:szCs w:val="13"/>
        </w:rPr>
      </w:pPr>
      <w:r>
        <w:rPr>
          <w:sz w:val="18"/>
          <w:szCs w:val="18"/>
          <w:spacing w:val="8"/>
        </w:rPr>
        <w:t>由于</w:t>
      </w:r>
      <w:r>
        <w:rPr>
          <w:rFonts w:ascii="Times New Roman" w:hAnsi="Times New Roman" w:eastAsia="Times New Roman" w:cs="Times New Roman"/>
          <w:sz w:val="13"/>
          <w:szCs w:val="13"/>
          <w:b/>
          <w:bCs/>
        </w:rPr>
        <w:t>H</w:t>
      </w:r>
      <w:r>
        <w:rPr>
          <w:rFonts w:ascii="Times New Roman" w:hAnsi="Times New Roman" w:eastAsia="Times New Roman" w:cs="Times New Roman"/>
          <w:sz w:val="13"/>
          <w:szCs w:val="13"/>
          <w:b/>
          <w:bCs/>
          <w:strike/>
        </w:rPr>
        <w:t>n</w:t>
      </w:r>
      <w:r>
        <w:rPr>
          <w:rFonts w:ascii="Times New Roman" w:hAnsi="Times New Roman" w:eastAsia="Times New Roman" w:cs="Times New Roman"/>
          <w:sz w:val="13"/>
          <w:szCs w:val="13"/>
          <w:b/>
          <w:bCs/>
          <w:strike/>
          <w:spacing w:val="29"/>
          <w:w w:val="102"/>
        </w:rPr>
        <w:t xml:space="preserve"> </w:t>
      </w:r>
      <w:r>
        <w:rPr>
          <w:rFonts w:ascii="Arial" w:hAnsi="Arial" w:eastAsia="Arial" w:cs="Arial"/>
          <w:sz w:val="9"/>
          <w:szCs w:val="9"/>
          <w:strike/>
          <w:spacing w:val="8"/>
          <w:position w:val="5"/>
        </w:rPr>
        <w:t>1</w:t>
      </w:r>
      <w:r>
        <w:rPr>
          <w:rFonts w:ascii="Arial" w:hAnsi="Arial" w:eastAsia="Arial" w:cs="Arial"/>
          <w:sz w:val="9"/>
          <w:szCs w:val="9"/>
          <w:spacing w:val="12"/>
          <w:w w:val="101"/>
          <w:position w:val="5"/>
        </w:rPr>
        <w:t xml:space="preserve">  </w:t>
      </w:r>
      <w:r>
        <w:rPr>
          <w:rFonts w:ascii="Microsoft YaHei" w:hAnsi="Microsoft YaHei" w:eastAsia="Microsoft YaHei" w:cs="Microsoft YaHei"/>
          <w:i/>
          <w:iCs/>
          <w:spacing w:val="8"/>
        </w:rPr>
        <w:t>≤</w:t>
      </w:r>
      <w:r>
        <w:rPr>
          <w:rFonts w:ascii="Microsoft YaHei" w:hAnsi="Microsoft YaHei" w:eastAsia="Microsoft YaHei" w:cs="Microsoft YaHei"/>
          <w:spacing w:val="8"/>
        </w:rPr>
        <w:t xml:space="preserve"> </w:t>
      </w:r>
      <w:r>
        <w:rPr>
          <w:rFonts w:ascii="Arial" w:hAnsi="Arial" w:eastAsia="Arial" w:cs="Arial"/>
          <w:sz w:val="18"/>
          <w:szCs w:val="18"/>
          <w:b/>
          <w:bCs/>
          <w:spacing w:val="8"/>
        </w:rPr>
        <w:t>H</w:t>
      </w:r>
      <w:r>
        <w:rPr>
          <w:rFonts w:ascii="Arial" w:hAnsi="Arial" w:eastAsia="Arial" w:cs="Arial"/>
          <w:sz w:val="13"/>
          <w:szCs w:val="13"/>
          <w:spacing w:val="8"/>
          <w:position w:val="-2"/>
        </w:rPr>
        <w:t>2</w:t>
      </w:r>
      <w:r>
        <w:rPr>
          <w:rFonts w:ascii="Arial" w:hAnsi="Arial" w:eastAsia="Arial" w:cs="Arial"/>
          <w:sz w:val="13"/>
          <w:szCs w:val="13"/>
          <w:spacing w:val="13"/>
          <w:position w:val="-2"/>
        </w:rPr>
        <w:t xml:space="preserve">  </w:t>
      </w:r>
      <w:r>
        <w:rPr>
          <w:rFonts w:ascii="Microsoft YaHei" w:hAnsi="Microsoft YaHei" w:eastAsia="Microsoft YaHei" w:cs="Microsoft YaHei"/>
          <w:i/>
          <w:iCs/>
          <w:spacing w:val="8"/>
        </w:rPr>
        <w:t>≤</w:t>
      </w:r>
      <w:r>
        <w:rPr>
          <w:rFonts w:ascii="Microsoft YaHei" w:hAnsi="Microsoft YaHei" w:eastAsia="Microsoft YaHei" w:cs="Microsoft YaHei"/>
          <w:spacing w:val="8"/>
        </w:rPr>
        <w:t xml:space="preserve"> </w:t>
      </w:r>
      <w:r>
        <w:rPr>
          <w:rFonts w:ascii="Arial" w:hAnsi="Arial" w:eastAsia="Arial" w:cs="Arial"/>
          <w:sz w:val="18"/>
          <w:szCs w:val="18"/>
          <w:b/>
          <w:bCs/>
          <w:spacing w:val="8"/>
        </w:rPr>
        <w:t>H</w:t>
      </w:r>
      <w:r>
        <w:rPr>
          <w:rFonts w:ascii="Arial" w:hAnsi="Arial" w:eastAsia="Arial" w:cs="Arial"/>
          <w:sz w:val="18"/>
          <w:szCs w:val="18"/>
          <w:b/>
          <w:bCs/>
          <w:spacing w:val="-27"/>
        </w:rPr>
        <w:t xml:space="preserve"> </w:t>
      </w:r>
      <w:r>
        <w:rPr>
          <w:rFonts w:ascii="Arial" w:hAnsi="Arial" w:eastAsia="Arial" w:cs="Arial"/>
          <w:sz w:val="13"/>
          <w:szCs w:val="13"/>
          <w:spacing w:val="8"/>
          <w:position w:val="-2"/>
        </w:rPr>
        <w:t>1</w:t>
      </w:r>
      <w:r>
        <w:rPr>
          <w:rFonts w:ascii="Times New Roman" w:hAnsi="Times New Roman" w:eastAsia="Times New Roman" w:cs="Times New Roman"/>
          <w:sz w:val="18"/>
          <w:szCs w:val="18"/>
          <w:spacing w:val="8"/>
        </w:rPr>
        <w:t>, </w:t>
      </w:r>
      <w:r>
        <w:rPr>
          <w:sz w:val="18"/>
          <w:szCs w:val="18"/>
          <w:position w:val="-8"/>
        </w:rPr>
        <w:drawing>
          <wp:inline distT="0" distB="0" distL="0" distR="0">
            <wp:extent cx="1222643" cy="178456"/>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1222643" cy="178456"/>
                    </a:xfrm>
                    <a:prstGeom prst="rect">
                      <a:avLst/>
                    </a:prstGeom>
                  </pic:spPr>
                </pic:pic>
              </a:graphicData>
            </a:graphic>
          </wp:inline>
        </w:drawing>
      </w:r>
      <w:r>
        <w:rPr>
          <w:rFonts w:ascii="Times New Roman" w:hAnsi="Times New Roman" w:eastAsia="Times New Roman" w:cs="Times New Roman"/>
          <w:sz w:val="18"/>
          <w:szCs w:val="18"/>
        </w:rPr>
        <w:t>y</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increasing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with</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regard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8"/>
        </w:rPr>
        <w:t xml:space="preserve">  </w:t>
      </w:r>
      <w:r>
        <w:rPr>
          <w:sz w:val="18"/>
          <w:szCs w:val="18"/>
          <w:position w:val="-8"/>
        </w:rPr>
        <w:drawing>
          <wp:inline distT="0" distB="0" distL="0" distR="0">
            <wp:extent cx="130435" cy="174407"/>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130435" cy="174407"/>
                    </a:xfrm>
                    <a:prstGeom prst="rect">
                      <a:avLst/>
                    </a:prstGeom>
                  </pic:spPr>
                </pic:pic>
              </a:graphicData>
            </a:graphic>
          </wp:inline>
        </w:drawing>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5"/>
        </w:rPr>
        <w:t xml:space="preserve"> </w:t>
      </w:r>
      <w:r>
        <w:rPr>
          <w:sz w:val="18"/>
          <w:szCs w:val="18"/>
          <w:spacing w:val="8"/>
        </w:rPr>
        <w:t>我们可以得到最优值</w:t>
      </w:r>
      <w:r>
        <w:rPr>
          <w:rFonts w:ascii="Times New Roman" w:hAnsi="Times New Roman" w:eastAsia="Times New Roman" w:cs="Times New Roman"/>
          <w:sz w:val="18"/>
          <w:szCs w:val="18"/>
          <w:i/>
          <w:iCs/>
          <w:spacing w:val="18"/>
          <w:position w:val="-3"/>
        </w:rPr>
        <w:t>P</w:t>
      </w:r>
      <w:r>
        <w:rPr>
          <w:rFonts w:ascii="Arial" w:hAnsi="Arial" w:eastAsia="Arial" w:cs="Arial"/>
          <w:sz w:val="13"/>
          <w:szCs w:val="13"/>
          <w:spacing w:val="18"/>
          <w:position w:val="3"/>
        </w:rPr>
        <w:t>*</w:t>
      </w:r>
    </w:p>
    <w:p>
      <w:pPr>
        <w:ind w:left="3664"/>
        <w:spacing w:before="63" w:line="550" w:lineRule="exact"/>
        <w:rPr/>
      </w:pPr>
      <w:r>
        <w:rPr>
          <w:position w:val="-11"/>
        </w:rPr>
        <w:drawing>
          <wp:inline distT="0" distB="0" distL="0" distR="0">
            <wp:extent cx="2908130" cy="349529"/>
            <wp:effectExtent l="0" t="0" r="0" b="0"/>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2908130" cy="349529"/>
                    </a:xfrm>
                    <a:prstGeom prst="rect">
                      <a:avLst/>
                    </a:prstGeom>
                  </pic:spPr>
                </pic:pic>
              </a:graphicData>
            </a:graphic>
          </wp:inline>
        </w:drawing>
      </w:r>
    </w:p>
    <w:p>
      <w:pPr>
        <w:spacing w:line="246" w:lineRule="auto"/>
        <w:rPr>
          <w:rFonts w:ascii="Arial"/>
          <w:sz w:val="21"/>
        </w:rPr>
      </w:pPr>
      <w:r/>
    </w:p>
    <w:p>
      <w:pPr>
        <w:pStyle w:val="BodyText"/>
        <w:ind w:left="333" w:right="321"/>
        <w:spacing w:before="56" w:line="250" w:lineRule="auto"/>
        <w:rPr>
          <w:sz w:val="17"/>
          <w:szCs w:val="17"/>
        </w:rPr>
      </w:pPr>
      <w:r>
        <w:rPr>
          <w:sz w:val="17"/>
          <w:szCs w:val="17"/>
          <w:b/>
          <w:bCs/>
          <w:spacing w:val="16"/>
        </w:rPr>
        <w:t>与</w:t>
      </w:r>
      <w:r>
        <w:rPr>
          <w:rFonts w:ascii="Times New Roman" w:hAnsi="Times New Roman" w:eastAsia="Times New Roman" w:cs="Times New Roman"/>
          <w:sz w:val="17"/>
          <w:szCs w:val="17"/>
          <w:b/>
          <w:bCs/>
        </w:rPr>
        <w:t>RR</w:t>
      </w:r>
      <w:r>
        <w:rPr>
          <w:sz w:val="17"/>
          <w:szCs w:val="17"/>
          <w:b/>
          <w:bCs/>
          <w:spacing w:val="16"/>
        </w:rPr>
        <w:t>的理论对比。</w:t>
      </w:r>
      <w:r>
        <w:rPr>
          <w:sz w:val="17"/>
          <w:szCs w:val="17"/>
          <w:spacing w:val="16"/>
        </w:rPr>
        <w:t>我们通过比较这两个算法的上界来进行对比。本质上，我们研究</w:t>
      </w:r>
      <w:r>
        <w:rPr>
          <w:rFonts w:ascii="Arial" w:hAnsi="Arial" w:eastAsia="Arial" w:cs="Arial"/>
          <w:sz w:val="17"/>
          <w:szCs w:val="17"/>
          <w:b/>
          <w:bCs/>
        </w:rPr>
        <w:t>H</w:t>
      </w:r>
      <w:r>
        <w:rPr>
          <w:rFonts w:ascii="Times New Roman" w:hAnsi="Times New Roman" w:eastAsia="Times New Roman" w:cs="Times New Roman"/>
          <w:sz w:val="12"/>
          <w:szCs w:val="12"/>
          <w:position w:val="-2"/>
        </w:rPr>
        <w:t>WRR</w:t>
      </w:r>
      <w:r>
        <w:rPr>
          <w:rFonts w:ascii="Arial" w:hAnsi="Arial" w:eastAsia="Arial" w:cs="Arial"/>
          <w:sz w:val="17"/>
          <w:szCs w:val="17"/>
          <w:spacing w:val="16"/>
        </w:rPr>
        <w:t>/</w:t>
      </w:r>
      <w:r>
        <w:rPr>
          <w:rFonts w:ascii="Arial" w:hAnsi="Arial" w:eastAsia="Arial" w:cs="Arial"/>
          <w:sz w:val="17"/>
          <w:szCs w:val="17"/>
          <w:b/>
          <w:bCs/>
        </w:rPr>
        <w:t>H</w:t>
      </w:r>
      <w:r>
        <w:rPr>
          <w:rFonts w:ascii="Times New Roman" w:hAnsi="Times New Roman" w:eastAsia="Times New Roman" w:cs="Times New Roman"/>
          <w:sz w:val="12"/>
          <w:szCs w:val="12"/>
          <w:position w:val="-2"/>
        </w:rPr>
        <w:t>RR</w:t>
      </w:r>
      <w:r>
        <w:rPr>
          <w:rFonts w:ascii="Times New Roman" w:hAnsi="Times New Roman" w:eastAsia="Times New Roman" w:cs="Times New Roman"/>
          <w:sz w:val="12"/>
          <w:szCs w:val="12"/>
          <w:spacing w:val="-1"/>
          <w:position w:val="-2"/>
        </w:rPr>
        <w:t xml:space="preserve"> </w:t>
      </w:r>
      <w:r>
        <w:rPr>
          <w:sz w:val="17"/>
          <w:szCs w:val="17"/>
          <w:spacing w:val="16"/>
        </w:rPr>
        <w:t>，因</w:t>
      </w:r>
      <w:r>
        <w:rPr>
          <w:sz w:val="17"/>
          <w:szCs w:val="17"/>
          <w:spacing w:val="8"/>
        </w:rPr>
        <w:t>为这两个界仅在这一项上存在差异，且差异幅度较小。</w:t>
      </w:r>
    </w:p>
    <w:p>
      <w:pPr>
        <w:spacing w:line="250" w:lineRule="auto"/>
        <w:sectPr>
          <w:footerReference w:type="default" r:id="rId16"/>
          <w:pgSz w:w="12240" w:h="15840"/>
          <w:pgMar w:top="400" w:right="1836" w:bottom="1026" w:left="1836" w:header="0" w:footer="786" w:gutter="0"/>
        </w:sectPr>
        <w:rPr>
          <w:sz w:val="17"/>
          <w:szCs w:val="17"/>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341"/>
        <w:spacing w:before="61" w:line="228" w:lineRule="auto"/>
        <w:rPr/>
      </w:pPr>
      <w:r>
        <w:rPr>
          <w:spacing w:val="7"/>
        </w:rPr>
        <w:t>常量被忽略。我们有</w:t>
      </w:r>
    </w:p>
    <w:p>
      <w:pPr>
        <w:ind w:left="2446"/>
        <w:spacing w:before="126" w:line="569" w:lineRule="exact"/>
        <w:rPr/>
      </w:pPr>
      <w:r>
        <w:rPr>
          <w:position w:val="-11"/>
        </w:rPr>
        <w:drawing>
          <wp:inline distT="0" distB="0" distL="0" distR="0">
            <wp:extent cx="3681483" cy="361379"/>
            <wp:effectExtent l="0" t="0" r="0" b="0"/>
            <wp:docPr id="38" name="IM 38"/>
            <wp:cNvGraphicFramePr/>
            <a:graphic>
              <a:graphicData uri="http://schemas.openxmlformats.org/drawingml/2006/picture">
                <pic:pic>
                  <pic:nvPicPr>
                    <pic:cNvPr id="38" name="IM 38"/>
                    <pic:cNvPicPr/>
                  </pic:nvPicPr>
                  <pic:blipFill>
                    <a:blip r:embed="rId27"/>
                    <a:stretch>
                      <a:fillRect/>
                    </a:stretch>
                  </pic:blipFill>
                  <pic:spPr>
                    <a:xfrm rot="0">
                      <a:off x="0" y="0"/>
                      <a:ext cx="3681483" cy="361379"/>
                    </a:xfrm>
                    <a:prstGeom prst="rect">
                      <a:avLst/>
                    </a:prstGeom>
                  </pic:spPr>
                </pic:pic>
              </a:graphicData>
            </a:graphic>
          </wp:inline>
        </w:drawing>
      </w:r>
    </w:p>
    <w:p>
      <w:pPr>
        <w:pStyle w:val="BodyText"/>
        <w:ind w:left="347" w:right="304" w:hanging="26"/>
        <w:spacing w:before="268" w:line="288" w:lineRule="auto"/>
        <w:jc w:val="both"/>
        <w:rPr/>
      </w:pPr>
      <w:r>
        <w:rPr>
          <w:rFonts w:ascii="Arial" w:hAnsi="Arial" w:eastAsia="Arial" w:cs="Arial"/>
          <w:b/>
          <w:bCs/>
          <w:spacing w:val="14"/>
        </w:rPr>
        <w:t>H</w:t>
      </w:r>
      <w:r>
        <w:rPr>
          <w:rFonts w:ascii="Arial" w:hAnsi="Arial" w:eastAsia="Arial" w:cs="Arial"/>
          <w:sz w:val="13"/>
          <w:szCs w:val="13"/>
          <w:spacing w:val="14"/>
          <w:position w:val="-2"/>
        </w:rPr>
        <w:t>2</w:t>
      </w:r>
      <w:r>
        <w:rPr>
          <w:rFonts w:ascii="Arial" w:hAnsi="Arial" w:eastAsia="Arial" w:cs="Arial"/>
          <w:sz w:val="13"/>
          <w:szCs w:val="13"/>
          <w:spacing w:val="-21"/>
          <w:position w:val="-2"/>
        </w:rPr>
        <w:t xml:space="preserve"> </w:t>
      </w:r>
      <w:r>
        <w:rPr>
          <w:spacing w:val="14"/>
        </w:rPr>
        <w:t>与</w:t>
      </w:r>
      <w:r>
        <w:rPr>
          <w:rFonts w:ascii="Arial" w:hAnsi="Arial" w:eastAsia="Arial" w:cs="Arial"/>
          <w:b/>
          <w:bCs/>
          <w:spacing w:val="14"/>
        </w:rPr>
        <w:t>H</w:t>
      </w:r>
      <w:r>
        <w:rPr>
          <w:rFonts w:ascii="Arial" w:hAnsi="Arial" w:eastAsia="Arial" w:cs="Arial"/>
          <w:sz w:val="13"/>
          <w:szCs w:val="13"/>
          <w:spacing w:val="14"/>
          <w:position w:val="-2"/>
        </w:rPr>
        <w:t>1</w:t>
      </w:r>
      <w:r>
        <w:rPr>
          <w:rFonts w:ascii="Arial" w:hAnsi="Arial" w:eastAsia="Arial" w:cs="Arial"/>
          <w:sz w:val="13"/>
          <w:szCs w:val="13"/>
          <w:spacing w:val="-9"/>
          <w:position w:val="-2"/>
        </w:rPr>
        <w:t xml:space="preserve"> </w:t>
      </w:r>
      <w:r>
        <w:rPr>
          <w:spacing w:val="14"/>
        </w:rPr>
        <w:t>的比率反映了</w:t>
      </w:r>
      <w:r>
        <w:rPr>
          <w:spacing w:val="-36"/>
        </w:rPr>
        <w:t xml:space="preserve"> </w:t>
      </w:r>
      <w:r>
        <w:rPr>
          <w:rFonts w:ascii="Times New Roman" w:hAnsi="Times New Roman" w:eastAsia="Times New Roman" w:cs="Times New Roman"/>
        </w:rPr>
        <w:t>WRR</w:t>
      </w:r>
      <w:r>
        <w:rPr>
          <w:rFonts w:ascii="Times New Roman" w:hAnsi="Times New Roman" w:eastAsia="Times New Roman" w:cs="Times New Roman"/>
          <w:spacing w:val="14"/>
        </w:rPr>
        <w:t xml:space="preserve"> </w:t>
      </w:r>
      <w:r>
        <w:rPr>
          <w:spacing w:val="14"/>
        </w:rPr>
        <w:t>通过</w:t>
      </w:r>
      <w:r>
        <w:rPr>
          <w:rFonts w:ascii="Times New Roman" w:hAnsi="Times New Roman" w:eastAsia="Times New Roman" w:cs="Times New Roman"/>
        </w:rPr>
        <w:t>RR</w:t>
      </w:r>
      <w:r>
        <w:rPr>
          <w:spacing w:val="14"/>
        </w:rPr>
        <w:t>节省的成本比例。请注意</w:t>
      </w:r>
      <w:r>
        <w:rPr>
          <w:position w:val="-9"/>
        </w:rPr>
        <w:drawing>
          <wp:inline distT="0" distB="0" distL="0" distR="0">
            <wp:extent cx="718830" cy="187666"/>
            <wp:effectExtent l="0" t="0" r="0" b="0"/>
            <wp:docPr id="40" name="IM 40"/>
            <wp:cNvGraphicFramePr/>
            <a:graphic>
              <a:graphicData uri="http://schemas.openxmlformats.org/drawingml/2006/picture">
                <pic:pic>
                  <pic:nvPicPr>
                    <pic:cNvPr id="40" name="IM 40"/>
                    <pic:cNvPicPr/>
                  </pic:nvPicPr>
                  <pic:blipFill>
                    <a:blip r:embed="rId28"/>
                    <a:stretch>
                      <a:fillRect/>
                    </a:stretch>
                  </pic:blipFill>
                  <pic:spPr>
                    <a:xfrm rot="0">
                      <a:off x="0" y="0"/>
                      <a:ext cx="718830" cy="187666"/>
                    </a:xfrm>
                    <a:prstGeom prst="rect">
                      <a:avLst/>
                    </a:prstGeom>
                  </pic:spPr>
                </pic:pic>
              </a:graphicData>
            </a:graphic>
          </wp:inline>
        </w:drawing>
      </w:r>
      <w:r>
        <w:rPr>
          <w:spacing w:val="-35"/>
        </w:rPr>
        <w:t xml:space="preserve"> </w:t>
      </w:r>
      <w:r>
        <w:rPr>
          <w:spacing w:val="14"/>
        </w:rPr>
        <w:t>在退化情形</w:t>
      </w:r>
      <w:r>
        <w:rPr>
          <w:rFonts w:ascii="Arial" w:hAnsi="Arial" w:eastAsia="Arial" w:cs="Arial"/>
          <w:b/>
          <w:bCs/>
          <w:spacing w:val="14"/>
        </w:rPr>
        <w:t>H</w:t>
      </w:r>
      <w:r>
        <w:rPr>
          <w:rFonts w:ascii="Arial" w:hAnsi="Arial" w:eastAsia="Arial" w:cs="Arial"/>
          <w:sz w:val="13"/>
          <w:szCs w:val="13"/>
          <w:spacing w:val="14"/>
          <w:position w:val="-2"/>
        </w:rPr>
        <w:t>2</w:t>
      </w:r>
      <w:r>
        <w:rPr>
          <w:rFonts w:ascii="Arial" w:hAnsi="Arial" w:eastAsia="Arial" w:cs="Arial"/>
          <w:sz w:val="13"/>
          <w:szCs w:val="13"/>
          <w:spacing w:val="-16"/>
          <w:position w:val="-2"/>
        </w:rPr>
        <w:t xml:space="preserve"> </w:t>
      </w:r>
      <w:r>
        <w:rPr>
          <w:rFonts w:ascii="Arial" w:hAnsi="Arial" w:eastAsia="Arial" w:cs="Arial"/>
          <w:spacing w:val="14"/>
        </w:rPr>
        <w:t>/</w:t>
      </w:r>
      <w:r>
        <w:rPr>
          <w:rFonts w:ascii="Arial" w:hAnsi="Arial" w:eastAsia="Arial" w:cs="Arial"/>
        </w:rPr>
        <w:t xml:space="preserve"> </w:t>
      </w:r>
      <w:r>
        <w:rPr>
          <w:rFonts w:ascii="Arial" w:hAnsi="Arial" w:eastAsia="Arial" w:cs="Arial"/>
          <w:b/>
          <w:bCs/>
          <w:spacing w:val="9"/>
        </w:rPr>
        <w:t>H</w:t>
      </w:r>
      <w:r>
        <w:rPr>
          <w:rFonts w:ascii="Arial" w:hAnsi="Arial" w:eastAsia="Arial" w:cs="Arial"/>
          <w:sz w:val="13"/>
          <w:szCs w:val="13"/>
          <w:spacing w:val="9"/>
          <w:position w:val="-2"/>
        </w:rPr>
        <w:t>1</w:t>
      </w:r>
      <w:r>
        <w:rPr>
          <w:rFonts w:ascii="Times New Roman" w:hAnsi="Times New Roman" w:eastAsia="Times New Roman" w:cs="Times New Roman"/>
          <w:spacing w:val="9"/>
        </w:rPr>
        <w:t>=</w:t>
      </w:r>
      <w:r>
        <w:rPr>
          <w:rFonts w:ascii="Times New Roman" w:hAnsi="Times New Roman" w:eastAsia="Times New Roman" w:cs="Times New Roman"/>
          <w:spacing w:val="39"/>
        </w:rPr>
        <w:t xml:space="preserve"> </w:t>
      </w:r>
      <w:r>
        <w:rPr>
          <w:rFonts w:ascii="Times New Roman" w:hAnsi="Times New Roman" w:eastAsia="Times New Roman" w:cs="Times New Roman"/>
          <w:spacing w:val="9"/>
        </w:rPr>
        <w:t>1</w:t>
      </w:r>
      <w:r>
        <w:rPr>
          <w:spacing w:val="9"/>
        </w:rPr>
        <w:t>时，</w:t>
      </w:r>
      <w:r>
        <w:rPr>
          <w:spacing w:val="-36"/>
        </w:rPr>
        <w:t xml:space="preserve"> </w:t>
      </w:r>
      <w:r>
        <w:rPr>
          <w:rFonts w:ascii="Times New Roman" w:hAnsi="Times New Roman" w:eastAsia="Times New Roman" w:cs="Times New Roman"/>
        </w:rPr>
        <w:t>WRR</w:t>
      </w:r>
      <w:r>
        <w:rPr>
          <w:rFonts w:ascii="Times New Roman" w:hAnsi="Times New Roman" w:eastAsia="Times New Roman" w:cs="Times New Roman"/>
          <w:spacing w:val="9"/>
        </w:rPr>
        <w:t xml:space="preserve"> </w:t>
      </w:r>
      <w:r>
        <w:rPr>
          <w:spacing w:val="9"/>
        </w:rPr>
        <w:t>不会从</w:t>
      </w:r>
      <w:r>
        <w:rPr>
          <w:rFonts w:ascii="Times New Roman" w:hAnsi="Times New Roman" w:eastAsia="Times New Roman" w:cs="Times New Roman"/>
        </w:rPr>
        <w:t>RR</w:t>
      </w:r>
      <w:r>
        <w:rPr>
          <w:spacing w:val="9"/>
        </w:rPr>
        <w:t>中节省任何成本。这种情况仅当所有臂具有相同的奖励期望时才</w:t>
      </w:r>
      <w:r>
        <w:rPr>
          <w:spacing w:val="10"/>
        </w:rPr>
        <w:t>会发生，这较为罕见且无实际意义。然而，若</w:t>
      </w:r>
      <w:r>
        <w:rPr>
          <w:rFonts w:ascii="Arial" w:hAnsi="Arial" w:eastAsia="Arial" w:cs="Arial"/>
          <w:b/>
          <w:bCs/>
          <w:spacing w:val="10"/>
        </w:rPr>
        <w:t>H</w:t>
      </w:r>
      <w:r>
        <w:rPr>
          <w:rFonts w:ascii="Arial" w:hAnsi="Arial" w:eastAsia="Arial" w:cs="Arial"/>
          <w:sz w:val="13"/>
          <w:szCs w:val="13"/>
          <w:spacing w:val="10"/>
        </w:rPr>
        <w:t>2</w:t>
      </w:r>
      <w:r>
        <w:rPr>
          <w:rFonts w:ascii="Arial" w:hAnsi="Arial" w:eastAsia="Arial" w:cs="Arial"/>
          <w:sz w:val="13"/>
          <w:szCs w:val="13"/>
          <w:spacing w:val="-4"/>
        </w:rPr>
        <w:t xml:space="preserve"> </w:t>
      </w:r>
      <w:r>
        <w:rPr>
          <w:rFonts w:ascii="Arial" w:hAnsi="Arial" w:eastAsia="Arial" w:cs="Arial"/>
          <w:spacing w:val="10"/>
          <w:position w:val="2"/>
        </w:rPr>
        <w:t>/</w:t>
      </w:r>
      <w:r>
        <w:rPr>
          <w:rFonts w:ascii="Arial" w:hAnsi="Arial" w:eastAsia="Arial" w:cs="Arial"/>
          <w:b/>
          <w:bCs/>
          <w:spacing w:val="10"/>
          <w:position w:val="2"/>
        </w:rPr>
        <w:t>H</w:t>
      </w:r>
      <w:r>
        <w:rPr>
          <w:rFonts w:ascii="Arial" w:hAnsi="Arial" w:eastAsia="Arial" w:cs="Arial"/>
          <w:sz w:val="13"/>
          <w:szCs w:val="13"/>
          <w:spacing w:val="10"/>
        </w:rPr>
        <w:t>1</w:t>
      </w:r>
      <w:r>
        <w:rPr>
          <w:rFonts w:ascii="Times New Roman" w:hAnsi="Times New Roman" w:eastAsia="Times New Roman" w:cs="Times New Roman"/>
          <w:spacing w:val="10"/>
        </w:rPr>
        <w:t>=</w:t>
      </w:r>
      <w:r>
        <w:rPr>
          <w:rFonts w:ascii="Times New Roman" w:hAnsi="Times New Roman" w:eastAsia="Times New Roman" w:cs="Times New Roman"/>
          <w:spacing w:val="27"/>
          <w:w w:val="102"/>
        </w:rPr>
        <w:t xml:space="preserve"> </w:t>
      </w:r>
      <w:r>
        <w:rPr>
          <w:rFonts w:ascii="Times New Roman" w:hAnsi="Times New Roman" w:eastAsia="Times New Roman" w:cs="Times New Roman"/>
          <w:spacing w:val="10"/>
        </w:rPr>
        <w:t>1/</w:t>
      </w:r>
      <w:r>
        <w:rPr>
          <w:rFonts w:ascii="Times New Roman" w:hAnsi="Times New Roman" w:eastAsia="Times New Roman" w:cs="Times New Roman"/>
          <w:i/>
          <w:iCs/>
          <w:spacing w:val="10"/>
        </w:rPr>
        <w:t>n</w:t>
      </w:r>
      <w:r>
        <w:rPr>
          <w:rFonts w:ascii="Times New Roman" w:hAnsi="Times New Roman" w:eastAsia="Times New Roman" w:cs="Times New Roman"/>
          <w:i/>
          <w:iCs/>
          <w:spacing w:val="-24"/>
        </w:rPr>
        <w:t xml:space="preserve"> </w:t>
      </w:r>
      <w:r>
        <w:rPr>
          <w:spacing w:val="10"/>
        </w:rPr>
        <w:t>，通过将</w:t>
      </w:r>
      <w:r>
        <w:rPr>
          <w:rFonts w:ascii="Times New Roman" w:hAnsi="Times New Roman" w:eastAsia="Times New Roman" w:cs="Times New Roman"/>
          <w:i/>
          <w:iCs/>
          <w:spacing w:val="10"/>
        </w:rPr>
        <w:t>P</w:t>
      </w:r>
      <w:r>
        <w:rPr>
          <w:spacing w:val="10"/>
        </w:rPr>
        <w:t>设置为等式（</w:t>
      </w:r>
      <w:r>
        <w:rPr>
          <w:rFonts w:ascii="Times New Roman" w:hAnsi="Times New Roman" w:eastAsia="Times New Roman" w:cs="Times New Roman"/>
          <w:spacing w:val="10"/>
        </w:rPr>
        <w:t>6</w:t>
      </w:r>
      <w:r>
        <w:rPr>
          <w:rFonts w:ascii="Times New Roman" w:hAnsi="Times New Roman" w:eastAsia="Times New Roman" w:cs="Times New Roman"/>
          <w:spacing w:val="-19"/>
        </w:rPr>
        <w:t xml:space="preserve"> </w:t>
      </w:r>
      <w:r>
        <w:rPr>
          <w:spacing w:val="10"/>
        </w:rPr>
        <w:t>）中的</w:t>
      </w:r>
      <w:r>
        <w:rPr>
          <w:spacing w:val="11"/>
        </w:rPr>
        <w:t>最优值，可以节省大量拉臂次数。在此场景下，</w:t>
      </w:r>
      <w:r>
        <w:rPr>
          <w:rFonts w:ascii="Times New Roman" w:hAnsi="Times New Roman" w:eastAsia="Times New Roman" w:cs="Times New Roman"/>
        </w:rPr>
        <w:t>RR</w:t>
      </w:r>
      <w:r>
        <w:rPr>
          <w:spacing w:val="11"/>
        </w:rPr>
        <w:t>算法将迭代地拉取所有臂，直到最接近</w:t>
      </w:r>
      <w:r>
        <w:rPr>
          <w:spacing w:val="16"/>
        </w:rPr>
        <w:t>阈值</w:t>
      </w:r>
      <w:r>
        <w:rPr>
          <w:rFonts w:ascii="Times New Roman" w:hAnsi="Times New Roman" w:eastAsia="Times New Roman" w:cs="Times New Roman"/>
          <w:i/>
          <w:iCs/>
          <w:spacing w:val="16"/>
        </w:rPr>
        <w:t>i</w:t>
      </w:r>
      <w:r>
        <w:rPr>
          <w:rFonts w:ascii="Arial" w:hAnsi="Arial" w:eastAsia="Arial" w:cs="Arial"/>
          <w:sz w:val="13"/>
          <w:szCs w:val="13"/>
          <w:spacing w:val="16"/>
          <w:position w:val="7"/>
        </w:rPr>
        <w:t>* </w:t>
      </w:r>
      <w:r>
        <w:rPr>
          <w:spacing w:val="16"/>
        </w:rPr>
        <w:t>的臂被确定为异常值或正常值。而</w:t>
      </w:r>
      <w:r>
        <w:rPr>
          <w:spacing w:val="-25"/>
        </w:rPr>
        <w:t xml:space="preserve"> </w:t>
      </w:r>
      <w:r>
        <w:rPr>
          <w:rFonts w:ascii="Times New Roman" w:hAnsi="Times New Roman" w:eastAsia="Times New Roman" w:cs="Times New Roman"/>
        </w:rPr>
        <w:t>WRR</w:t>
      </w:r>
      <w:r>
        <w:rPr>
          <w:rFonts w:ascii="Times New Roman" w:hAnsi="Times New Roman" w:eastAsia="Times New Roman" w:cs="Times New Roman"/>
          <w:spacing w:val="19"/>
        </w:rPr>
        <w:t xml:space="preserve"> </w:t>
      </w:r>
      <w:r>
        <w:rPr>
          <w:spacing w:val="16"/>
        </w:rPr>
        <w:t>算法能够对保持活跃的臂</w:t>
      </w:r>
      <w:r>
        <w:rPr>
          <w:rFonts w:ascii="Times New Roman" w:hAnsi="Times New Roman" w:eastAsia="Times New Roman" w:cs="Times New Roman"/>
          <w:i/>
          <w:iCs/>
          <w:spacing w:val="15"/>
        </w:rPr>
        <w:t>i</w:t>
      </w:r>
      <w:r>
        <w:rPr>
          <w:rFonts w:ascii="Arial" w:hAnsi="Arial" w:eastAsia="Arial" w:cs="Arial"/>
          <w:sz w:val="13"/>
          <w:szCs w:val="13"/>
          <w:spacing w:val="15"/>
          <w:position w:val="7"/>
        </w:rPr>
        <w:t>*</w:t>
      </w:r>
      <w:r>
        <w:rPr>
          <w:rFonts w:ascii="Arial" w:hAnsi="Arial" w:eastAsia="Arial" w:cs="Arial"/>
          <w:sz w:val="13"/>
          <w:szCs w:val="13"/>
          <w:spacing w:val="-21"/>
          <w:position w:val="7"/>
        </w:rPr>
        <w:t xml:space="preserve"> </w:t>
      </w:r>
      <w:r>
        <w:rPr>
          <w:spacing w:val="15"/>
        </w:rPr>
        <w:t>进行更多次拉</w:t>
      </w:r>
      <w:r>
        <w:rPr>
          <w:spacing w:val="8"/>
        </w:rPr>
        <w:t>取，同时减少对其他臂的拉取次数，从而获得更精确的异常值阈值估计。</w:t>
      </w:r>
    </w:p>
    <w:p>
      <w:pPr>
        <w:pStyle w:val="BodyText"/>
        <w:ind w:left="331"/>
        <w:spacing w:before="229" w:line="228" w:lineRule="auto"/>
        <w:outlineLvl w:val="1"/>
        <w:rPr>
          <w:sz w:val="14"/>
          <w:szCs w:val="14"/>
        </w:rPr>
      </w:pPr>
      <w:r>
        <w:rPr>
          <w:rFonts w:ascii="Times New Roman" w:hAnsi="Times New Roman" w:eastAsia="Times New Roman" w:cs="Times New Roman"/>
          <w:sz w:val="14"/>
          <w:szCs w:val="14"/>
          <w:b/>
          <w:bCs/>
          <w:spacing w:val="3"/>
        </w:rPr>
        <w:t>4.3</w:t>
      </w:r>
      <w:r>
        <w:rPr>
          <w:rFonts w:ascii="Times New Roman" w:hAnsi="Times New Roman" w:eastAsia="Times New Roman" w:cs="Times New Roman"/>
          <w:sz w:val="14"/>
          <w:szCs w:val="14"/>
          <w:b/>
          <w:bCs/>
          <w:spacing w:val="5"/>
        </w:rPr>
        <w:t xml:space="preserve">    </w:t>
      </w:r>
      <w:r>
        <w:rPr>
          <w:sz w:val="14"/>
          <w:szCs w:val="14"/>
          <w:b/>
          <w:bCs/>
          <w:spacing w:val="3"/>
        </w:rPr>
        <w:t>置信区间实例化</w:t>
      </w:r>
    </w:p>
    <w:p>
      <w:pPr>
        <w:pStyle w:val="BodyText"/>
        <w:ind w:left="341" w:right="337" w:hanging="18"/>
        <w:spacing w:before="275" w:line="343" w:lineRule="auto"/>
        <w:rPr/>
      </w:pPr>
      <w:r>
        <w:rPr>
          <w:spacing w:val="13"/>
        </w:rPr>
        <w:t>根据对奖励分布的不同先验知识，置信区间可被以不同方式实</w:t>
      </w:r>
      <w:r>
        <w:rPr>
          <w:spacing w:val="12"/>
        </w:rPr>
        <w:t>例化。我们针对奖励分布有</w:t>
      </w:r>
      <w:r>
        <w:rPr>
          <w:spacing w:val="8"/>
        </w:rPr>
        <w:t>界这一相对普遍的情形，引入了相应的置信</w:t>
      </w:r>
      <w:r>
        <w:rPr>
          <w:spacing w:val="7"/>
        </w:rPr>
        <w:t>区间。</w:t>
      </w:r>
    </w:p>
    <w:p>
      <w:pPr>
        <w:pStyle w:val="BodyText"/>
        <w:ind w:left="335"/>
        <w:spacing w:before="96" w:line="268" w:lineRule="exact"/>
        <w:rPr/>
      </w:pPr>
      <w:r>
        <w:rPr>
          <w:b/>
          <w:bCs/>
          <w:spacing w:val="5"/>
          <w:position w:val="2"/>
        </w:rPr>
        <w:t>有界分布。</w:t>
      </w:r>
      <w:r>
        <w:rPr>
          <w:spacing w:val="5"/>
          <w:position w:val="2"/>
        </w:rPr>
        <w:t>假设每个臂的奖励分布有界于</w:t>
      </w:r>
      <w:r>
        <w:rPr>
          <w:rFonts w:ascii="Times New Roman" w:hAnsi="Times New Roman" w:eastAsia="Times New Roman" w:cs="Times New Roman"/>
          <w:spacing w:val="5"/>
          <w:position w:val="2"/>
        </w:rPr>
        <w:t>[</w:t>
      </w:r>
      <w:r>
        <w:rPr>
          <w:rFonts w:ascii="Times New Roman" w:hAnsi="Times New Roman" w:eastAsia="Times New Roman" w:cs="Times New Roman"/>
          <w:i/>
          <w:iCs/>
          <w:spacing w:val="5"/>
          <w:position w:val="2"/>
        </w:rPr>
        <w:t>a</w:t>
      </w:r>
      <w:r>
        <w:rPr>
          <w:rFonts w:ascii="Times New Roman" w:hAnsi="Times New Roman" w:eastAsia="Times New Roman" w:cs="Times New Roman"/>
          <w:i/>
          <w:iCs/>
          <w:spacing w:val="-18"/>
          <w:position w:val="2"/>
        </w:rPr>
        <w:t xml:space="preserve"> </w:t>
      </w:r>
      <w:r>
        <w:rPr>
          <w:sz w:val="20"/>
          <w:szCs w:val="20"/>
          <w:i/>
          <w:iCs/>
          <w:spacing w:val="5"/>
          <w:position w:val="2"/>
        </w:rPr>
        <w:t>，</w:t>
      </w:r>
      <w:r>
        <w:rPr>
          <w:rFonts w:ascii="Times New Roman" w:hAnsi="Times New Roman" w:eastAsia="Times New Roman" w:cs="Times New Roman"/>
          <w:i/>
          <w:iCs/>
          <w:spacing w:val="5"/>
          <w:position w:val="2"/>
        </w:rPr>
        <w:t>b</w:t>
      </w:r>
      <w:r>
        <w:rPr>
          <w:rFonts w:ascii="Times New Roman" w:hAnsi="Times New Roman" w:eastAsia="Times New Roman" w:cs="Times New Roman"/>
          <w:spacing w:val="5"/>
          <w:position w:val="2"/>
        </w:rPr>
        <w:t>]</w:t>
      </w:r>
      <w:r>
        <w:rPr>
          <w:rFonts w:ascii="Times New Roman" w:hAnsi="Times New Roman" w:eastAsia="Times New Roman" w:cs="Times New Roman"/>
          <w:spacing w:val="-24"/>
          <w:position w:val="2"/>
        </w:rPr>
        <w:t xml:space="preserve"> </w:t>
      </w:r>
      <w:r>
        <w:rPr>
          <w:spacing w:val="5"/>
          <w:position w:val="2"/>
        </w:rPr>
        <w:t>，且</w:t>
      </w:r>
      <w:r>
        <w:rPr>
          <w:rFonts w:ascii="Times New Roman" w:hAnsi="Times New Roman" w:eastAsia="Times New Roman" w:cs="Times New Roman"/>
          <w:i/>
          <w:iCs/>
          <w:spacing w:val="5"/>
          <w:position w:val="2"/>
        </w:rPr>
        <w:t>R</w:t>
      </w:r>
      <w:r>
        <w:rPr>
          <w:rFonts w:ascii="Times New Roman" w:hAnsi="Times New Roman" w:eastAsia="Times New Roman" w:cs="Times New Roman"/>
          <w:spacing w:val="4"/>
          <w:position w:val="2"/>
        </w:rPr>
        <w:t>=</w:t>
      </w:r>
      <w:r>
        <w:rPr>
          <w:rFonts w:ascii="Times New Roman" w:hAnsi="Times New Roman" w:eastAsia="Times New Roman" w:cs="Times New Roman"/>
          <w:i/>
          <w:iCs/>
          <w:spacing w:val="4"/>
          <w:position w:val="2"/>
        </w:rPr>
        <w:t>b - a</w:t>
      </w:r>
      <w:r>
        <w:rPr>
          <w:spacing w:val="4"/>
          <w:position w:val="2"/>
        </w:rPr>
        <w:t>。</w:t>
      </w:r>
    </w:p>
    <w:p>
      <w:pPr>
        <w:spacing w:line="268" w:lineRule="auto"/>
        <w:rPr>
          <w:rFonts w:ascii="Arial"/>
          <w:sz w:val="21"/>
        </w:rPr>
      </w:pPr>
      <w:r/>
    </w:p>
    <w:p>
      <w:pPr>
        <w:pStyle w:val="BodyText"/>
        <w:ind w:left="327"/>
        <w:spacing w:before="63" w:line="242" w:lineRule="auto"/>
        <w:rPr/>
      </w:pPr>
      <w:r>
        <w:rPr>
          <w:spacing w:val="12"/>
        </w:rPr>
        <w:t>根据</w:t>
      </w:r>
      <w:r>
        <w:rPr>
          <w:rFonts w:ascii="Times New Roman" w:hAnsi="Times New Roman" w:eastAsia="Times New Roman" w:cs="Times New Roman"/>
        </w:rPr>
        <w:t>Hoeffding</w:t>
      </w:r>
      <w:r>
        <w:rPr>
          <w:spacing w:val="12"/>
        </w:rPr>
        <w:t>不等式和</w:t>
      </w:r>
      <w:r>
        <w:rPr>
          <w:rFonts w:ascii="Times New Roman" w:hAnsi="Times New Roman" w:eastAsia="Times New Roman" w:cs="Times New Roman"/>
        </w:rPr>
        <w:t>McDiarmid</w:t>
      </w:r>
      <w:r>
        <w:rPr>
          <w:spacing w:val="12"/>
        </w:rPr>
        <w:t>不等式，我们可以推导出</w:t>
      </w:r>
      <w:r>
        <w:rPr>
          <w:rFonts w:ascii="Arial" w:hAnsi="Arial" w:eastAsia="Arial" w:cs="Arial"/>
        </w:rPr>
        <w:t>y</w:t>
      </w:r>
      <w:r>
        <w:rPr>
          <w:rFonts w:ascii="Arial" w:hAnsi="Arial" w:eastAsia="Arial" w:cs="Arial"/>
          <w:sz w:val="13"/>
          <w:szCs w:val="13"/>
          <w:position w:val="-2"/>
        </w:rPr>
        <w:t>i</w:t>
      </w:r>
      <w:r>
        <w:rPr>
          <w:rFonts w:ascii="Arial" w:hAnsi="Arial" w:eastAsia="Arial" w:cs="Arial"/>
          <w:sz w:val="13"/>
          <w:szCs w:val="13"/>
          <w:spacing w:val="1"/>
          <w:position w:val="-2"/>
        </w:rPr>
        <w:t xml:space="preserve"> </w:t>
      </w:r>
      <w:r>
        <w:rPr>
          <w:spacing w:val="12"/>
        </w:rPr>
        <w:t>的置信区间为</w:t>
      </w:r>
    </w:p>
    <w:p>
      <w:pPr>
        <w:ind w:left="1468"/>
        <w:spacing w:before="232" w:line="597" w:lineRule="exact"/>
        <w:rPr/>
      </w:pPr>
      <w:r>
        <w:rPr>
          <w:position w:val="-12"/>
        </w:rPr>
        <w:drawing>
          <wp:inline distT="0" distB="0" distL="0" distR="0">
            <wp:extent cx="3579686" cy="379484"/>
            <wp:effectExtent l="0" t="0" r="0" b="0"/>
            <wp:docPr id="42" name="IM 42"/>
            <wp:cNvGraphicFramePr/>
            <a:graphic>
              <a:graphicData uri="http://schemas.openxmlformats.org/drawingml/2006/picture">
                <pic:pic>
                  <pic:nvPicPr>
                    <pic:cNvPr id="42" name="IM 42"/>
                    <pic:cNvPicPr/>
                  </pic:nvPicPr>
                  <pic:blipFill>
                    <a:blip r:embed="rId29"/>
                    <a:stretch>
                      <a:fillRect/>
                    </a:stretch>
                  </pic:blipFill>
                  <pic:spPr>
                    <a:xfrm rot="0">
                      <a:off x="0" y="0"/>
                      <a:ext cx="3579686" cy="379484"/>
                    </a:xfrm>
                    <a:prstGeom prst="rect">
                      <a:avLst/>
                    </a:prstGeom>
                  </pic:spPr>
                </pic:pic>
              </a:graphicData>
            </a:graphic>
          </wp:inline>
        </w:drawing>
      </w:r>
    </w:p>
    <w:p>
      <w:pPr>
        <w:pStyle w:val="BodyText"/>
        <w:ind w:left="324" w:right="330" w:firstLine="3"/>
        <w:spacing w:before="183" w:line="380" w:lineRule="auto"/>
        <w:rPr/>
      </w:pPr>
      <w:r>
        <w:rPr>
          <w:sz w:val="18"/>
          <w:szCs w:val="18"/>
          <w:spacing w:val="4"/>
        </w:rPr>
        <w:t>其中</w:t>
      </w:r>
      <w:r>
        <w:rPr>
          <w:rFonts w:ascii="Arial" w:hAnsi="Arial" w:eastAsia="Arial" w:cs="Arial"/>
          <w:sz w:val="18"/>
          <w:szCs w:val="18"/>
        </w:rPr>
        <w:t>m</w:t>
      </w:r>
      <w:r>
        <w:rPr>
          <w:rFonts w:ascii="Arial" w:hAnsi="Arial" w:eastAsia="Arial" w:cs="Arial"/>
          <w:sz w:val="12"/>
          <w:szCs w:val="12"/>
          <w:position w:val="-2"/>
        </w:rPr>
        <w:t>i</w:t>
      </w:r>
      <w:r>
        <w:rPr>
          <w:sz w:val="18"/>
          <w:szCs w:val="18"/>
          <w:spacing w:val="4"/>
        </w:rPr>
        <w:t>表示臂</w:t>
      </w:r>
      <w:r>
        <w:rPr>
          <w:rFonts w:ascii="Times New Roman" w:hAnsi="Times New Roman" w:eastAsia="Times New Roman" w:cs="Times New Roman"/>
          <w:sz w:val="18"/>
          <w:szCs w:val="18"/>
          <w:i/>
          <w:iCs/>
          <w:spacing w:val="4"/>
        </w:rPr>
        <w:t>i</w:t>
      </w:r>
      <w:r>
        <w:rPr>
          <w:sz w:val="18"/>
          <w:szCs w:val="18"/>
          <w:spacing w:val="4"/>
        </w:rPr>
        <w:t>迄今为止的抽取次数，</w:t>
      </w:r>
      <w:r>
        <w:rPr>
          <w:rFonts w:ascii="Times New Roman" w:hAnsi="Times New Roman" w:eastAsia="Times New Roman" w:cs="Times New Roman"/>
          <w:sz w:val="18"/>
          <w:szCs w:val="18"/>
          <w:i/>
          <w:iCs/>
          <w:spacing w:val="4"/>
        </w:rPr>
        <w:t>h</w:t>
      </w:r>
      <w:r>
        <w:rPr>
          <w:sz w:val="18"/>
          <w:szCs w:val="18"/>
          <w:spacing w:val="4"/>
        </w:rPr>
        <w:t>（</w:t>
      </w:r>
      <w:r>
        <w:rPr>
          <w:rFonts w:ascii="Times New Roman" w:hAnsi="Times New Roman" w:eastAsia="Times New Roman" w:cs="Times New Roman"/>
          <w:sz w:val="18"/>
          <w:szCs w:val="18"/>
          <w:b/>
          <w:bCs/>
          <w:spacing w:val="4"/>
        </w:rPr>
        <w:t>m</w:t>
      </w:r>
      <w:r>
        <w:rPr>
          <w:rFonts w:ascii="Times New Roman" w:hAnsi="Times New Roman" w:eastAsia="Times New Roman" w:cs="Times New Roman"/>
          <w:sz w:val="18"/>
          <w:szCs w:val="18"/>
          <w:b/>
          <w:bCs/>
          <w:spacing w:val="-4"/>
        </w:rPr>
        <w:t xml:space="preserve"> </w:t>
      </w:r>
      <w:r>
        <w:rPr>
          <w:sz w:val="18"/>
          <w:szCs w:val="18"/>
          <w:spacing w:val="4"/>
        </w:rPr>
        <w:t>）是所有</w:t>
      </w:r>
      <w:r>
        <w:rPr>
          <w:rFonts w:ascii="Arial" w:hAnsi="Arial" w:eastAsia="Arial" w:cs="Arial"/>
          <w:sz w:val="18"/>
          <w:szCs w:val="18"/>
        </w:rPr>
        <w:t>m</w:t>
      </w:r>
      <w:r>
        <w:rPr>
          <w:rFonts w:ascii="Arial" w:hAnsi="Arial" w:eastAsia="Arial" w:cs="Arial"/>
          <w:sz w:val="12"/>
          <w:szCs w:val="12"/>
          <w:position w:val="-2"/>
        </w:rPr>
        <w:t>i</w:t>
      </w:r>
      <w:r>
        <w:rPr>
          <w:rFonts w:ascii="Arial" w:hAnsi="Arial" w:eastAsia="Arial" w:cs="Arial"/>
          <w:sz w:val="12"/>
          <w:szCs w:val="12"/>
          <w:spacing w:val="-9"/>
          <w:position w:val="-2"/>
        </w:rPr>
        <w:t xml:space="preserve"> </w:t>
      </w:r>
      <w:r>
        <w:rPr>
          <w:sz w:val="18"/>
          <w:szCs w:val="18"/>
          <w:spacing w:val="4"/>
        </w:rPr>
        <w:t>的调和平均值。</w:t>
      </w:r>
      <w:r>
        <w:rPr>
          <w:sz w:val="18"/>
          <w:szCs w:val="18"/>
          <w:b/>
          <w:bCs/>
          <w:spacing w:val="4"/>
        </w:rPr>
        <w:t>伯努利分布。</w:t>
      </w:r>
      <w:r>
        <w:rPr>
          <w:sz w:val="18"/>
          <w:szCs w:val="18"/>
          <w:spacing w:val="4"/>
        </w:rPr>
        <w:t>在许多实际应</w:t>
      </w:r>
      <w:r>
        <w:rPr>
          <w:sz w:val="18"/>
          <w:szCs w:val="18"/>
          <w:spacing w:val="3"/>
        </w:rPr>
        <w:t>用中，每个臂返回一个二元样本</w:t>
      </w:r>
      <w:r>
        <w:rPr>
          <w:rFonts w:ascii="Times New Roman" w:hAnsi="Times New Roman" w:eastAsia="Times New Roman" w:cs="Times New Roman"/>
          <w:sz w:val="18"/>
          <w:szCs w:val="18"/>
          <w:spacing w:val="3"/>
        </w:rPr>
        <w:t>0</w:t>
      </w:r>
      <w:r>
        <w:rPr>
          <w:sz w:val="18"/>
          <w:szCs w:val="18"/>
          <w:spacing w:val="3"/>
        </w:rPr>
        <w:t>或</w:t>
      </w: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3"/>
        </w:rPr>
        <w:t xml:space="preserve"> </w:t>
      </w:r>
      <w:r>
        <w:rPr>
          <w:sz w:val="18"/>
          <w:szCs w:val="18"/>
          <w:spacing w:val="3"/>
        </w:rPr>
        <w:t>，这些样本来自伯努利分布。我们采用以下经验性</w:t>
      </w:r>
      <w:r>
        <w:rPr>
          <w:sz w:val="18"/>
          <w:szCs w:val="18"/>
          <w:spacing w:val="2"/>
        </w:rPr>
        <w:t>置信区间。</w:t>
      </w:r>
      <w:r>
        <w:rPr>
          <w:spacing w:val="8"/>
        </w:rPr>
        <w:t>我们采用文献</w:t>
      </w:r>
      <w:r>
        <w:rPr>
          <w:rFonts w:ascii="Times New Roman" w:hAnsi="Times New Roman" w:eastAsia="Times New Roman" w:cs="Times New Roman"/>
          <w:spacing w:val="8"/>
        </w:rPr>
        <w:t>[3]</w:t>
      </w:r>
      <w:r>
        <w:rPr>
          <w:spacing w:val="8"/>
        </w:rPr>
        <w:t>中提出的置信区间，其定义为</w:t>
      </w:r>
    </w:p>
    <w:p>
      <w:pPr>
        <w:spacing w:line="380" w:lineRule="auto"/>
        <w:sectPr>
          <w:footerReference w:type="default" r:id="rId26"/>
          <w:pgSz w:w="12240" w:h="15840"/>
          <w:pgMar w:top="400" w:right="1836" w:bottom="1026" w:left="1836" w:header="0" w:footer="786" w:gutter="0"/>
          <w:cols w:equalWidth="0" w:num="1">
            <w:col w:w="8569" w:space="0"/>
          </w:cols>
        </w:sectPr>
        <w:rPr/>
      </w:pPr>
    </w:p>
    <w:p>
      <w:pPr>
        <w:ind w:left="1336"/>
        <w:spacing w:before="181" w:line="598" w:lineRule="exact"/>
        <w:rPr/>
      </w:pPr>
      <w:r>
        <w:rPr>
          <w:position w:val="-12"/>
        </w:rPr>
        <w:drawing>
          <wp:inline distT="0" distB="0" distL="0" distR="0">
            <wp:extent cx="1597750" cy="379484"/>
            <wp:effectExtent l="0" t="0" r="0" b="0"/>
            <wp:docPr id="44" name="IM 44"/>
            <wp:cNvGraphicFramePr/>
            <a:graphic>
              <a:graphicData uri="http://schemas.openxmlformats.org/drawingml/2006/picture">
                <pic:pic>
                  <pic:nvPicPr>
                    <pic:cNvPr id="44" name="IM 44"/>
                    <pic:cNvPicPr/>
                  </pic:nvPicPr>
                  <pic:blipFill>
                    <a:blip r:embed="rId30"/>
                    <a:stretch>
                      <a:fillRect/>
                    </a:stretch>
                  </pic:blipFill>
                  <pic:spPr>
                    <a:xfrm rot="0">
                      <a:off x="0" y="0"/>
                      <a:ext cx="1597750" cy="379484"/>
                    </a:xfrm>
                    <a:prstGeom prst="rect">
                      <a:avLst/>
                    </a:prstGeom>
                  </pic:spPr>
                </pic:pic>
              </a:graphicData>
            </a:graphic>
          </wp:inline>
        </w:drawing>
      </w:r>
    </w:p>
    <w:p>
      <w:pPr>
        <w:spacing w:line="225" w:lineRule="exact"/>
        <w:rPr/>
      </w:pPr>
      <w:r/>
    </w:p>
    <w:p>
      <w:pPr>
        <w:spacing w:line="14" w:lineRule="auto"/>
        <w:rPr>
          <w:rFonts w:ascii="Arial"/>
          <w:sz w:val="2"/>
        </w:rPr>
      </w:pPr>
      <w:r>
        <w:rPr>
          <w:rFonts w:ascii="Arial" w:hAnsi="Arial" w:eastAsia="Arial" w:cs="Arial"/>
          <w:sz w:val="2"/>
          <w:szCs w:val="2"/>
        </w:rPr>
        <w:br w:type="column"/>
      </w:r>
    </w:p>
    <w:p>
      <w:pPr>
        <w:spacing w:before="142" w:line="717" w:lineRule="exact"/>
        <w:rPr/>
      </w:pPr>
      <w:r>
        <w:rPr>
          <w:position w:val="-14"/>
        </w:rPr>
        <w:drawing>
          <wp:inline distT="0" distB="0" distL="0" distR="0">
            <wp:extent cx="1987526" cy="455312"/>
            <wp:effectExtent l="0" t="0" r="0" b="0"/>
            <wp:docPr id="46" name="IM 46"/>
            <wp:cNvGraphicFramePr/>
            <a:graphic>
              <a:graphicData uri="http://schemas.openxmlformats.org/drawingml/2006/picture">
                <pic:pic>
                  <pic:nvPicPr>
                    <pic:cNvPr id="46" name="IM 46"/>
                    <pic:cNvPicPr/>
                  </pic:nvPicPr>
                  <pic:blipFill>
                    <a:blip r:embed="rId31"/>
                    <a:stretch>
                      <a:fillRect/>
                    </a:stretch>
                  </pic:blipFill>
                  <pic:spPr>
                    <a:xfrm rot="0">
                      <a:off x="0" y="0"/>
                      <a:ext cx="1987526" cy="455312"/>
                    </a:xfrm>
                    <a:prstGeom prst="rect">
                      <a:avLst/>
                    </a:prstGeom>
                  </pic:spPr>
                </pic:pic>
              </a:graphicData>
            </a:graphic>
          </wp:inline>
        </w:drawing>
      </w:r>
    </w:p>
    <w:p>
      <w:pPr>
        <w:spacing w:line="717" w:lineRule="exact"/>
        <w:sectPr>
          <w:type w:val="continuous"/>
          <w:pgSz w:w="12240" w:h="15840"/>
          <w:pgMar w:top="400" w:right="1836" w:bottom="1026" w:left="1836" w:header="0" w:footer="786" w:gutter="0"/>
          <w:cols w:equalWidth="0" w:num="2">
            <w:col w:w="4008" w:space="100"/>
            <w:col w:w="4461" w:space="0"/>
          </w:cols>
        </w:sectPr>
        <w:rPr/>
      </w:pPr>
    </w:p>
    <w:p>
      <w:pPr>
        <w:pStyle w:val="BodyText"/>
        <w:ind w:left="327"/>
        <w:spacing w:line="230" w:lineRule="auto"/>
        <w:rPr/>
      </w:pPr>
      <w:r>
        <w:rPr>
          <w:spacing w:val="6"/>
        </w:rPr>
        <w:t>在哪里</w:t>
      </w:r>
    </w:p>
    <w:p>
      <w:pPr>
        <w:ind w:left="2449"/>
        <w:spacing w:before="87"/>
        <w:rPr>
          <w:rFonts w:ascii="Arial" w:hAnsi="Arial" w:eastAsia="Arial" w:cs="Arial"/>
          <w:sz w:val="19"/>
          <w:szCs w:val="19"/>
        </w:rPr>
      </w:pPr>
      <w:r>
        <w:rPr>
          <w:rFonts w:ascii="Arial" w:hAnsi="Arial" w:eastAsia="Arial" w:cs="Arial"/>
          <w:sz w:val="19"/>
          <w:szCs w:val="19"/>
          <w:position w:val="-17"/>
        </w:rPr>
        <w:drawing>
          <wp:inline distT="0" distB="0" distL="0" distR="0">
            <wp:extent cx="931934" cy="418445"/>
            <wp:effectExtent l="0" t="0" r="0" b="0"/>
            <wp:docPr id="48" name="IM 48"/>
            <wp:cNvGraphicFramePr/>
            <a:graphic>
              <a:graphicData uri="http://schemas.openxmlformats.org/drawingml/2006/picture">
                <pic:pic>
                  <pic:nvPicPr>
                    <pic:cNvPr id="48" name="IM 48"/>
                    <pic:cNvPicPr/>
                  </pic:nvPicPr>
                  <pic:blipFill>
                    <a:blip r:embed="rId32"/>
                    <a:stretch>
                      <a:fillRect/>
                    </a:stretch>
                  </pic:blipFill>
                  <pic:spPr>
                    <a:xfrm rot="0">
                      <a:off x="0" y="0"/>
                      <a:ext cx="931934" cy="418445"/>
                    </a:xfrm>
                    <a:prstGeom prst="rect">
                      <a:avLst/>
                    </a:prstGeom>
                  </pic:spPr>
                </pic:pic>
              </a:graphicData>
            </a:graphic>
          </wp:inline>
        </w:drawing>
      </w:r>
      <w:r>
        <w:rPr>
          <w:rFonts w:ascii="Arial" w:hAnsi="Arial" w:eastAsia="Arial" w:cs="Arial"/>
          <w:sz w:val="19"/>
          <w:szCs w:val="19"/>
          <w:spacing w:val="13"/>
        </w:rPr>
        <w:t xml:space="preserve">    </w:t>
      </w:r>
      <w:r>
        <w:rPr>
          <w:rFonts w:ascii="Arial" w:hAnsi="Arial" w:eastAsia="Arial" w:cs="Arial"/>
          <w:sz w:val="19"/>
          <w:szCs w:val="19"/>
          <w:spacing w:val="12"/>
        </w:rPr>
        <w:t>z</w:t>
      </w:r>
      <w:r>
        <w:rPr>
          <w:rFonts w:ascii="Arial" w:hAnsi="Arial" w:eastAsia="Arial" w:cs="Arial"/>
          <w:sz w:val="13"/>
          <w:szCs w:val="13"/>
          <w:spacing w:val="12"/>
          <w:position w:val="-3"/>
        </w:rPr>
        <w:t>δ</w:t>
      </w:r>
      <w:r>
        <w:rPr>
          <w:rFonts w:ascii="Arial" w:hAnsi="Arial" w:eastAsia="Arial" w:cs="Arial"/>
          <w:sz w:val="17"/>
          <w:szCs w:val="17"/>
          <w:spacing w:val="12"/>
        </w:rPr>
        <w:t>,</w:t>
      </w:r>
      <w:r>
        <w:rPr>
          <w:rFonts w:ascii="Arial" w:hAnsi="Arial" w:eastAsia="Arial" w:cs="Arial"/>
          <w:sz w:val="17"/>
          <w:szCs w:val="17"/>
          <w:spacing w:val="-25"/>
        </w:rPr>
        <w:t xml:space="preserve"> </w:t>
      </w:r>
      <w:r>
        <w:rPr>
          <w:rFonts w:ascii="Arial" w:hAnsi="Arial" w:eastAsia="Arial" w:cs="Arial"/>
          <w:sz w:val="13"/>
          <w:szCs w:val="13"/>
          <w:spacing w:val="12"/>
          <w:position w:val="-3"/>
        </w:rPr>
        <w:t>/2</w:t>
      </w:r>
      <w:r>
        <w:rPr>
          <w:rFonts w:ascii="Arial" w:hAnsi="Arial" w:eastAsia="Arial" w:cs="Arial"/>
          <w:sz w:val="13"/>
          <w:szCs w:val="13"/>
          <w:spacing w:val="2"/>
          <w:position w:val="-3"/>
        </w:rPr>
        <w:t xml:space="preserve">  </w:t>
      </w:r>
      <w:r>
        <w:rPr>
          <w:rFonts w:ascii="Arial" w:hAnsi="Arial" w:eastAsia="Arial" w:cs="Arial"/>
          <w:sz w:val="19"/>
          <w:szCs w:val="19"/>
          <w:spacing w:val="12"/>
        </w:rPr>
        <w:t>= </w:t>
      </w:r>
      <w:r>
        <w:rPr>
          <w:rFonts w:ascii="Times New Roman" w:hAnsi="Times New Roman" w:eastAsia="Times New Roman" w:cs="Times New Roman"/>
          <w:sz w:val="19"/>
          <w:szCs w:val="19"/>
        </w:rPr>
        <w:t>erf</w:t>
      </w:r>
      <w:r>
        <w:rPr>
          <w:rFonts w:ascii="Arial" w:hAnsi="Arial" w:eastAsia="Arial" w:cs="Arial"/>
          <w:sz w:val="24"/>
          <w:szCs w:val="24"/>
          <w:spacing w:val="-12"/>
          <w:w w:val="52"/>
          <w:position w:val="8"/>
        </w:rPr>
        <w:t>—</w:t>
      </w:r>
      <w:r>
        <w:rPr>
          <w:rFonts w:ascii="Arial" w:hAnsi="Arial" w:eastAsia="Arial" w:cs="Arial"/>
          <w:sz w:val="13"/>
          <w:szCs w:val="13"/>
          <w:spacing w:val="12"/>
          <w:position w:val="8"/>
        </w:rPr>
        <w:t>1</w:t>
      </w:r>
      <w:r>
        <w:rPr>
          <w:rFonts w:ascii="Arial" w:hAnsi="Arial" w:eastAsia="Arial" w:cs="Arial"/>
          <w:sz w:val="19"/>
          <w:szCs w:val="19"/>
          <w:spacing w:val="12"/>
        </w:rPr>
        <w:t>(1 - δ</w:t>
      </w:r>
      <w:r>
        <w:rPr>
          <w:rFonts w:ascii="Arial" w:hAnsi="Arial" w:eastAsia="Arial" w:cs="Arial"/>
          <w:sz w:val="24"/>
          <w:szCs w:val="24"/>
          <w:spacing w:val="12"/>
          <w:position w:val="7"/>
        </w:rPr>
        <w:t>/</w:t>
      </w:r>
      <w:r>
        <w:rPr>
          <w:rFonts w:ascii="Arial" w:hAnsi="Arial" w:eastAsia="Arial" w:cs="Arial"/>
          <w:sz w:val="19"/>
          <w:szCs w:val="19"/>
          <w:spacing w:val="12"/>
        </w:rPr>
        <w:t>/2)</w:t>
      </w:r>
    </w:p>
    <w:p>
      <w:pPr>
        <w:pStyle w:val="BodyText"/>
        <w:ind w:left="333"/>
        <w:spacing w:before="260" w:line="268" w:lineRule="exact"/>
        <w:rPr/>
      </w:pPr>
      <w:r>
        <w:rPr>
          <w:rFonts w:ascii="Times New Roman" w:hAnsi="Times New Roman" w:eastAsia="Times New Roman" w:cs="Times New Roman"/>
          <w:i/>
          <w:iCs/>
          <w:spacing w:val="4"/>
          <w:position w:val="1"/>
        </w:rPr>
        <w:t>m</w:t>
      </w:r>
      <w:r>
        <w:rPr>
          <w:rFonts w:ascii="Times New Roman" w:hAnsi="Times New Roman" w:eastAsia="Times New Roman" w:cs="Times New Roman"/>
          <w:spacing w:val="4"/>
          <w:position w:val="1"/>
        </w:rPr>
        <w:t>+</w:t>
      </w:r>
      <w:r>
        <w:rPr>
          <w:rFonts w:ascii="Times New Roman" w:hAnsi="Times New Roman" w:eastAsia="Times New Roman" w:cs="Times New Roman"/>
          <w:sz w:val="13"/>
          <w:szCs w:val="13"/>
          <w:i/>
          <w:iCs/>
          <w:spacing w:val="4"/>
          <w:position w:val="1"/>
        </w:rPr>
        <w:t>i</w:t>
      </w:r>
      <w:r>
        <w:rPr>
          <w:spacing w:val="4"/>
          <w:position w:val="1"/>
        </w:rPr>
        <w:t>是</w:t>
      </w:r>
      <w:r>
        <w:rPr>
          <w:rFonts w:ascii="Arial" w:hAnsi="Arial" w:eastAsia="Arial" w:cs="Arial"/>
          <w:position w:val="1"/>
        </w:rPr>
        <w:t>m</w:t>
      </w:r>
      <w:r>
        <w:rPr>
          <w:rFonts w:ascii="Arial" w:hAnsi="Arial" w:eastAsia="Arial" w:cs="Arial"/>
          <w:sz w:val="13"/>
          <w:szCs w:val="13"/>
          <w:position w:val="-1"/>
        </w:rPr>
        <w:t>i</w:t>
      </w:r>
      <w:r>
        <w:rPr>
          <w:spacing w:val="4"/>
          <w:position w:val="1"/>
        </w:rPr>
        <w:t>个样本中等于</w:t>
      </w:r>
      <w:r>
        <w:rPr>
          <w:spacing w:val="-9"/>
          <w:position w:val="1"/>
        </w:rPr>
        <w:t xml:space="preserve"> </w:t>
      </w:r>
      <w:r>
        <w:rPr>
          <w:rFonts w:ascii="Times New Roman" w:hAnsi="Times New Roman" w:eastAsia="Times New Roman" w:cs="Times New Roman"/>
          <w:spacing w:val="4"/>
          <w:position w:val="1"/>
        </w:rPr>
        <w:t>1</w:t>
      </w:r>
      <w:r>
        <w:rPr>
          <w:rFonts w:ascii="Times New Roman" w:hAnsi="Times New Roman" w:eastAsia="Times New Roman" w:cs="Times New Roman"/>
          <w:spacing w:val="27"/>
          <w:position w:val="1"/>
        </w:rPr>
        <w:t xml:space="preserve"> </w:t>
      </w:r>
      <w:r>
        <w:rPr>
          <w:spacing w:val="4"/>
          <w:position w:val="1"/>
        </w:rPr>
        <w:t>的样本数，</w:t>
      </w:r>
      <w:r>
        <w:rPr>
          <w:rFonts w:ascii="Times New Roman" w:hAnsi="Times New Roman" w:eastAsia="Times New Roman" w:cs="Times New Roman"/>
          <w:i/>
          <w:iCs/>
          <w:spacing w:val="4"/>
          <w:position w:val="1"/>
        </w:rPr>
        <w:t>z </w:t>
      </w:r>
      <w:r>
        <w:rPr>
          <w:rFonts w:ascii="Arial" w:hAnsi="Arial" w:eastAsia="Arial" w:cs="Arial"/>
          <w:sz w:val="13"/>
          <w:szCs w:val="13"/>
          <w:spacing w:val="4"/>
          <w:position w:val="-2"/>
        </w:rPr>
        <w:t>δ</w:t>
      </w:r>
      <w:r>
        <w:rPr>
          <w:rFonts w:ascii="Arial" w:hAnsi="Arial" w:eastAsia="Arial" w:cs="Arial"/>
          <w:sz w:val="13"/>
          <w:szCs w:val="13"/>
          <w:spacing w:val="-12"/>
          <w:position w:val="-2"/>
        </w:rPr>
        <w:t xml:space="preserve"> </w:t>
      </w:r>
      <w:r>
        <w:rPr>
          <w:spacing w:val="4"/>
          <w:position w:val="1"/>
        </w:rPr>
        <w:t>,</w:t>
      </w:r>
      <w:r>
        <w:rPr>
          <w:spacing w:val="60"/>
          <w:position w:val="1"/>
        </w:rPr>
        <w:t xml:space="preserve"> </w:t>
      </w:r>
      <w:r>
        <w:rPr>
          <w:rFonts w:ascii="Arial" w:hAnsi="Arial" w:eastAsia="Arial" w:cs="Arial"/>
          <w:sz w:val="13"/>
          <w:szCs w:val="13"/>
          <w:spacing w:val="4"/>
          <w:position w:val="-2"/>
        </w:rPr>
        <w:t>/2</w:t>
      </w:r>
      <w:r>
        <w:rPr>
          <w:spacing w:val="4"/>
          <w:position w:val="1"/>
        </w:rPr>
        <w:t>是</w:t>
      </w:r>
      <w:r>
        <w:rPr>
          <w:sz w:val="20"/>
          <w:szCs w:val="20"/>
          <w:i/>
          <w:iCs/>
          <w:spacing w:val="4"/>
          <w:position w:val="1"/>
        </w:rPr>
        <w:t>逆误差函数</w:t>
      </w:r>
      <w:r>
        <w:rPr>
          <w:sz w:val="20"/>
          <w:szCs w:val="20"/>
          <w:spacing w:val="-57"/>
          <w:position w:val="1"/>
        </w:rPr>
        <w:t xml:space="preserve"> </w:t>
      </w:r>
      <w:r>
        <w:rPr>
          <w:spacing w:val="4"/>
          <w:position w:val="1"/>
        </w:rPr>
        <w:t>的值。</w:t>
      </w:r>
    </w:p>
    <w:p>
      <w:pPr>
        <w:spacing w:line="371" w:lineRule="auto"/>
        <w:rPr>
          <w:rFonts w:ascii="Arial"/>
          <w:sz w:val="21"/>
        </w:rPr>
      </w:pPr>
      <w:r/>
    </w:p>
    <w:p>
      <w:pPr>
        <w:pStyle w:val="BodyText"/>
        <w:ind w:left="336"/>
        <w:spacing w:before="71" w:line="222" w:lineRule="auto"/>
        <w:outlineLvl w:val="0"/>
        <w:rPr>
          <w:sz w:val="22"/>
          <w:szCs w:val="22"/>
        </w:rPr>
      </w:pPr>
      <w:r>
        <w:rPr>
          <w:rFonts w:ascii="Times New Roman" w:hAnsi="Times New Roman" w:eastAsia="Times New Roman" w:cs="Times New Roman"/>
          <w:sz w:val="22"/>
          <w:szCs w:val="22"/>
          <w:b/>
          <w:bCs/>
          <w:spacing w:val="-4"/>
        </w:rPr>
        <w:t>5</w:t>
      </w:r>
      <w:r>
        <w:rPr>
          <w:rFonts w:ascii="Times New Roman" w:hAnsi="Times New Roman" w:eastAsia="Times New Roman" w:cs="Times New Roman"/>
          <w:sz w:val="22"/>
          <w:szCs w:val="22"/>
          <w:b/>
          <w:bCs/>
          <w:spacing w:val="5"/>
        </w:rPr>
        <w:t xml:space="preserve">    </w:t>
      </w:r>
      <w:r>
        <w:rPr>
          <w:sz w:val="22"/>
          <w:szCs w:val="22"/>
          <w:b/>
          <w:bCs/>
          <w:spacing w:val="-4"/>
        </w:rPr>
        <w:t>实验结果</w:t>
      </w:r>
    </w:p>
    <w:p>
      <w:pPr>
        <w:spacing w:line="254" w:lineRule="auto"/>
        <w:rPr>
          <w:rFonts w:ascii="Arial"/>
          <w:sz w:val="21"/>
        </w:rPr>
      </w:pPr>
      <w:r/>
    </w:p>
    <w:p>
      <w:pPr>
        <w:pStyle w:val="BodyText"/>
        <w:ind w:left="336"/>
        <w:spacing w:before="63" w:line="227" w:lineRule="auto"/>
        <w:rPr/>
      </w:pPr>
      <w:r>
        <w:rPr>
          <w:spacing w:val="8"/>
        </w:rPr>
        <w:t>本节通过实验评估所提算法的有效性与效率。</w:t>
      </w:r>
    </w:p>
    <w:p>
      <w:pPr>
        <w:spacing w:line="353" w:lineRule="auto"/>
        <w:rPr>
          <w:rFonts w:ascii="Arial"/>
          <w:sz w:val="21"/>
        </w:rPr>
      </w:pPr>
      <w:r/>
    </w:p>
    <w:p>
      <w:pPr>
        <w:pStyle w:val="BodyText"/>
        <w:ind w:left="333"/>
        <w:spacing w:before="46" w:line="225" w:lineRule="auto"/>
        <w:outlineLvl w:val="1"/>
        <w:rPr>
          <w:sz w:val="14"/>
          <w:szCs w:val="14"/>
        </w:rPr>
      </w:pPr>
      <w:r>
        <w:rPr>
          <w:rFonts w:ascii="Times New Roman" w:hAnsi="Times New Roman" w:eastAsia="Times New Roman" w:cs="Times New Roman"/>
          <w:sz w:val="14"/>
          <w:szCs w:val="14"/>
          <w:b/>
          <w:bCs/>
        </w:rPr>
        <w:t>5.1</w:t>
      </w:r>
      <w:r>
        <w:rPr>
          <w:rFonts w:ascii="Times New Roman" w:hAnsi="Times New Roman" w:eastAsia="Times New Roman" w:cs="Times New Roman"/>
          <w:sz w:val="14"/>
          <w:szCs w:val="14"/>
          <w:b/>
          <w:bCs/>
          <w:spacing w:val="4"/>
        </w:rPr>
        <w:t xml:space="preserve">    </w:t>
      </w:r>
      <w:r>
        <w:rPr>
          <w:sz w:val="14"/>
          <w:szCs w:val="14"/>
          <w:b/>
          <w:bCs/>
        </w:rPr>
        <w:t>数据集</w:t>
      </w:r>
    </w:p>
    <w:p>
      <w:pPr>
        <w:pStyle w:val="BodyText"/>
        <w:ind w:left="339"/>
        <w:spacing w:before="231"/>
        <w:rPr/>
      </w:pPr>
      <w:r>
        <w:rPr>
          <w:b/>
          <w:bCs/>
          <w:spacing w:val="7"/>
        </w:rPr>
        <w:t>合成数据集。</w:t>
      </w:r>
      <w:r>
        <w:rPr>
          <w:spacing w:val="7"/>
        </w:rPr>
        <w:t>我们构建了多个具有不同臂数</w:t>
      </w:r>
      <w:r>
        <w:rPr>
          <w:rFonts w:ascii="Times New Roman" w:hAnsi="Times New Roman" w:eastAsia="Times New Roman" w:cs="Times New Roman"/>
          <w:i/>
          <w:iCs/>
          <w:spacing w:val="7"/>
        </w:rPr>
        <w:t>n</w:t>
      </w:r>
      <w:r>
        <w:rPr>
          <w:rFonts w:ascii="Times New Roman" w:hAnsi="Times New Roman" w:eastAsia="Times New Roman" w:cs="Times New Roman"/>
          <w:spacing w:val="7"/>
        </w:rPr>
        <w:t>=</w:t>
      </w:r>
      <w:r>
        <w:rPr>
          <w:rFonts w:ascii="Times New Roman" w:hAnsi="Times New Roman" w:eastAsia="Times New Roman" w:cs="Times New Roman"/>
          <w:spacing w:val="32"/>
          <w:w w:val="101"/>
        </w:rPr>
        <w:t xml:space="preserve"> </w:t>
      </w:r>
      <w:r>
        <w:rPr>
          <w:spacing w:val="7"/>
        </w:rPr>
        <w:t>的合成数据集</w:t>
      </w:r>
    </w:p>
    <w:p>
      <w:pPr>
        <w:pStyle w:val="BodyText"/>
        <w:ind w:left="353" w:right="292" w:hanging="20"/>
        <w:spacing w:before="1" w:line="295" w:lineRule="auto"/>
        <w:rPr/>
      </w:pPr>
      <w:r>
        <w:rPr>
          <w:rFonts w:ascii="Times New Roman" w:hAnsi="Times New Roman" w:eastAsia="Times New Roman" w:cs="Times New Roman"/>
          <w:spacing w:val="6"/>
        </w:rPr>
        <w:t>20</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spacing w:val="6"/>
        </w:rPr>
        <w:t>50</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100</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200</w:t>
      </w:r>
      <w:r>
        <w:rPr>
          <w:rFonts w:ascii="Times New Roman" w:hAnsi="Times New Roman" w:eastAsia="Times New Roman" w:cs="Times New Roman"/>
          <w:spacing w:val="-23"/>
        </w:rPr>
        <w:t xml:space="preserve"> </w:t>
      </w:r>
      <w:r>
        <w:rPr>
          <w:spacing w:val="6"/>
        </w:rPr>
        <w:t>，</w:t>
      </w:r>
      <w:r>
        <w:rPr>
          <w:spacing w:val="-54"/>
        </w:rPr>
        <w:t xml:space="preserve"> </w:t>
      </w:r>
      <w:r>
        <w:rPr>
          <w:spacing w:val="6"/>
        </w:rPr>
        <w:t>以及不同的</w:t>
      </w:r>
      <w:r>
        <w:rPr>
          <w:rFonts w:ascii="Times New Roman" w:hAnsi="Times New Roman" w:eastAsia="Times New Roman" w:cs="Times New Roman"/>
          <w:i/>
          <w:iCs/>
          <w:spacing w:val="6"/>
        </w:rPr>
        <w:t>k</w:t>
      </w:r>
      <w:r>
        <w:rPr>
          <w:rFonts w:ascii="Times New Roman" w:hAnsi="Times New Roman" w:eastAsia="Times New Roman" w:cs="Times New Roman"/>
          <w:spacing w:val="6"/>
        </w:rPr>
        <w:t>=2</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spacing w:val="6"/>
        </w:rPr>
        <w:t>2.5</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3</w:t>
      </w:r>
      <w:r>
        <w:rPr>
          <w:rFonts w:ascii="Times New Roman" w:hAnsi="Times New Roman" w:eastAsia="Times New Roman" w:cs="Times New Roman"/>
          <w:spacing w:val="-20"/>
        </w:rPr>
        <w:t xml:space="preserve"> </w:t>
      </w:r>
      <w:r>
        <w:rPr>
          <w:spacing w:val="6"/>
        </w:rPr>
        <w:t>。总共有</w:t>
      </w:r>
      <w:r>
        <w:rPr>
          <w:rFonts w:ascii="Times New Roman" w:hAnsi="Times New Roman" w:eastAsia="Times New Roman" w:cs="Times New Roman"/>
          <w:spacing w:val="6"/>
        </w:rPr>
        <w:t>12</w:t>
      </w:r>
      <w:r>
        <w:rPr>
          <w:spacing w:val="6"/>
        </w:rPr>
        <w:t>种</w:t>
      </w:r>
      <w:r>
        <w:rPr>
          <w:spacing w:val="5"/>
        </w:rPr>
        <w:t>配置。对于每种配置，我们生成</w:t>
      </w:r>
      <w:r>
        <w:rPr>
          <w:rFonts w:ascii="Times New Roman" w:hAnsi="Times New Roman" w:eastAsia="Times New Roman" w:cs="Times New Roman"/>
          <w:spacing w:val="9"/>
        </w:rPr>
        <w:t>10</w:t>
      </w:r>
      <w:r>
        <w:rPr>
          <w:spacing w:val="9"/>
        </w:rPr>
        <w:t>个随机测试用例。对于每个臂，我们从伯</w:t>
      </w:r>
      <w:r>
        <w:rPr>
          <w:spacing w:val="8"/>
        </w:rPr>
        <w:t>努利分布</w:t>
      </w:r>
      <w:r>
        <w:rPr>
          <w:rFonts w:ascii="Times New Roman" w:hAnsi="Times New Roman" w:eastAsia="Times New Roman" w:cs="Times New Roman"/>
          <w:i/>
          <w:iCs/>
        </w:rPr>
        <w:t>Bern</w:t>
      </w:r>
      <w:r>
        <w:rPr>
          <w:spacing w:val="8"/>
        </w:rPr>
        <w:t>（</w:t>
      </w:r>
      <w:r>
        <w:rPr>
          <w:rFonts w:ascii="Arial" w:hAnsi="Arial" w:eastAsia="Arial" w:cs="Arial"/>
        </w:rPr>
        <w:t>y</w:t>
      </w:r>
      <w:r>
        <w:rPr>
          <w:rFonts w:ascii="Arial" w:hAnsi="Arial" w:eastAsia="Arial" w:cs="Arial"/>
          <w:sz w:val="13"/>
          <w:szCs w:val="13"/>
          <w:position w:val="-2"/>
        </w:rPr>
        <w:t>i</w:t>
      </w:r>
      <w:r>
        <w:rPr>
          <w:rFonts w:ascii="Arial" w:hAnsi="Arial" w:eastAsia="Arial" w:cs="Arial"/>
          <w:sz w:val="13"/>
          <w:szCs w:val="13"/>
          <w:spacing w:val="-7"/>
          <w:position w:val="-2"/>
        </w:rPr>
        <w:t xml:space="preserve"> </w:t>
      </w:r>
      <w:r>
        <w:rPr>
          <w:spacing w:val="8"/>
        </w:rPr>
        <w:t>）中抽取其奖励。</w:t>
      </w:r>
    </w:p>
    <w:p>
      <w:pPr>
        <w:spacing w:line="295" w:lineRule="auto"/>
        <w:sectPr>
          <w:type w:val="continuous"/>
          <w:pgSz w:w="12240" w:h="15840"/>
          <w:pgMar w:top="400" w:right="1836" w:bottom="1026" w:left="1836" w:header="0" w:footer="786" w:gutter="0"/>
          <w:cols w:equalWidth="0" w:num="1">
            <w:col w:w="8569" w:space="0"/>
          </w:cols>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34" w:right="328" w:hanging="4"/>
        <w:spacing w:before="62" w:line="289" w:lineRule="auto"/>
        <w:jc w:val="both"/>
        <w:rPr/>
      </w:pPr>
      <w:r>
        <w:rPr>
          <w:rFonts w:ascii="Times New Roman" w:hAnsi="Times New Roman" w:eastAsia="Times New Roman" w:cs="Times New Roman"/>
          <w:b/>
          <w:bCs/>
        </w:rPr>
        <w:t>Twitter</w:t>
      </w:r>
      <w:r>
        <w:rPr>
          <w:rFonts w:ascii="Times New Roman" w:hAnsi="Times New Roman" w:eastAsia="Times New Roman" w:cs="Times New Roman"/>
          <w:b/>
          <w:bCs/>
          <w:spacing w:val="-12"/>
        </w:rPr>
        <w:t xml:space="preserve"> </w:t>
      </w:r>
      <w:r>
        <w:rPr>
          <w:b/>
          <w:bCs/>
          <w:spacing w:val="13"/>
        </w:rPr>
        <w:t>。</w:t>
      </w:r>
      <w:r>
        <w:rPr>
          <w:spacing w:val="13"/>
        </w:rPr>
        <w:t>我们考虑以下基于</w:t>
      </w:r>
      <w:r>
        <w:rPr>
          <w:rFonts w:ascii="Times New Roman" w:hAnsi="Times New Roman" w:eastAsia="Times New Roman" w:cs="Times New Roman"/>
        </w:rPr>
        <w:t>Twitter</w:t>
      </w:r>
      <w:r>
        <w:rPr>
          <w:spacing w:val="13"/>
        </w:rPr>
        <w:t>数据检测关键词异常位置的应用场景。用户拥有一组候</w:t>
      </w:r>
      <w:r>
        <w:rPr>
          <w:spacing w:val="8"/>
        </w:rPr>
        <w:t>选区域</w:t>
      </w:r>
      <w:r>
        <w:rPr>
          <w:rFonts w:ascii="Times New Roman" w:hAnsi="Times New Roman" w:eastAsia="Times New Roman" w:cs="Times New Roman"/>
          <w:i/>
          <w:iCs/>
          <w:spacing w:val="8"/>
        </w:rPr>
        <w:t>L</w:t>
      </w:r>
      <w:r>
        <w:rPr>
          <w:rFonts w:ascii="Arial" w:hAnsi="Arial" w:eastAsia="Arial" w:cs="Arial"/>
          <w:spacing w:val="8"/>
        </w:rPr>
        <w:t>=</w:t>
      </w:r>
      <w:r>
        <w:rPr>
          <w:rFonts w:ascii="Times New Roman" w:hAnsi="Times New Roman" w:eastAsia="Times New Roman" w:cs="Times New Roman"/>
          <w:i/>
          <w:iCs/>
          <w:spacing w:val="8"/>
        </w:rPr>
        <w:t>{</w:t>
      </w:r>
      <w:r>
        <w:rPr>
          <w:rFonts w:ascii="Arial" w:hAnsi="Arial" w:eastAsia="Arial" w:cs="Arial"/>
          <w:spacing w:val="8"/>
        </w:rPr>
        <w:t>l</w:t>
      </w:r>
      <w:r>
        <w:rPr>
          <w:rFonts w:ascii="Arial" w:hAnsi="Arial" w:eastAsia="Arial" w:cs="Arial"/>
          <w:sz w:val="13"/>
          <w:szCs w:val="13"/>
          <w:spacing w:val="8"/>
          <w:position w:val="-2"/>
        </w:rPr>
        <w:t>1</w:t>
      </w:r>
      <w:r>
        <w:rPr>
          <w:rFonts w:ascii="Arial" w:hAnsi="Arial" w:eastAsia="Arial" w:cs="Arial"/>
          <w:sz w:val="13"/>
          <w:szCs w:val="13"/>
          <w:spacing w:val="3"/>
          <w:position w:val="-2"/>
        </w:rPr>
        <w:t xml:space="preserve"> </w:t>
      </w:r>
      <w:r>
        <w:rPr>
          <w:rFonts w:ascii="Arial" w:hAnsi="Arial" w:eastAsia="Arial" w:cs="Arial"/>
          <w:spacing w:val="8"/>
        </w:rPr>
        <w:t>; · · ·</w:t>
      </w:r>
      <w:r>
        <w:rPr>
          <w:rFonts w:ascii="Arial" w:hAnsi="Arial" w:eastAsia="Arial" w:cs="Arial"/>
          <w:spacing w:val="31"/>
          <w:w w:val="101"/>
        </w:rPr>
        <w:t xml:space="preserve"> </w:t>
      </w:r>
      <w:r>
        <w:rPr>
          <w:rFonts w:ascii="Arial" w:hAnsi="Arial" w:eastAsia="Arial" w:cs="Arial"/>
          <w:spacing w:val="8"/>
        </w:rPr>
        <w:t>; </w:t>
      </w:r>
      <w:r>
        <w:rPr>
          <w:rFonts w:ascii="Arial" w:hAnsi="Arial" w:eastAsia="Arial" w:cs="Arial"/>
        </w:rPr>
        <w:t>l</w:t>
      </w:r>
      <w:r>
        <w:rPr>
          <w:rFonts w:ascii="Arial" w:hAnsi="Arial" w:eastAsia="Arial" w:cs="Arial"/>
          <w:sz w:val="13"/>
          <w:szCs w:val="13"/>
          <w:position w:val="-2"/>
        </w:rPr>
        <w:t>n</w:t>
      </w:r>
      <w:r>
        <w:rPr>
          <w:rFonts w:ascii="Arial" w:hAnsi="Arial" w:eastAsia="Arial" w:cs="Arial"/>
          <w:sz w:val="13"/>
          <w:szCs w:val="13"/>
          <w:spacing w:val="-19"/>
          <w:position w:val="-2"/>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3"/>
        </w:rPr>
        <w:t xml:space="preserve"> </w:t>
      </w:r>
      <w:r>
        <w:rPr>
          <w:spacing w:val="8"/>
        </w:rPr>
        <w:t>，并希望找到推文极可能包含关键词</w:t>
      </w:r>
      <w:r>
        <w:rPr>
          <w:rFonts w:ascii="Times New Roman" w:hAnsi="Times New Roman" w:eastAsia="Times New Roman" w:cs="Times New Roman"/>
          <w:i/>
          <w:iCs/>
          <w:spacing w:val="8"/>
        </w:rPr>
        <w:t>w</w:t>
      </w:r>
      <w:r>
        <w:rPr>
          <w:rFonts w:ascii="Times New Roman" w:hAnsi="Times New Roman" w:eastAsia="Times New Roman" w:cs="Times New Roman"/>
          <w:i/>
          <w:iCs/>
          <w:spacing w:val="-19"/>
        </w:rPr>
        <w:t xml:space="preserve"> </w:t>
      </w:r>
      <w:r>
        <w:rPr>
          <w:spacing w:val="8"/>
        </w:rPr>
        <w:t>的异常区域。在此应用中，每</w:t>
      </w:r>
      <w:r>
        <w:rPr>
          <w:spacing w:val="13"/>
        </w:rPr>
        <w:t>个区域对应一个臂。区域生成包含关键词推文的概率未知</w:t>
      </w:r>
      <w:r>
        <w:rPr>
          <w:spacing w:val="12"/>
        </w:rPr>
        <w:t>，可视为伯努利分布。我们收集</w:t>
      </w:r>
      <w:r>
        <w:rPr>
          <w:spacing w:val="11"/>
        </w:rPr>
        <w:t>了纽约市</w:t>
      </w:r>
      <w:r>
        <w:rPr>
          <w:rFonts w:ascii="Times New Roman" w:hAnsi="Times New Roman" w:eastAsia="Times New Roman" w:cs="Times New Roman"/>
          <w:spacing w:val="11"/>
        </w:rPr>
        <w:t>1,500,000</w:t>
      </w:r>
      <w:r>
        <w:rPr>
          <w:spacing w:val="11"/>
        </w:rPr>
        <w:t>条推文数据集，每条推文均关联其经纬度坐标。将整个空间划分为经纬</w:t>
      </w:r>
      <w:r>
        <w:rPr>
          <w:spacing w:val="10"/>
        </w:rPr>
        <w:t>度分别为</w:t>
      </w:r>
      <w:r>
        <w:rPr>
          <w:rFonts w:ascii="Times New Roman" w:hAnsi="Times New Roman" w:eastAsia="Times New Roman" w:cs="Times New Roman"/>
          <w:spacing w:val="10"/>
        </w:rPr>
        <w:t>2</w:t>
      </w:r>
      <w:r>
        <w:rPr>
          <w:rFonts w:ascii="Arial" w:hAnsi="Arial" w:eastAsia="Arial" w:cs="Arial"/>
          <w:sz w:val="13"/>
          <w:szCs w:val="13"/>
          <w:spacing w:val="10"/>
          <w:position w:val="6"/>
        </w:rPr>
        <w:t>// </w:t>
      </w:r>
      <w:r>
        <w:rPr>
          <w:rFonts w:ascii="Times New Roman" w:hAnsi="Times New Roman" w:eastAsia="Times New Roman" w:cs="Times New Roman"/>
          <w:i/>
          <w:iCs/>
          <w:spacing w:val="10"/>
        </w:rPr>
        <w:t>× </w:t>
      </w:r>
      <w:r>
        <w:rPr>
          <w:rFonts w:ascii="Times New Roman" w:hAnsi="Times New Roman" w:eastAsia="Times New Roman" w:cs="Times New Roman"/>
          <w:spacing w:val="10"/>
        </w:rPr>
        <w:t>2</w:t>
      </w:r>
      <w:r>
        <w:rPr>
          <w:rFonts w:ascii="Arial" w:hAnsi="Arial" w:eastAsia="Arial" w:cs="Arial"/>
          <w:sz w:val="13"/>
          <w:szCs w:val="13"/>
          <w:spacing w:val="10"/>
          <w:position w:val="6"/>
        </w:rPr>
        <w:t>//</w:t>
      </w:r>
      <w:r>
        <w:rPr>
          <w:spacing w:val="10"/>
        </w:rPr>
        <w:t>的区域。选取</w:t>
      </w:r>
      <w:r>
        <w:rPr>
          <w:rFonts w:ascii="Times New Roman" w:hAnsi="Times New Roman" w:eastAsia="Times New Roman" w:cs="Times New Roman"/>
          <w:spacing w:val="10"/>
        </w:rPr>
        <w:t>4</w:t>
      </w:r>
      <w:r>
        <w:rPr>
          <w:rFonts w:ascii="Times New Roman" w:hAnsi="Times New Roman" w:eastAsia="Times New Roman" w:cs="Times New Roman"/>
          <w:spacing w:val="9"/>
        </w:rPr>
        <w:t>7</w:t>
      </w:r>
      <w:r>
        <w:rPr>
          <w:spacing w:val="9"/>
        </w:rPr>
        <w:t>个推文数量超过</w:t>
      </w:r>
      <w:r>
        <w:rPr>
          <w:rFonts w:ascii="Times New Roman" w:hAnsi="Times New Roman" w:eastAsia="Times New Roman" w:cs="Times New Roman"/>
          <w:spacing w:val="9"/>
        </w:rPr>
        <w:t>5,000</w:t>
      </w:r>
      <w:r>
        <w:rPr>
          <w:spacing w:val="9"/>
        </w:rPr>
        <w:t>条的区域作为臂，并选取</w:t>
      </w:r>
      <w:r>
        <w:rPr>
          <w:rFonts w:ascii="Times New Roman" w:hAnsi="Times New Roman" w:eastAsia="Times New Roman" w:cs="Times New Roman"/>
          <w:spacing w:val="9"/>
        </w:rPr>
        <w:t>20</w:t>
      </w:r>
      <w:r>
        <w:rPr>
          <w:spacing w:val="9"/>
        </w:rPr>
        <w:t>个关键词</w:t>
      </w:r>
      <w:r>
        <w:rPr>
          <w:spacing w:val="6"/>
        </w:rPr>
        <w:t>作为测试案例。</w:t>
      </w:r>
    </w:p>
    <w:p>
      <w:pPr>
        <w:pStyle w:val="BodyText"/>
        <w:ind w:left="334"/>
        <w:spacing w:before="204" w:line="221" w:lineRule="auto"/>
        <w:outlineLvl w:val="1"/>
        <w:rPr/>
      </w:pPr>
      <w:r>
        <w:rPr>
          <w:rFonts w:ascii="Times New Roman" w:hAnsi="Times New Roman" w:eastAsia="Times New Roman" w:cs="Times New Roman"/>
          <w:b/>
          <w:bCs/>
          <w:spacing w:val="-5"/>
        </w:rPr>
        <w:t>5.2</w:t>
      </w:r>
      <w:r>
        <w:rPr>
          <w:rFonts w:ascii="Times New Roman" w:hAnsi="Times New Roman" w:eastAsia="Times New Roman" w:cs="Times New Roman"/>
          <w:b/>
          <w:bCs/>
          <w:spacing w:val="5"/>
        </w:rPr>
        <w:t xml:space="preserve">    </w:t>
      </w:r>
      <w:r>
        <w:rPr>
          <w:b/>
          <w:bCs/>
          <w:spacing w:val="-5"/>
        </w:rPr>
        <w:t>设置</w:t>
      </w:r>
    </w:p>
    <w:p>
      <w:pPr>
        <w:pStyle w:val="BodyText"/>
        <w:ind w:left="337" w:right="326" w:firstLine="15"/>
        <w:spacing w:before="222" w:line="259" w:lineRule="auto"/>
        <w:rPr>
          <w:sz w:val="17"/>
          <w:szCs w:val="17"/>
        </w:rPr>
      </w:pPr>
      <w:r>
        <w:rPr>
          <w:sz w:val="17"/>
          <w:szCs w:val="17"/>
          <w:b/>
          <w:bCs/>
          <w:spacing w:val="8"/>
        </w:rPr>
        <w:t>比较方法。</w:t>
      </w:r>
      <w:r>
        <w:rPr>
          <w:sz w:val="17"/>
          <w:szCs w:val="17"/>
          <w:spacing w:val="-39"/>
        </w:rPr>
        <w:t xml:space="preserve"> </w:t>
      </w:r>
      <w:r>
        <w:rPr>
          <w:sz w:val="17"/>
          <w:szCs w:val="17"/>
          <w:spacing w:val="8"/>
        </w:rPr>
        <w:t>由于该问题属于新领域，现有研究中尚无直接可比的解决方案。为此，我们设计了两个基</w:t>
      </w:r>
      <w:r>
        <w:rPr>
          <w:sz w:val="17"/>
          <w:szCs w:val="17"/>
          <w:spacing w:val="6"/>
        </w:rPr>
        <w:t>准方案进行对比研究。</w:t>
      </w:r>
    </w:p>
    <w:p>
      <w:pPr>
        <w:pStyle w:val="BodyText"/>
        <w:ind w:left="523" w:right="518" w:hanging="189"/>
        <w:spacing w:before="72" w:line="262" w:lineRule="auto"/>
        <w:rPr/>
      </w:pPr>
      <w:r>
        <w:rPr>
          <w:rFonts w:ascii="Arial" w:hAnsi="Arial" w:eastAsia="Arial" w:cs="Arial"/>
          <w:spacing w:val="7"/>
        </w:rPr>
        <w:t>•</w:t>
      </w:r>
      <w:r>
        <w:rPr>
          <w:rFonts w:ascii="Arial" w:hAnsi="Arial" w:eastAsia="Arial" w:cs="Arial"/>
          <w:spacing w:val="57"/>
        </w:rPr>
        <w:t xml:space="preserve"> </w:t>
      </w:r>
      <w:r>
        <w:rPr>
          <w:rFonts w:ascii="Times New Roman" w:hAnsi="Times New Roman" w:eastAsia="Times New Roman" w:cs="Times New Roman"/>
          <w:i/>
          <w:iCs/>
        </w:rPr>
        <w:t>Naive</w:t>
      </w:r>
      <w:r>
        <w:rPr>
          <w:rFonts w:ascii="Times New Roman" w:hAnsi="Times New Roman" w:eastAsia="Times New Roman" w:cs="Times New Roman"/>
          <w:i/>
          <w:iCs/>
          <w:spacing w:val="7"/>
        </w:rPr>
        <w:t xml:space="preserve"> </w:t>
      </w:r>
      <w:r>
        <w:rPr>
          <w:rFonts w:ascii="Times New Roman" w:hAnsi="Times New Roman" w:eastAsia="Times New Roman" w:cs="Times New Roman"/>
          <w:i/>
          <w:iCs/>
        </w:rPr>
        <w:t>Round</w:t>
      </w:r>
      <w:r>
        <w:rPr>
          <w:rFonts w:ascii="Times New Roman" w:hAnsi="Times New Roman" w:eastAsia="Times New Roman" w:cs="Times New Roman"/>
          <w:i/>
          <w:iCs/>
          <w:spacing w:val="7"/>
        </w:rPr>
        <w:t>-</w:t>
      </w:r>
      <w:r>
        <w:rPr>
          <w:rFonts w:ascii="Times New Roman" w:hAnsi="Times New Roman" w:eastAsia="Times New Roman" w:cs="Times New Roman"/>
          <w:i/>
          <w:iCs/>
        </w:rPr>
        <w:t>Robin</w:t>
      </w:r>
      <w:r>
        <w:rPr>
          <w:sz w:val="20"/>
          <w:szCs w:val="20"/>
          <w:i/>
          <w:iCs/>
          <w:spacing w:val="7"/>
        </w:rPr>
        <w:t>（</w:t>
      </w:r>
      <w:r>
        <w:rPr>
          <w:rFonts w:ascii="Times New Roman" w:hAnsi="Times New Roman" w:eastAsia="Times New Roman" w:cs="Times New Roman"/>
          <w:i/>
          <w:iCs/>
        </w:rPr>
        <w:t>NRR</w:t>
      </w:r>
      <w:r>
        <w:rPr>
          <w:sz w:val="20"/>
          <w:szCs w:val="20"/>
          <w:i/>
          <w:iCs/>
          <w:spacing w:val="7"/>
        </w:rPr>
        <w:t>）</w:t>
      </w:r>
      <w:r>
        <w:rPr>
          <w:spacing w:val="7"/>
        </w:rPr>
        <w:t>。我们采用循环赛制进行轮询，并在发现估计的异常值集</w:t>
      </w:r>
      <w:r>
        <w:rPr>
          <w:spacing w:val="-36"/>
        </w:rPr>
        <w:t xml:space="preserve"> </w:t>
      </w:r>
      <w:r>
        <w:rPr>
          <w:rFonts w:ascii="Times New Roman" w:hAnsi="Times New Roman" w:eastAsia="Times New Roman" w:cs="Times New Roman"/>
          <w:spacing w:val="7"/>
        </w:rPr>
        <w:t>^&lt;|</w:t>
      </w:r>
      <w:r>
        <w:rPr>
          <w:rFonts w:ascii="Times New Roman" w:hAnsi="Times New Roman" w:eastAsia="Times New Roman" w:cs="Times New Roman"/>
        </w:rPr>
        <w:t xml:space="preserve"> </w:t>
      </w:r>
      <w:r>
        <w:rPr>
          <w:rFonts w:ascii="Microsoft YaHei" w:hAnsi="Microsoft YaHei" w:eastAsia="Microsoft YaHei" w:cs="Microsoft YaHei"/>
          <w:spacing w:val="7"/>
        </w:rPr>
        <w:t>ϗ </w:t>
      </w:r>
      <w:r>
        <w:rPr>
          <w:rFonts w:ascii="Times New Roman" w:hAnsi="Times New Roman" w:eastAsia="Times New Roman" w:cs="Times New Roman"/>
          <w:spacing w:val="7"/>
        </w:rPr>
        <w:t>&gt; </w:t>
      </w:r>
      <w:r>
        <w:rPr>
          <w:spacing w:val="7"/>
        </w:rPr>
        <w:t>在最近连续</w:t>
      </w:r>
      <w:r>
        <w:rPr>
          <w:rFonts w:ascii="Times New Roman" w:hAnsi="Times New Roman" w:eastAsia="Times New Roman" w:cs="Times New Roman"/>
          <w:spacing w:val="7"/>
        </w:rPr>
        <w:t>1/</w:t>
      </w:r>
      <w:r>
        <w:rPr>
          <w:rFonts w:ascii="Microsoft YaHei" w:hAnsi="Microsoft YaHei" w:eastAsia="Microsoft YaHei" w:cs="Microsoft YaHei"/>
          <w:sz w:val="20"/>
          <w:szCs w:val="20"/>
          <w:i/>
          <w:iCs/>
          <w:spacing w:val="7"/>
        </w:rPr>
        <w:t>δ</w:t>
      </w:r>
      <w:r>
        <w:rPr>
          <w:rFonts w:ascii="Microsoft YaHei" w:hAnsi="Microsoft YaHei" w:eastAsia="Microsoft YaHei" w:cs="Microsoft YaHei"/>
          <w:sz w:val="20"/>
          <w:szCs w:val="20"/>
          <w:spacing w:val="-28"/>
        </w:rPr>
        <w:t xml:space="preserve"> </w:t>
      </w:r>
      <w:r>
        <w:rPr>
          <w:spacing w:val="7"/>
        </w:rPr>
        <w:t>次抽取中未发生变化时立即终止。</w:t>
      </w:r>
      <w:r>
        <w:rPr>
          <w:rFonts w:ascii="Times New Roman" w:hAnsi="Times New Roman" w:eastAsia="Times New Roman" w:cs="Times New Roman"/>
          <w:spacing w:val="7"/>
        </w:rPr>
        <w:t>^&lt; </w:t>
      </w:r>
      <w:r>
        <w:rPr>
          <w:rFonts w:ascii="Microsoft YaHei" w:hAnsi="Microsoft YaHei" w:eastAsia="Microsoft YaHei" w:cs="Microsoft YaHei"/>
          <w:spacing w:val="6"/>
        </w:rPr>
        <w:t>ϗ </w:t>
      </w:r>
      <w:r>
        <w:rPr>
          <w:rFonts w:ascii="Times New Roman" w:hAnsi="Times New Roman" w:eastAsia="Times New Roman" w:cs="Times New Roman"/>
          <w:spacing w:val="6"/>
        </w:rPr>
        <w:t>&gt;</w:t>
      </w:r>
      <w:r>
        <w:rPr>
          <w:rFonts w:ascii="Times New Roman" w:hAnsi="Times New Roman" w:eastAsia="Times New Roman" w:cs="Times New Roman"/>
          <w:spacing w:val="30"/>
          <w:w w:val="101"/>
        </w:rPr>
        <w:t xml:space="preserve"> </w:t>
      </w:r>
      <w:r>
        <w:rPr>
          <w:spacing w:val="6"/>
        </w:rPr>
        <w:t>的定义如等式（</w:t>
      </w:r>
      <w:r>
        <w:rPr>
          <w:rFonts w:ascii="Times New Roman" w:hAnsi="Times New Roman" w:eastAsia="Times New Roman" w:cs="Times New Roman"/>
          <w:spacing w:val="6"/>
        </w:rPr>
        <w:t>3</w:t>
      </w:r>
      <w:r>
        <w:rPr>
          <w:spacing w:val="6"/>
        </w:rPr>
        <w:t>）所示。</w:t>
      </w:r>
      <w:r>
        <w:rPr>
          <w:spacing w:val="4"/>
        </w:rPr>
        <w:t>该基线反映了通过带有启发式终止条件的</w:t>
      </w:r>
      <w:r>
        <w:rPr>
          <w:rFonts w:ascii="Times New Roman" w:hAnsi="Times New Roman" w:eastAsia="Times New Roman" w:cs="Times New Roman"/>
        </w:rPr>
        <w:t>RR</w:t>
      </w:r>
      <w:r>
        <w:rPr>
          <w:spacing w:val="4"/>
        </w:rPr>
        <w:t>方法解决该问题的可行性。</w:t>
      </w:r>
    </w:p>
    <w:p>
      <w:pPr>
        <w:pStyle w:val="BodyText"/>
        <w:ind w:left="527" w:right="480" w:hanging="193"/>
        <w:spacing w:before="1" w:line="263" w:lineRule="auto"/>
        <w:rPr/>
      </w:pPr>
      <w:r>
        <w:rPr>
          <w:rFonts w:ascii="Arial" w:hAnsi="Arial" w:eastAsia="Arial" w:cs="Arial"/>
          <w:spacing w:val="2"/>
        </w:rPr>
        <w:t>•</w:t>
      </w:r>
      <w:r>
        <w:rPr>
          <w:rFonts w:ascii="Arial" w:hAnsi="Arial" w:eastAsia="Arial" w:cs="Arial"/>
          <w:spacing w:val="23"/>
        </w:rPr>
        <w:t xml:space="preserve">  </w:t>
      </w:r>
      <w:r>
        <w:rPr>
          <w:sz w:val="20"/>
          <w:szCs w:val="20"/>
          <w:i/>
          <w:iCs/>
          <w:spacing w:val="2"/>
        </w:rPr>
        <w:t>迭代最佳臂识别（</w:t>
      </w:r>
      <w:r>
        <w:rPr>
          <w:rFonts w:ascii="Times New Roman" w:hAnsi="Times New Roman" w:eastAsia="Times New Roman" w:cs="Times New Roman"/>
          <w:i/>
          <w:iCs/>
        </w:rPr>
        <w:t>IB</w:t>
      </w:r>
      <w:r>
        <w:rPr>
          <w:sz w:val="20"/>
          <w:szCs w:val="20"/>
          <w:i/>
          <w:iCs/>
          <w:spacing w:val="2"/>
        </w:rPr>
        <w:t>）</w:t>
      </w:r>
      <w:r>
        <w:rPr>
          <w:spacing w:val="2"/>
        </w:rPr>
        <w:t>。我们迭代应用最先进的最佳臂识别算法</w:t>
      </w:r>
      <w:r>
        <w:rPr>
          <w:rFonts w:ascii="Times New Roman" w:hAnsi="Times New Roman" w:eastAsia="Times New Roman" w:cs="Times New Roman"/>
          <w:spacing w:val="2"/>
        </w:rPr>
        <w:t>[12]</w:t>
      </w:r>
      <w:r>
        <w:rPr>
          <w:rFonts w:ascii="Times New Roman" w:hAnsi="Times New Roman" w:eastAsia="Times New Roman" w:cs="Times New Roman"/>
          <w:spacing w:val="-21"/>
        </w:rPr>
        <w:t xml:space="preserve"> </w:t>
      </w:r>
      <w:r>
        <w:rPr>
          <w:spacing w:val="2"/>
        </w:rPr>
        <w:t>。首先将其应用于所</w:t>
      </w:r>
      <w:r>
        <w:rPr>
          <w:spacing w:val="6"/>
        </w:rPr>
        <w:t>有</w:t>
      </w:r>
      <w:r>
        <w:rPr>
          <w:rFonts w:ascii="Times New Roman" w:hAnsi="Times New Roman" w:eastAsia="Times New Roman" w:cs="Times New Roman"/>
          <w:i/>
          <w:iCs/>
          <w:spacing w:val="6"/>
        </w:rPr>
        <w:t>n</w:t>
      </w:r>
      <w:r>
        <w:rPr>
          <w:spacing w:val="6"/>
        </w:rPr>
        <w:t>个臂直至终止，然后移除最佳臂并应用于其余臂。我们重复此过程，直到当前最佳臂</w:t>
      </w:r>
      <w:r>
        <w:rPr>
          <w:spacing w:val="5"/>
        </w:rPr>
        <w:t>不在</w:t>
      </w:r>
      <w:r>
        <w:rPr>
          <w:rFonts w:ascii="Microsoft YaHei" w:hAnsi="Microsoft YaHei" w:eastAsia="Microsoft YaHei" w:cs="Microsoft YaHei"/>
          <w:spacing w:val="5"/>
        </w:rPr>
        <w:t>Ω</w:t>
      </w:r>
      <w:r>
        <w:rPr>
          <w:spacing w:val="5"/>
        </w:rPr>
        <w:t>中，此时阈值函数基于当前数据进行启发式估计。随后返回当前</w:t>
      </w:r>
      <w:r>
        <w:rPr>
          <w:rFonts w:ascii="Microsoft YaHei" w:hAnsi="Microsoft YaHei" w:eastAsia="Microsoft YaHei" w:cs="Microsoft YaHei"/>
          <w:spacing w:val="5"/>
        </w:rPr>
        <w:t>Ω</w:t>
      </w:r>
      <w:r>
        <w:rPr>
          <w:rFonts w:ascii="Microsoft YaHei" w:hAnsi="Microsoft YaHei" w:eastAsia="Microsoft YaHei" w:cs="Microsoft YaHei"/>
          <w:spacing w:val="-30"/>
        </w:rPr>
        <w:t xml:space="preserve"> </w:t>
      </w:r>
      <w:r>
        <w:rPr>
          <w:spacing w:val="5"/>
        </w:rPr>
        <w:t>。这是</w:t>
      </w:r>
      <w:r>
        <w:rPr>
          <w:spacing w:val="4"/>
        </w:rPr>
        <w:t>一个利用</w:t>
      </w:r>
      <w:r>
        <w:rPr>
          <w:spacing w:val="3"/>
        </w:rPr>
        <w:t>最佳臂识别现有解决方案的强大基线。</w:t>
      </w:r>
    </w:p>
    <w:p>
      <w:pPr>
        <w:pStyle w:val="BodyText"/>
        <w:ind w:left="328" w:right="299" w:firstLine="8"/>
        <w:spacing w:before="168" w:line="221" w:lineRule="auto"/>
        <w:rPr>
          <w:sz w:val="16"/>
          <w:szCs w:val="16"/>
        </w:rPr>
      </w:pPr>
      <w:r>
        <w:rPr>
          <w:sz w:val="16"/>
          <w:szCs w:val="16"/>
          <w:spacing w:val="12"/>
        </w:rPr>
        <w:t>随后我们将这些算法与我们提出的两种算法</w:t>
      </w:r>
      <w:r>
        <w:rPr>
          <w:rFonts w:ascii="Microsoft YaHei" w:hAnsi="Microsoft YaHei" w:eastAsia="Microsoft YaHei" w:cs="Microsoft YaHei"/>
          <w:sz w:val="16"/>
          <w:szCs w:val="16"/>
          <w:spacing w:val="12"/>
        </w:rPr>
        <w:t>——</w:t>
      </w:r>
      <w:r>
        <w:rPr>
          <w:sz w:val="16"/>
          <w:szCs w:val="16"/>
          <w:spacing w:val="12"/>
        </w:rPr>
        <w:t>轮询</w:t>
      </w:r>
      <w:r>
        <w:rPr>
          <w:sz w:val="16"/>
          <w:szCs w:val="16"/>
          <w:spacing w:val="11"/>
        </w:rPr>
        <w:t>法（</w:t>
      </w:r>
      <w:r>
        <w:rPr>
          <w:rFonts w:ascii="Times New Roman" w:hAnsi="Times New Roman" w:eastAsia="Times New Roman" w:cs="Times New Roman"/>
          <w:sz w:val="16"/>
          <w:szCs w:val="16"/>
        </w:rPr>
        <w:t>RR</w:t>
      </w:r>
      <w:r>
        <w:rPr>
          <w:sz w:val="16"/>
          <w:szCs w:val="16"/>
          <w:spacing w:val="11"/>
        </w:rPr>
        <w:t>）和加权轮询法（</w:t>
      </w:r>
      <w:r>
        <w:rPr>
          <w:rFonts w:ascii="Times New Roman" w:hAnsi="Times New Roman" w:eastAsia="Times New Roman" w:cs="Times New Roman"/>
          <w:sz w:val="16"/>
          <w:szCs w:val="16"/>
        </w:rPr>
        <w:t>Weighted</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RoundRobin</w:t>
      </w:r>
      <w:r>
        <w:rPr>
          <w:rFonts w:ascii="Times New Roman" w:hAnsi="Times New Roman" w:eastAsia="Times New Roman" w:cs="Times New Roman"/>
          <w:sz w:val="16"/>
          <w:szCs w:val="16"/>
          <w:spacing w:val="-19"/>
        </w:rPr>
        <w:t xml:space="preserve"> </w:t>
      </w:r>
      <w:r>
        <w:rPr>
          <w:sz w:val="16"/>
          <w:szCs w:val="16"/>
          <w:spacing w:val="11"/>
        </w:rPr>
        <w:t>，简称</w:t>
      </w:r>
      <w:r>
        <w:rPr>
          <w:rFonts w:ascii="Times New Roman" w:hAnsi="Times New Roman" w:eastAsia="Times New Roman" w:cs="Times New Roman"/>
          <w:sz w:val="16"/>
          <w:szCs w:val="16"/>
        </w:rPr>
        <w:t>WRR</w:t>
      </w:r>
      <w:r>
        <w:rPr>
          <w:sz w:val="16"/>
          <w:szCs w:val="16"/>
          <w:spacing w:val="9"/>
        </w:rPr>
        <w:t>）进行对比。</w:t>
      </w:r>
    </w:p>
    <w:p>
      <w:pPr>
        <w:pStyle w:val="BodyText"/>
        <w:ind w:left="336" w:right="326"/>
        <w:spacing w:before="165" w:line="292" w:lineRule="auto"/>
        <w:jc w:val="both"/>
        <w:rPr/>
      </w:pPr>
      <w:r>
        <w:rPr>
          <w:b/>
          <w:bCs/>
          <w:spacing w:val="11"/>
        </w:rPr>
        <w:t>参数配置。</w:t>
      </w:r>
      <w:r>
        <w:rPr>
          <w:spacing w:val="11"/>
        </w:rPr>
        <w:t>对于我们的两种算法，我们基于伯努利分布推导了置信区间。</w:t>
      </w:r>
      <w:r>
        <w:rPr>
          <w:spacing w:val="-41"/>
        </w:rPr>
        <w:t xml:space="preserve"> </w:t>
      </w:r>
      <w:r>
        <w:rPr>
          <w:spacing w:val="11"/>
        </w:rPr>
        <w:t>由于某些算法在</w:t>
      </w:r>
      <w:r>
        <w:rPr>
          <w:spacing w:val="9"/>
        </w:rPr>
        <w:t>特定情况下需要极长时间才能终止，我们对总抽样次数设定了上限。一旦算法运行</w:t>
      </w:r>
      <w:r>
        <w:rPr>
          <w:rFonts w:ascii="Times New Roman" w:hAnsi="Times New Roman" w:eastAsia="Times New Roman" w:cs="Times New Roman"/>
          <w:spacing w:val="9"/>
        </w:rPr>
        <w:t>1</w:t>
      </w:r>
      <w:r>
        <w:rPr>
          <w:rFonts w:ascii="Times New Roman" w:hAnsi="Times New Roman" w:eastAsia="Times New Roman" w:cs="Times New Roman"/>
          <w:spacing w:val="8"/>
        </w:rPr>
        <w:t>0 </w:t>
      </w:r>
      <w:r>
        <w:rPr>
          <w:rFonts w:ascii="Arial" w:hAnsi="Arial" w:eastAsia="Arial" w:cs="Arial"/>
          <w:sz w:val="13"/>
          <w:szCs w:val="13"/>
          <w:spacing w:val="8"/>
          <w:position w:val="7"/>
        </w:rPr>
        <w:t>7</w:t>
      </w:r>
      <w:r>
        <w:rPr>
          <w:spacing w:val="8"/>
        </w:rPr>
        <w:t>次抽</w:t>
      </w:r>
      <w:r>
        <w:rPr>
          <w:spacing w:val="8"/>
        </w:rPr>
        <w:t>样，算法将被迫终止并输出当前估计的异常值集</w:t>
      </w:r>
      <w:r>
        <w:rPr>
          <w:rFonts w:ascii="Times New Roman" w:hAnsi="Times New Roman" w:eastAsia="Times New Roman" w:cs="Times New Roman"/>
          <w:spacing w:val="8"/>
        </w:rPr>
        <w:t>^</w:t>
      </w:r>
      <w:r>
        <w:rPr>
          <w:rFonts w:ascii="Microsoft YaHei" w:hAnsi="Microsoft YaHei" w:eastAsia="Microsoft YaHei" w:cs="Microsoft YaHei"/>
          <w:spacing w:val="8"/>
        </w:rPr>
        <w:t>Ω</w:t>
      </w:r>
      <w:r>
        <w:rPr>
          <w:rFonts w:ascii="Microsoft YaHei" w:hAnsi="Microsoft YaHei" w:eastAsia="Microsoft YaHei" w:cs="Microsoft YaHei"/>
          <w:spacing w:val="-29"/>
        </w:rPr>
        <w:t xml:space="preserve"> </w:t>
      </w:r>
      <w:r>
        <w:rPr>
          <w:spacing w:val="8"/>
        </w:rPr>
        <w:t>。我们设定</w:t>
      </w:r>
      <w:r>
        <w:rPr>
          <w:rFonts w:ascii="Microsoft YaHei" w:hAnsi="Microsoft YaHei" w:eastAsia="Microsoft YaHei" w:cs="Microsoft YaHei"/>
          <w:sz w:val="20"/>
          <w:szCs w:val="20"/>
          <w:i/>
          <w:iCs/>
          <w:spacing w:val="8"/>
        </w:rPr>
        <w:t>δ</w:t>
      </w:r>
      <w:r>
        <w:rPr>
          <w:rFonts w:ascii="Times New Roman" w:hAnsi="Times New Roman" w:eastAsia="Times New Roman" w:cs="Times New Roman"/>
          <w:spacing w:val="8"/>
        </w:rPr>
        <w:t>= 0</w:t>
      </w:r>
      <w:r>
        <w:rPr>
          <w:rFonts w:ascii="Times New Roman" w:hAnsi="Times New Roman" w:eastAsia="Times New Roman" w:cs="Times New Roman"/>
          <w:spacing w:val="7"/>
        </w:rPr>
        <w:t>.1</w:t>
      </w:r>
      <w:r>
        <w:rPr>
          <w:spacing w:val="7"/>
        </w:rPr>
        <w:t>。</w:t>
      </w:r>
    </w:p>
    <w:p>
      <w:pPr>
        <w:pStyle w:val="BodyText"/>
        <w:ind w:left="334"/>
        <w:spacing w:before="62" w:line="228" w:lineRule="auto"/>
        <w:rPr/>
      </w:pPr>
      <w:r>
        <w:rPr>
          <w:spacing w:val="8"/>
        </w:rPr>
        <w:t>针对每个测试用例，我们进行</w:t>
      </w:r>
      <w:r>
        <w:rPr>
          <w:rFonts w:ascii="Times New Roman" w:hAnsi="Times New Roman" w:eastAsia="Times New Roman" w:cs="Times New Roman"/>
          <w:spacing w:val="8"/>
        </w:rPr>
        <w:t>10</w:t>
      </w:r>
      <w:r>
        <w:rPr>
          <w:spacing w:val="8"/>
        </w:rPr>
        <w:t>次实验，并取正确性指标与拉取次数的平均值。</w:t>
      </w:r>
    </w:p>
    <w:p>
      <w:pPr>
        <w:spacing w:line="328" w:lineRule="auto"/>
        <w:rPr>
          <w:rFonts w:ascii="Arial"/>
          <w:sz w:val="21"/>
        </w:rPr>
      </w:pPr>
      <w:r/>
    </w:p>
    <w:p>
      <w:pPr>
        <w:pStyle w:val="BodyText"/>
        <w:ind w:left="333"/>
        <w:spacing w:before="45" w:line="228" w:lineRule="auto"/>
        <w:outlineLvl w:val="1"/>
        <w:rPr>
          <w:sz w:val="14"/>
          <w:szCs w:val="14"/>
        </w:rPr>
      </w:pPr>
      <w:r>
        <w:rPr>
          <w:rFonts w:ascii="Times New Roman" w:hAnsi="Times New Roman" w:eastAsia="Times New Roman" w:cs="Times New Roman"/>
          <w:sz w:val="14"/>
          <w:szCs w:val="14"/>
          <w:b/>
          <w:bCs/>
        </w:rPr>
        <w:t>5.3</w:t>
      </w:r>
      <w:r>
        <w:rPr>
          <w:rFonts w:ascii="Times New Roman" w:hAnsi="Times New Roman" w:eastAsia="Times New Roman" w:cs="Times New Roman"/>
          <w:sz w:val="14"/>
          <w:szCs w:val="14"/>
          <w:b/>
          <w:bCs/>
          <w:spacing w:val="4"/>
        </w:rPr>
        <w:t xml:space="preserve">    </w:t>
      </w:r>
      <w:r>
        <w:rPr>
          <w:sz w:val="14"/>
          <w:szCs w:val="14"/>
          <w:b/>
          <w:bCs/>
        </w:rPr>
        <w:t>结果</w:t>
      </w:r>
    </w:p>
    <w:p>
      <w:pPr>
        <w:pStyle w:val="BodyText"/>
        <w:ind w:left="334" w:right="290" w:hanging="1"/>
        <w:spacing w:before="237" w:line="289" w:lineRule="auto"/>
        <w:jc w:val="both"/>
        <w:rPr/>
      </w:pPr>
      <w:r>
        <w:rPr>
          <w:b/>
          <w:bCs/>
          <w:spacing w:val="12"/>
        </w:rPr>
        <w:t>合成数据集上的表现。</w:t>
      </w:r>
      <w:r>
        <w:rPr>
          <w:spacing w:val="12"/>
        </w:rPr>
        <w:t>图</w:t>
      </w:r>
      <w:r>
        <w:rPr>
          <w:rFonts w:ascii="Times New Roman" w:hAnsi="Times New Roman" w:eastAsia="Times New Roman" w:cs="Times New Roman"/>
          <w:spacing w:val="12"/>
        </w:rPr>
        <w:t>1(a)</w:t>
      </w:r>
      <w:r>
        <w:rPr>
          <w:spacing w:val="12"/>
        </w:rPr>
        <w:t>展示了</w:t>
      </w:r>
      <w:r>
        <w:rPr>
          <w:rFonts w:ascii="Times New Roman" w:hAnsi="Times New Roman" w:eastAsia="Times New Roman" w:cs="Times New Roman"/>
          <w:i/>
          <w:iCs/>
          <w:spacing w:val="12"/>
        </w:rPr>
        <w:t>n</w:t>
      </w:r>
      <w:r>
        <w:rPr>
          <w:spacing w:val="12"/>
        </w:rPr>
        <w:t>变化时各算法的正确性</w:t>
      </w:r>
      <w:r>
        <w:rPr>
          <w:spacing w:val="11"/>
        </w:rPr>
        <w:t>。可以看出，我们提出的两种</w:t>
      </w:r>
      <w:r>
        <w:rPr>
          <w:spacing w:val="11"/>
        </w:rPr>
        <w:t>算法在所有测试集上均实现了完美正确性。相比之下，</w:t>
      </w:r>
      <w:r>
        <w:rPr>
          <w:spacing w:val="-39"/>
        </w:rPr>
        <w:t xml:space="preserve"> </w:t>
      </w:r>
      <w:r>
        <w:rPr>
          <w:rFonts w:ascii="Times New Roman" w:hAnsi="Times New Roman" w:eastAsia="Times New Roman" w:cs="Times New Roman"/>
        </w:rPr>
        <w:t>NRR</w:t>
      </w:r>
      <w:r>
        <w:rPr>
          <w:rFonts w:ascii="Times New Roman" w:hAnsi="Times New Roman" w:eastAsia="Times New Roman" w:cs="Times New Roman"/>
          <w:spacing w:val="11"/>
        </w:rPr>
        <w:t xml:space="preserve"> </w:t>
      </w:r>
      <w:r>
        <w:rPr>
          <w:spacing w:val="11"/>
        </w:rPr>
        <w:t>基线算法从未达到预期的</w:t>
      </w:r>
      <w:r>
        <w:rPr>
          <w:spacing w:val="10"/>
        </w:rPr>
        <w:t>正确</w:t>
      </w:r>
      <w:r>
        <w:rPr>
          <w:spacing w:val="11"/>
        </w:rPr>
        <w:t>性水平。根据正确性表现，朴素基线</w:t>
      </w:r>
      <w:r>
        <w:rPr>
          <w:spacing w:val="-41"/>
        </w:rPr>
        <w:t xml:space="preserve"> </w:t>
      </w:r>
      <w:r>
        <w:rPr>
          <w:rFonts w:ascii="Times New Roman" w:hAnsi="Times New Roman" w:eastAsia="Times New Roman" w:cs="Times New Roman"/>
        </w:rPr>
        <w:t>NRR</w:t>
      </w:r>
      <w:r>
        <w:rPr>
          <w:rFonts w:ascii="Times New Roman" w:hAnsi="Times New Roman" w:eastAsia="Times New Roman" w:cs="Times New Roman"/>
          <w:spacing w:val="11"/>
        </w:rPr>
        <w:t xml:space="preserve"> </w:t>
      </w:r>
      <w:r>
        <w:rPr>
          <w:spacing w:val="11"/>
        </w:rPr>
        <w:t>不符合可接受算法的标准，因此我们仅对其他算</w:t>
      </w:r>
      <w:r>
        <w:rPr>
          <w:spacing w:val="7"/>
        </w:rPr>
        <w:t>法的效率进行评估。</w:t>
      </w:r>
    </w:p>
    <w:p>
      <w:pPr>
        <w:pStyle w:val="BodyText"/>
        <w:ind w:left="335" w:right="328" w:hanging="11"/>
        <w:spacing w:before="63" w:line="299" w:lineRule="auto"/>
        <w:jc w:val="both"/>
        <w:rPr/>
      </w:pPr>
      <w:r>
        <w:rPr>
          <w:spacing w:val="9"/>
        </w:rPr>
        <w:t>我们在图</w:t>
      </w:r>
      <w:r>
        <w:rPr>
          <w:rFonts w:ascii="Times New Roman" w:hAnsi="Times New Roman" w:eastAsia="Times New Roman" w:cs="Times New Roman"/>
          <w:spacing w:val="9"/>
        </w:rPr>
        <w:t>1(b)</w:t>
      </w:r>
      <w:r>
        <w:rPr>
          <w:spacing w:val="9"/>
        </w:rPr>
        <w:t>中绘制了不同臂数</w:t>
      </w:r>
      <w:r>
        <w:rPr>
          <w:rFonts w:ascii="Times New Roman" w:hAnsi="Times New Roman" w:eastAsia="Times New Roman" w:cs="Times New Roman"/>
          <w:i/>
          <w:iCs/>
          <w:spacing w:val="9"/>
        </w:rPr>
        <w:t>n</w:t>
      </w:r>
      <w:r>
        <w:rPr>
          <w:spacing w:val="9"/>
        </w:rPr>
        <w:t>下各算法终止前的平均采样次数。在所有</w:t>
      </w:r>
      <w:r>
        <w:rPr>
          <w:rFonts w:ascii="Times New Roman" w:hAnsi="Times New Roman" w:eastAsia="Times New Roman" w:cs="Times New Roman"/>
          <w:i/>
          <w:iCs/>
          <w:spacing w:val="9"/>
        </w:rPr>
        <w:t>n</w:t>
      </w:r>
      <w:r>
        <w:rPr>
          <w:spacing w:val="9"/>
        </w:rPr>
        <w:t>配置中，</w:t>
      </w:r>
      <w:r>
        <w:rPr>
          <w:rFonts w:ascii="Times New Roman" w:hAnsi="Times New Roman" w:eastAsia="Times New Roman" w:cs="Times New Roman"/>
        </w:rPr>
        <w:t>IB</w:t>
      </w:r>
      <w:r>
        <w:rPr>
          <w:spacing w:val="9"/>
        </w:rPr>
        <w:t>的采</w:t>
      </w:r>
      <w:r>
        <w:rPr>
          <w:spacing w:val="14"/>
        </w:rPr>
        <w:t>样次数远超</w:t>
      </w:r>
      <w:r>
        <w:rPr>
          <w:spacing w:val="-32"/>
        </w:rPr>
        <w:t xml:space="preserve"> </w:t>
      </w:r>
      <w:r>
        <w:rPr>
          <w:rFonts w:ascii="Times New Roman" w:hAnsi="Times New Roman" w:eastAsia="Times New Roman" w:cs="Times New Roman"/>
        </w:rPr>
        <w:t>WRR</w:t>
      </w:r>
      <w:r>
        <w:rPr>
          <w:rFonts w:ascii="Times New Roman" w:hAnsi="Times New Roman" w:eastAsia="Times New Roman" w:cs="Times New Roman"/>
          <w:spacing w:val="14"/>
        </w:rPr>
        <w:t xml:space="preserve"> </w:t>
      </w:r>
      <w:r>
        <w:rPr>
          <w:spacing w:val="14"/>
        </w:rPr>
        <w:t>和</w:t>
      </w:r>
      <w:r>
        <w:rPr>
          <w:rFonts w:ascii="Times New Roman" w:hAnsi="Times New Roman" w:eastAsia="Times New Roman" w:cs="Times New Roman"/>
        </w:rPr>
        <w:t>RR</w:t>
      </w:r>
      <w:r>
        <w:rPr>
          <w:rFonts w:ascii="Times New Roman" w:hAnsi="Times New Roman" w:eastAsia="Times New Roman" w:cs="Times New Roman"/>
          <w:spacing w:val="-25"/>
        </w:rPr>
        <w:t xml:space="preserve"> </w:t>
      </w:r>
      <w:r>
        <w:rPr>
          <w:spacing w:val="14"/>
        </w:rPr>
        <w:t>，其成本比</w:t>
      </w:r>
      <w:r>
        <w:rPr>
          <w:spacing w:val="-32"/>
        </w:rPr>
        <w:t xml:space="preserve"> </w:t>
      </w:r>
      <w:r>
        <w:rPr>
          <w:rFonts w:ascii="Times New Roman" w:hAnsi="Times New Roman" w:eastAsia="Times New Roman" w:cs="Times New Roman"/>
        </w:rPr>
        <w:t>WRR</w:t>
      </w:r>
      <w:r>
        <w:rPr>
          <w:rFonts w:ascii="Times New Roman" w:hAnsi="Times New Roman" w:eastAsia="Times New Roman" w:cs="Times New Roman"/>
          <w:spacing w:val="14"/>
        </w:rPr>
        <w:t xml:space="preserve"> </w:t>
      </w:r>
      <w:r>
        <w:rPr>
          <w:spacing w:val="14"/>
        </w:rPr>
        <w:t>和</w:t>
      </w:r>
      <w:r>
        <w:rPr>
          <w:rFonts w:ascii="Times New Roman" w:hAnsi="Times New Roman" w:eastAsia="Times New Roman" w:cs="Times New Roman"/>
        </w:rPr>
        <w:t>RR</w:t>
      </w:r>
      <w:r>
        <w:rPr>
          <w:spacing w:val="14"/>
        </w:rPr>
        <w:t>高出</w:t>
      </w:r>
      <w:r>
        <w:rPr>
          <w:rFonts w:ascii="Times New Roman" w:hAnsi="Times New Roman" w:eastAsia="Times New Roman" w:cs="Times New Roman"/>
          <w:spacing w:val="14"/>
        </w:rPr>
        <w:t>1-3</w:t>
      </w:r>
      <w:r>
        <w:rPr>
          <w:spacing w:val="14"/>
        </w:rPr>
        <w:t>个数量级。与此同时，</w:t>
      </w:r>
      <w:r>
        <w:rPr>
          <w:rFonts w:ascii="Times New Roman" w:hAnsi="Times New Roman" w:eastAsia="Times New Roman" w:cs="Times New Roman"/>
        </w:rPr>
        <w:t>RR</w:t>
      </w:r>
      <w:r>
        <w:rPr>
          <w:spacing w:val="14"/>
        </w:rPr>
        <w:t>的</w:t>
      </w:r>
      <w:r>
        <w:rPr>
          <w:spacing w:val="13"/>
        </w:rPr>
        <w:t>运行速</w:t>
      </w:r>
      <w:r>
        <w:rPr>
          <w:spacing w:val="11"/>
        </w:rPr>
        <w:t>度也显著慢于</w:t>
      </w:r>
      <w:r>
        <w:rPr>
          <w:spacing w:val="-37"/>
        </w:rPr>
        <w:t xml:space="preserve"> </w:t>
      </w:r>
      <w:r>
        <w:rPr>
          <w:rFonts w:ascii="Times New Roman" w:hAnsi="Times New Roman" w:eastAsia="Times New Roman" w:cs="Times New Roman"/>
        </w:rPr>
        <w:t>WRR</w:t>
      </w:r>
      <w:r>
        <w:rPr>
          <w:rFonts w:ascii="Times New Roman" w:hAnsi="Times New Roman" w:eastAsia="Times New Roman" w:cs="Times New Roman"/>
          <w:spacing w:val="24"/>
          <w:w w:val="101"/>
        </w:rPr>
        <w:t xml:space="preserve"> </w:t>
      </w:r>
      <w:r>
        <w:rPr>
          <w:spacing w:val="11"/>
        </w:rPr>
        <w:t>，且随着</w:t>
      </w:r>
      <w:r>
        <w:rPr>
          <w:rFonts w:ascii="Times New Roman" w:hAnsi="Times New Roman" w:eastAsia="Times New Roman" w:cs="Times New Roman"/>
          <w:i/>
          <w:iCs/>
          <w:spacing w:val="11"/>
        </w:rPr>
        <w:t>n</w:t>
      </w:r>
      <w:r>
        <w:rPr>
          <w:spacing w:val="11"/>
        </w:rPr>
        <w:t>的增加，两者差距逐渐扩大。这表明我们增加采样次</w:t>
      </w:r>
      <w:r>
        <w:rPr>
          <w:spacing w:val="10"/>
        </w:rPr>
        <w:t>数的设</w:t>
      </w:r>
      <w:r>
        <w:rPr>
          <w:spacing w:val="14"/>
        </w:rPr>
        <w:t>计方案有效。</w:t>
      </w:r>
      <w:r>
        <w:rPr>
          <w:spacing w:val="-54"/>
        </w:rPr>
        <w:t xml:space="preserve"> </w:t>
      </w:r>
      <w:r>
        <w:rPr>
          <w:spacing w:val="14"/>
        </w:rPr>
        <w:t>图</w:t>
      </w:r>
      <w:r>
        <w:rPr>
          <w:rFonts w:ascii="Times New Roman" w:hAnsi="Times New Roman" w:eastAsia="Times New Roman" w:cs="Times New Roman"/>
          <w:spacing w:val="14"/>
        </w:rPr>
        <w:t>1(c)</w:t>
      </w:r>
      <w:r>
        <w:rPr>
          <w:spacing w:val="14"/>
        </w:rPr>
        <w:t>进一步显示，在</w:t>
      </w:r>
      <w:r>
        <w:rPr>
          <w:rFonts w:ascii="Times New Roman" w:hAnsi="Times New Roman" w:eastAsia="Times New Roman" w:cs="Times New Roman"/>
          <w:spacing w:val="14"/>
        </w:rPr>
        <w:t>80%</w:t>
      </w:r>
      <w:r>
        <w:rPr>
          <w:spacing w:val="14"/>
        </w:rPr>
        <w:t>的</w:t>
      </w:r>
      <w:r>
        <w:rPr>
          <w:spacing w:val="13"/>
        </w:rPr>
        <w:t>测试案例中，</w:t>
      </w:r>
      <w:r>
        <w:rPr>
          <w:spacing w:val="-28"/>
        </w:rPr>
        <w:t xml:space="preserve"> </w:t>
      </w:r>
      <w:r>
        <w:rPr>
          <w:rFonts w:ascii="Times New Roman" w:hAnsi="Times New Roman" w:eastAsia="Times New Roman" w:cs="Times New Roman"/>
        </w:rPr>
        <w:t>WRR</w:t>
      </w:r>
      <w:r>
        <w:rPr>
          <w:rFonts w:ascii="Times New Roman" w:hAnsi="Times New Roman" w:eastAsia="Times New Roman" w:cs="Times New Roman"/>
          <w:spacing w:val="18"/>
          <w:w w:val="101"/>
        </w:rPr>
        <w:t xml:space="preserve"> </w:t>
      </w:r>
      <w:r>
        <w:rPr>
          <w:spacing w:val="13"/>
        </w:rPr>
        <w:t>可比</w:t>
      </w:r>
      <w:r>
        <w:rPr>
          <w:rFonts w:ascii="Times New Roman" w:hAnsi="Times New Roman" w:eastAsia="Times New Roman" w:cs="Times New Roman"/>
        </w:rPr>
        <w:t>RR</w:t>
      </w:r>
      <w:r>
        <w:rPr>
          <w:spacing w:val="13"/>
        </w:rPr>
        <w:t>节省超过</w:t>
      </w:r>
      <w:r>
        <w:rPr>
          <w:rFonts w:ascii="Times New Roman" w:hAnsi="Times New Roman" w:eastAsia="Times New Roman" w:cs="Times New Roman"/>
          <w:spacing w:val="13"/>
        </w:rPr>
        <w:t>40%</w:t>
      </w:r>
      <w:r>
        <w:rPr>
          <w:spacing w:val="13"/>
        </w:rPr>
        <w:t>的成</w:t>
      </w:r>
      <w:r>
        <w:rPr>
          <w:spacing w:val="7"/>
        </w:rPr>
        <w:t>本；约半数测试案例中，</w:t>
      </w:r>
      <w:r>
        <w:rPr>
          <w:spacing w:val="-23"/>
        </w:rPr>
        <w:t xml:space="preserve"> </w:t>
      </w:r>
      <w:r>
        <w:rPr>
          <w:rFonts w:ascii="Times New Roman" w:hAnsi="Times New Roman" w:eastAsia="Times New Roman" w:cs="Times New Roman"/>
        </w:rPr>
        <w:t>WRR</w:t>
      </w:r>
      <w:r>
        <w:rPr>
          <w:rFonts w:ascii="Times New Roman" w:hAnsi="Times New Roman" w:eastAsia="Times New Roman" w:cs="Times New Roman"/>
          <w:spacing w:val="15"/>
          <w:w w:val="101"/>
        </w:rPr>
        <w:t xml:space="preserve"> </w:t>
      </w:r>
      <w:r>
        <w:rPr>
          <w:spacing w:val="7"/>
        </w:rPr>
        <w:t>能节省超过</w:t>
      </w:r>
      <w:r>
        <w:rPr>
          <w:rFonts w:ascii="Times New Roman" w:hAnsi="Times New Roman" w:eastAsia="Times New Roman" w:cs="Times New Roman"/>
          <w:spacing w:val="7"/>
        </w:rPr>
        <w:t>60%</w:t>
      </w:r>
      <w:r>
        <w:rPr>
          <w:spacing w:val="7"/>
        </w:rPr>
        <w:t>的成本。</w:t>
      </w:r>
    </w:p>
    <w:p>
      <w:pPr>
        <w:pStyle w:val="BodyText"/>
        <w:ind w:left="338" w:right="316" w:hanging="6"/>
        <w:spacing w:before="83" w:line="235" w:lineRule="auto"/>
        <w:jc w:val="both"/>
        <w:rPr/>
      </w:pPr>
      <w:r>
        <w:rPr>
          <w:rFonts w:ascii="Times New Roman" w:hAnsi="Times New Roman" w:eastAsia="Times New Roman" w:cs="Times New Roman"/>
          <w:b/>
          <w:bCs/>
        </w:rPr>
        <w:t>Twitter</w:t>
      </w:r>
      <w:r>
        <w:rPr>
          <w:b/>
          <w:bCs/>
          <w:spacing w:val="14"/>
        </w:rPr>
        <w:t>数据集上的表现。</w:t>
      </w:r>
      <w:r>
        <w:rPr>
          <w:spacing w:val="-50"/>
        </w:rPr>
        <w:t xml:space="preserve"> </w:t>
      </w:r>
      <w:r>
        <w:rPr>
          <w:spacing w:val="14"/>
        </w:rPr>
        <w:t>图</w:t>
      </w:r>
      <w:r>
        <w:rPr>
          <w:rFonts w:ascii="Times New Roman" w:hAnsi="Times New Roman" w:eastAsia="Times New Roman" w:cs="Times New Roman"/>
          <w:spacing w:val="14"/>
        </w:rPr>
        <w:t>2(a)</w:t>
      </w:r>
      <w:r>
        <w:rPr>
          <w:spacing w:val="14"/>
        </w:rPr>
        <w:t>展示了不同算法在</w:t>
      </w:r>
      <w:r>
        <w:rPr>
          <w:rFonts w:ascii="Times New Roman" w:hAnsi="Times New Roman" w:eastAsia="Times New Roman" w:cs="Times New Roman"/>
        </w:rPr>
        <w:t>Twitter</w:t>
      </w:r>
      <w:r>
        <w:rPr>
          <w:spacing w:val="14"/>
        </w:rPr>
        <w:t>数据集上的正确性表现。可以看</w:t>
      </w:r>
      <w:r>
        <w:rPr>
          <w:spacing w:val="9"/>
        </w:rPr>
        <w:t>出，我们提出的两种算法均满足正确性要求，即返回完全正确异常值集合的概率高于</w:t>
      </w:r>
      <w:r>
        <w:rPr>
          <w:rFonts w:ascii="Times New Roman" w:hAnsi="Times New Roman" w:eastAsia="Times New Roman" w:cs="Times New Roman"/>
          <w:spacing w:val="9"/>
        </w:rPr>
        <w:t>1</w:t>
      </w:r>
      <w:r>
        <w:rPr>
          <w:rFonts w:ascii="Microsoft YaHei" w:hAnsi="Microsoft YaHei" w:eastAsia="Microsoft YaHei" w:cs="Microsoft YaHei"/>
          <w:spacing w:val="9"/>
        </w:rPr>
        <w:t>——</w:t>
      </w:r>
      <w:r>
        <w:rPr>
          <w:rFonts w:ascii="Microsoft YaHei" w:hAnsi="Microsoft YaHei" w:eastAsia="Microsoft YaHei" w:cs="Microsoft YaHei"/>
          <w:spacing w:val="16"/>
        </w:rPr>
        <w:t xml:space="preserve"> </w:t>
      </w:r>
      <w:r>
        <w:rPr>
          <w:rFonts w:ascii="Microsoft YaHei" w:hAnsi="Microsoft YaHei" w:eastAsia="Microsoft YaHei" w:cs="Microsoft YaHei"/>
          <w:sz w:val="20"/>
          <w:szCs w:val="20"/>
          <w:i/>
          <w:iCs/>
          <w:spacing w:val="11"/>
        </w:rPr>
        <w:t>δ</w:t>
      </w:r>
      <w:r>
        <w:rPr>
          <w:rFonts w:ascii="Microsoft YaHei" w:hAnsi="Microsoft YaHei" w:eastAsia="Microsoft YaHei" w:cs="Microsoft YaHei"/>
          <w:sz w:val="20"/>
          <w:szCs w:val="20"/>
          <w:spacing w:val="-18"/>
        </w:rPr>
        <w:t xml:space="preserve"> </w:t>
      </w:r>
      <w:r>
        <w:rPr>
          <w:spacing w:val="11"/>
        </w:rPr>
        <w:t>。</w:t>
      </w:r>
      <w:r>
        <w:rPr>
          <w:spacing w:val="-40"/>
        </w:rPr>
        <w:t xml:space="preserve"> </w:t>
      </w:r>
      <w:r>
        <w:rPr>
          <w:rFonts w:ascii="Times New Roman" w:hAnsi="Times New Roman" w:eastAsia="Times New Roman" w:cs="Times New Roman"/>
        </w:rPr>
        <w:t>NRR</w:t>
      </w:r>
      <w:r>
        <w:rPr>
          <w:rFonts w:ascii="Times New Roman" w:hAnsi="Times New Roman" w:eastAsia="Times New Roman" w:cs="Times New Roman"/>
          <w:spacing w:val="11"/>
        </w:rPr>
        <w:t xml:space="preserve"> </w:t>
      </w:r>
      <w:r>
        <w:rPr>
          <w:spacing w:val="11"/>
        </w:rPr>
        <w:t>基线算法远未达到该标准，而</w:t>
      </w:r>
      <w:r>
        <w:rPr>
          <w:rFonts w:ascii="Times New Roman" w:hAnsi="Times New Roman" w:eastAsia="Times New Roman" w:cs="Times New Roman"/>
        </w:rPr>
        <w:t>IB</w:t>
      </w:r>
      <w:r>
        <w:rPr>
          <w:spacing w:val="11"/>
        </w:rPr>
        <w:t>基线算</w:t>
      </w:r>
      <w:r>
        <w:rPr>
          <w:spacing w:val="10"/>
        </w:rPr>
        <w:t>法勉强达标。其精确率、召回率和</w:t>
      </w:r>
      <w:r>
        <w:rPr>
          <w:rFonts w:ascii="Times New Roman" w:hAnsi="Times New Roman" w:eastAsia="Times New Roman" w:cs="Times New Roman"/>
          <w:spacing w:val="10"/>
        </w:rPr>
        <w:t>F1</w:t>
      </w:r>
      <w:r>
        <w:rPr>
          <w:spacing w:val="10"/>
        </w:rPr>
        <w:t>指标</w:t>
      </w:r>
      <w:r>
        <w:rPr>
          <w:spacing w:val="13"/>
        </w:rPr>
        <w:t>表明，返回结果平均是对正确结果的良好近</w:t>
      </w:r>
      <w:r>
        <w:rPr>
          <w:spacing w:val="12"/>
        </w:rPr>
        <w:t>似，平均</w:t>
      </w:r>
      <w:r>
        <w:rPr>
          <w:rFonts w:ascii="Times New Roman" w:hAnsi="Times New Roman" w:eastAsia="Times New Roman" w:cs="Times New Roman"/>
          <w:spacing w:val="12"/>
        </w:rPr>
        <w:t>F1</w:t>
      </w:r>
      <w:r>
        <w:rPr>
          <w:spacing w:val="12"/>
        </w:rPr>
        <w:t>指标接近</w:t>
      </w:r>
      <w:r>
        <w:rPr>
          <w:rFonts w:ascii="Times New Roman" w:hAnsi="Times New Roman" w:eastAsia="Times New Roman" w:cs="Times New Roman"/>
          <w:spacing w:val="12"/>
        </w:rPr>
        <w:t>0.95</w:t>
      </w:r>
      <w:r>
        <w:rPr>
          <w:rFonts w:ascii="Times New Roman" w:hAnsi="Times New Roman" w:eastAsia="Times New Roman" w:cs="Times New Roman"/>
          <w:spacing w:val="-21"/>
        </w:rPr>
        <w:t xml:space="preserve"> </w:t>
      </w:r>
      <w:r>
        <w:rPr>
          <w:spacing w:val="12"/>
        </w:rPr>
        <w:t>。这再次证实</w:t>
      </w:r>
      <w:r>
        <w:rPr>
          <w:rFonts w:ascii="Times New Roman" w:hAnsi="Times New Roman" w:eastAsia="Times New Roman" w:cs="Times New Roman"/>
        </w:rPr>
        <w:t>IB</w:t>
      </w:r>
      <w:r>
        <w:rPr>
          <w:spacing w:val="12"/>
        </w:rPr>
        <w:t>是一</w:t>
      </w:r>
      <w:r>
        <w:rPr>
          <w:spacing w:val="7"/>
        </w:rPr>
        <w:t>种强大的基线算法。</w:t>
      </w:r>
    </w:p>
    <w:p>
      <w:pPr>
        <w:pStyle w:val="BodyText"/>
        <w:ind w:left="326" w:right="326" w:hanging="3"/>
        <w:spacing w:before="82" w:line="357" w:lineRule="auto"/>
        <w:rPr>
          <w:sz w:val="17"/>
          <w:szCs w:val="17"/>
        </w:rPr>
      </w:pPr>
      <w:r>
        <w:rPr>
          <w:sz w:val="17"/>
          <w:szCs w:val="17"/>
          <w:spacing w:val="2"/>
        </w:rPr>
        <w:t>我们在图</w:t>
      </w:r>
      <w:r>
        <w:rPr>
          <w:rFonts w:ascii="Times New Roman" w:hAnsi="Times New Roman" w:eastAsia="Times New Roman" w:cs="Times New Roman"/>
          <w:sz w:val="17"/>
          <w:szCs w:val="17"/>
          <w:spacing w:val="2"/>
        </w:rPr>
        <w:t>2(b)</w:t>
      </w:r>
      <w:r>
        <w:rPr>
          <w:sz w:val="17"/>
          <w:szCs w:val="17"/>
          <w:spacing w:val="2"/>
        </w:rPr>
        <w:t>中对比了</w:t>
      </w:r>
      <w:r>
        <w:rPr>
          <w:rFonts w:ascii="Times New Roman" w:hAnsi="Times New Roman" w:eastAsia="Times New Roman" w:cs="Times New Roman"/>
          <w:sz w:val="17"/>
          <w:szCs w:val="17"/>
        </w:rPr>
        <w:t>IB</w:t>
      </w:r>
      <w:r>
        <w:rPr>
          <w:rFonts w:ascii="Times New Roman" w:hAnsi="Times New Roman" w:eastAsia="Times New Roman" w:cs="Times New Roman"/>
          <w:sz w:val="17"/>
          <w:szCs w:val="17"/>
          <w:spacing w:val="-15"/>
        </w:rPr>
        <w:t xml:space="preserve"> </w:t>
      </w:r>
      <w:r>
        <w:rPr>
          <w:sz w:val="17"/>
          <w:szCs w:val="17"/>
          <w:spacing w:val="2"/>
        </w:rPr>
        <w:t>、</w:t>
      </w:r>
      <w:r>
        <w:rPr>
          <w:rFonts w:ascii="Times New Roman" w:hAnsi="Times New Roman" w:eastAsia="Times New Roman" w:cs="Times New Roman"/>
          <w:sz w:val="17"/>
          <w:szCs w:val="17"/>
        </w:rPr>
        <w:t>RR</w:t>
      </w:r>
      <w:r>
        <w:rPr>
          <w:sz w:val="17"/>
          <w:szCs w:val="17"/>
          <w:spacing w:val="2"/>
        </w:rPr>
        <w:t>和</w:t>
      </w:r>
      <w:r>
        <w:rPr>
          <w:sz w:val="17"/>
          <w:szCs w:val="17"/>
          <w:spacing w:val="-39"/>
        </w:rPr>
        <w:t xml:space="preserve"> </w:t>
      </w:r>
      <w:r>
        <w:rPr>
          <w:rFonts w:ascii="Times New Roman" w:hAnsi="Times New Roman" w:eastAsia="Times New Roman" w:cs="Times New Roman"/>
          <w:sz w:val="17"/>
          <w:szCs w:val="17"/>
        </w:rPr>
        <w:t>WRR</w:t>
      </w:r>
      <w:r>
        <w:rPr>
          <w:rFonts w:ascii="Times New Roman" w:hAnsi="Times New Roman" w:eastAsia="Times New Roman" w:cs="Times New Roman"/>
          <w:sz w:val="17"/>
          <w:szCs w:val="17"/>
          <w:spacing w:val="2"/>
        </w:rPr>
        <w:t xml:space="preserve"> </w:t>
      </w:r>
      <w:r>
        <w:rPr>
          <w:sz w:val="17"/>
          <w:szCs w:val="17"/>
          <w:spacing w:val="2"/>
        </w:rPr>
        <w:t>算法的效率。该图展示了</w:t>
      </w:r>
      <w:r>
        <w:rPr>
          <w:rFonts w:ascii="Times New Roman" w:hAnsi="Times New Roman" w:eastAsia="Times New Roman" w:cs="Times New Roman"/>
          <w:sz w:val="17"/>
          <w:szCs w:val="17"/>
        </w:rPr>
        <w:t>RR</w:t>
      </w:r>
      <w:r>
        <w:rPr>
          <w:sz w:val="17"/>
          <w:szCs w:val="17"/>
          <w:spacing w:val="2"/>
        </w:rPr>
        <w:t>和</w:t>
      </w:r>
      <w:r>
        <w:rPr>
          <w:sz w:val="17"/>
          <w:szCs w:val="17"/>
          <w:spacing w:val="-39"/>
        </w:rPr>
        <w:t xml:space="preserve"> </w:t>
      </w:r>
      <w:r>
        <w:rPr>
          <w:rFonts w:ascii="Times New Roman" w:hAnsi="Times New Roman" w:eastAsia="Times New Roman" w:cs="Times New Roman"/>
          <w:sz w:val="17"/>
          <w:szCs w:val="17"/>
        </w:rPr>
        <w:t>WRR</w:t>
      </w:r>
      <w:r>
        <w:rPr>
          <w:rFonts w:ascii="Times New Roman" w:hAnsi="Times New Roman" w:eastAsia="Times New Roman" w:cs="Times New Roman"/>
          <w:sz w:val="17"/>
          <w:szCs w:val="17"/>
          <w:spacing w:val="2"/>
        </w:rPr>
        <w:t xml:space="preserve"> </w:t>
      </w:r>
      <w:r>
        <w:rPr>
          <w:sz w:val="17"/>
          <w:szCs w:val="17"/>
          <w:spacing w:val="2"/>
        </w:rPr>
        <w:t>相对于</w:t>
      </w:r>
      <w:r>
        <w:rPr>
          <w:rFonts w:ascii="Times New Roman" w:hAnsi="Times New Roman" w:eastAsia="Times New Roman" w:cs="Times New Roman"/>
          <w:sz w:val="17"/>
          <w:szCs w:val="17"/>
        </w:rPr>
        <w:t>IB</w:t>
      </w:r>
      <w:r>
        <w:rPr>
          <w:sz w:val="17"/>
          <w:szCs w:val="17"/>
          <w:spacing w:val="2"/>
        </w:rPr>
        <w:t>的成本降低百分比。</w:t>
      </w:r>
      <w:r>
        <w:rPr>
          <w:sz w:val="17"/>
          <w:szCs w:val="17"/>
        </w:rPr>
        <w:t xml:space="preserve"> </w:t>
      </w:r>
      <w:r>
        <w:rPr>
          <w:rFonts w:ascii="Times New Roman" w:hAnsi="Times New Roman" w:eastAsia="Times New Roman" w:cs="Times New Roman"/>
          <w:sz w:val="17"/>
          <w:szCs w:val="17"/>
        </w:rPr>
        <w:t>WRR</w:t>
      </w:r>
      <w:r>
        <w:rPr>
          <w:rFonts w:ascii="Times New Roman" w:hAnsi="Times New Roman" w:eastAsia="Times New Roman" w:cs="Times New Roman"/>
          <w:sz w:val="17"/>
          <w:szCs w:val="17"/>
          <w:spacing w:val="2"/>
        </w:rPr>
        <w:t xml:space="preserve"> </w:t>
      </w:r>
      <w:r>
        <w:rPr>
          <w:sz w:val="17"/>
          <w:szCs w:val="17"/>
          <w:spacing w:val="2"/>
        </w:rPr>
        <w:t>表现尤为突出：在近</w:t>
      </w:r>
      <w:r>
        <w:rPr>
          <w:rFonts w:ascii="Times New Roman" w:hAnsi="Times New Roman" w:eastAsia="Times New Roman" w:cs="Times New Roman"/>
          <w:sz w:val="17"/>
          <w:szCs w:val="17"/>
          <w:spacing w:val="2"/>
        </w:rPr>
        <w:t>80%</w:t>
      </w:r>
      <w:r>
        <w:rPr>
          <w:sz w:val="17"/>
          <w:szCs w:val="17"/>
          <w:spacing w:val="2"/>
        </w:rPr>
        <w:t>的测试案例中，其成本节省幅度超过</w:t>
      </w:r>
      <w:r>
        <w:rPr>
          <w:rFonts w:ascii="Times New Roman" w:hAnsi="Times New Roman" w:eastAsia="Times New Roman" w:cs="Times New Roman"/>
          <w:sz w:val="17"/>
          <w:szCs w:val="17"/>
        </w:rPr>
        <w:t>IB</w:t>
      </w:r>
      <w:r>
        <w:rPr>
          <w:sz w:val="17"/>
          <w:szCs w:val="17"/>
          <w:spacing w:val="2"/>
        </w:rPr>
        <w:t>的</w:t>
      </w:r>
      <w:r>
        <w:rPr>
          <w:rFonts w:ascii="Times New Roman" w:hAnsi="Times New Roman" w:eastAsia="Times New Roman" w:cs="Times New Roman"/>
          <w:sz w:val="17"/>
          <w:szCs w:val="17"/>
          <w:spacing w:val="2"/>
        </w:rPr>
        <w:t>50%</w:t>
      </w:r>
      <w:r>
        <w:rPr>
          <w:rFonts w:ascii="Times New Roman" w:hAnsi="Times New Roman" w:eastAsia="Times New Roman" w:cs="Times New Roman"/>
          <w:sz w:val="17"/>
          <w:szCs w:val="17"/>
          <w:spacing w:val="-10"/>
        </w:rPr>
        <w:t xml:space="preserve"> </w:t>
      </w:r>
      <w:r>
        <w:rPr>
          <w:sz w:val="17"/>
          <w:szCs w:val="17"/>
          <w:spacing w:val="2"/>
        </w:rPr>
        <w:t>，约</w:t>
      </w:r>
      <w:r>
        <w:rPr>
          <w:rFonts w:ascii="Times New Roman" w:hAnsi="Times New Roman" w:eastAsia="Times New Roman" w:cs="Times New Roman"/>
          <w:sz w:val="17"/>
          <w:szCs w:val="17"/>
          <w:spacing w:val="2"/>
        </w:rPr>
        <w:t>40%</w:t>
      </w:r>
      <w:r>
        <w:rPr>
          <w:sz w:val="17"/>
          <w:szCs w:val="17"/>
          <w:spacing w:val="2"/>
        </w:rPr>
        <w:t>的测试案例中</w:t>
      </w:r>
    </w:p>
    <w:p>
      <w:pPr>
        <w:spacing w:line="357" w:lineRule="auto"/>
        <w:sectPr>
          <w:footerReference w:type="default" r:id="rId33"/>
          <w:pgSz w:w="12240" w:h="15840"/>
          <w:pgMar w:top="400" w:right="1836" w:bottom="1026" w:left="1836" w:header="0" w:footer="786" w:gutter="0"/>
        </w:sectPr>
        <w:rPr>
          <w:sz w:val="17"/>
          <w:szCs w:val="17"/>
        </w:rPr>
      </w:pPr>
    </w:p>
    <w:p>
      <w:pPr>
        <w:spacing w:before="37"/>
        <w:rPr/>
      </w:pPr>
      <w:r/>
    </w:p>
    <w:p>
      <w:pPr>
        <w:spacing w:before="37"/>
        <w:rPr/>
      </w:pPr>
      <w:r/>
    </w:p>
    <w:p>
      <w:pPr>
        <w:spacing w:before="36"/>
        <w:rPr/>
      </w:pPr>
      <w:r/>
    </w:p>
    <w:p>
      <w:pPr>
        <w:spacing w:before="36"/>
        <w:rPr/>
      </w:pPr>
      <w:r/>
    </w:p>
    <w:p>
      <w:pPr>
        <w:sectPr>
          <w:footerReference w:type="default" r:id="rId34"/>
          <w:pgSz w:w="12240" w:h="15840"/>
          <w:pgMar w:top="400" w:right="1836" w:bottom="1026" w:left="1836" w:header="0" w:footer="786" w:gutter="0"/>
          <w:cols w:equalWidth="0" w:num="1">
            <w:col w:w="8569" w:space="0"/>
          </w:cols>
        </w:sectPr>
        <w:rPr/>
      </w:pPr>
    </w:p>
    <w:p>
      <w:pPr>
        <w:ind w:left="904"/>
        <w:spacing w:before="18" w:line="108" w:lineRule="exact"/>
        <w:rPr>
          <w:rFonts w:ascii="Arial" w:hAnsi="Arial" w:eastAsia="Arial" w:cs="Arial"/>
          <w:sz w:val="9"/>
          <w:szCs w:val="9"/>
        </w:rPr>
      </w:pPr>
      <w:r>
        <w:rPr>
          <w:rFonts w:ascii="Arial" w:hAnsi="Arial" w:eastAsia="Arial" w:cs="Arial"/>
          <w:sz w:val="9"/>
          <w:szCs w:val="9"/>
          <w:spacing w:val="-6"/>
        </w:rPr>
        <w:t>1.0</w:t>
      </w:r>
    </w:p>
    <w:p>
      <w:pPr>
        <w:ind w:left="900"/>
        <w:spacing w:before="187" w:line="108" w:lineRule="exact"/>
        <w:rPr>
          <w:rFonts w:ascii="Arial" w:hAnsi="Arial" w:eastAsia="Arial" w:cs="Arial"/>
          <w:sz w:val="9"/>
          <w:szCs w:val="9"/>
        </w:rPr>
      </w:pPr>
      <w:r>
        <w:rPr>
          <w:rFonts w:ascii="Arial" w:hAnsi="Arial" w:eastAsia="Arial" w:cs="Arial"/>
          <w:sz w:val="9"/>
          <w:szCs w:val="9"/>
          <w:spacing w:val="-5"/>
        </w:rPr>
        <w:t>0.8</w:t>
      </w:r>
    </w:p>
    <w:p>
      <w:pPr>
        <w:ind w:left="900"/>
        <w:spacing w:before="187" w:line="108" w:lineRule="exact"/>
        <w:rPr>
          <w:rFonts w:ascii="Arial" w:hAnsi="Arial" w:eastAsia="Arial" w:cs="Arial"/>
          <w:sz w:val="9"/>
          <w:szCs w:val="9"/>
        </w:rPr>
      </w:pPr>
      <w:r>
        <w:rPr>
          <w:rFonts w:ascii="Arial" w:hAnsi="Arial" w:eastAsia="Arial" w:cs="Arial"/>
          <w:sz w:val="9"/>
          <w:szCs w:val="9"/>
          <w:spacing w:val="-5"/>
        </w:rPr>
        <w:t>0.6</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916" w:right="58" w:hanging="1016"/>
        <w:spacing w:before="26" w:line="269" w:lineRule="auto"/>
        <w:rPr>
          <w:rFonts w:ascii="Arial" w:hAnsi="Arial" w:eastAsia="Arial" w:cs="Arial"/>
          <w:sz w:val="11"/>
          <w:szCs w:val="11"/>
        </w:rPr>
      </w:pPr>
      <w:r>
        <w:drawing>
          <wp:anchor distT="0" distB="0" distL="0" distR="0" simplePos="0" relativeHeight="251680768" behindDoc="1" locked="0" layoutInCell="1" allowOverlap="1">
            <wp:simplePos x="0" y="0"/>
            <wp:positionH relativeFrom="column">
              <wp:posOffset>646910</wp:posOffset>
            </wp:positionH>
            <wp:positionV relativeFrom="paragraph">
              <wp:posOffset>-894905</wp:posOffset>
            </wp:positionV>
            <wp:extent cx="1179452" cy="941822"/>
            <wp:effectExtent l="0" t="0" r="0" b="0"/>
            <wp:wrapNone/>
            <wp:docPr id="50" name="IM 50"/>
            <wp:cNvGraphicFramePr/>
            <a:graphic>
              <a:graphicData uri="http://schemas.openxmlformats.org/drawingml/2006/picture">
                <pic:pic>
                  <pic:nvPicPr>
                    <pic:cNvPr id="50" name="IM 50"/>
                    <pic:cNvPicPr/>
                  </pic:nvPicPr>
                  <pic:blipFill>
                    <a:blip r:embed="rId35"/>
                    <a:stretch>
                      <a:fillRect/>
                    </a:stretch>
                  </pic:blipFill>
                  <pic:spPr>
                    <a:xfrm rot="0">
                      <a:off x="0" y="0"/>
                      <a:ext cx="1179452" cy="941822"/>
                    </a:xfrm>
                    <a:prstGeom prst="rect">
                      <a:avLst/>
                    </a:prstGeom>
                  </pic:spPr>
                </pic:pic>
              </a:graphicData>
            </a:graphic>
          </wp:anchor>
        </w:drawing>
      </w:r>
      <w:r>
        <w:rPr>
          <w:rFonts w:ascii="Arial" w:hAnsi="Arial" w:eastAsia="Arial" w:cs="Arial"/>
          <w:sz w:val="9"/>
          <w:szCs w:val="9"/>
          <w:spacing w:val="1"/>
          <w:position w:val="5"/>
        </w:rPr>
        <w:t>0.0</w:t>
      </w:r>
      <w:r>
        <w:rPr>
          <w:rFonts w:ascii="Arial" w:hAnsi="Arial" w:eastAsia="Arial" w:cs="Arial"/>
          <w:sz w:val="9"/>
          <w:szCs w:val="9"/>
          <w:position w:val="5"/>
        </w:rPr>
        <w:t xml:space="preserve">         </w:t>
      </w:r>
      <w:r>
        <w:rPr>
          <w:rFonts w:ascii="Arial" w:hAnsi="Arial" w:eastAsia="Arial" w:cs="Arial"/>
          <w:sz w:val="9"/>
          <w:szCs w:val="9"/>
          <w:spacing w:val="1"/>
        </w:rPr>
        <w:t>20             50  </w:t>
      </w:r>
      <w:r>
        <w:rPr>
          <w:rFonts w:ascii="Arial" w:hAnsi="Arial" w:eastAsia="Arial" w:cs="Arial"/>
          <w:sz w:val="9"/>
          <w:szCs w:val="9"/>
        </w:rPr>
        <w:t xml:space="preserve">          100           200</w:t>
      </w:r>
      <w:r>
        <w:rPr>
          <w:rFonts w:ascii="Arial" w:hAnsi="Arial" w:eastAsia="Arial" w:cs="Arial"/>
          <w:sz w:val="9"/>
          <w:szCs w:val="9"/>
          <w:spacing w:val="1"/>
        </w:rPr>
        <w:t xml:space="preserve"> </w:t>
      </w:r>
      <w:r>
        <w:rPr>
          <w:rFonts w:ascii="Arial" w:hAnsi="Arial" w:eastAsia="Arial" w:cs="Arial"/>
          <w:sz w:val="11"/>
          <w:szCs w:val="11"/>
          <w:spacing w:val="2"/>
        </w:rPr>
        <w:t>n</w:t>
      </w:r>
    </w:p>
    <w:p>
      <w:pPr>
        <w:pStyle w:val="BodyText"/>
        <w:ind w:left="954"/>
        <w:spacing w:before="84" w:line="214" w:lineRule="auto"/>
        <w:rPr>
          <w:sz w:val="17"/>
          <w:szCs w:val="17"/>
        </w:rPr>
      </w:pPr>
      <w:r>
        <w:rPr>
          <w:rFonts w:ascii="Times New Roman" w:hAnsi="Times New Roman" w:eastAsia="Times New Roman" w:cs="Times New Roman"/>
          <w:sz w:val="17"/>
          <w:szCs w:val="17"/>
          <w:spacing w:val="-1"/>
        </w:rPr>
        <w:t>(a)</w:t>
      </w:r>
      <w:r>
        <w:rPr>
          <w:rFonts w:ascii="Times New Roman" w:hAnsi="Times New Roman" w:eastAsia="Times New Roman" w:cs="Times New Roman"/>
          <w:sz w:val="17"/>
          <w:szCs w:val="17"/>
          <w:spacing w:val="38"/>
          <w:w w:val="102"/>
        </w:rPr>
        <w:t xml:space="preserve"> </w:t>
      </w:r>
      <w:r>
        <w:rPr>
          <w:sz w:val="17"/>
          <w:szCs w:val="17"/>
          <w:spacing w:val="-1"/>
        </w:rPr>
        <w:t>完全正确</w:t>
      </w:r>
    </w:p>
    <w:p>
      <w:pPr>
        <w:spacing w:line="24" w:lineRule="exact"/>
        <w:rPr/>
      </w:pPr>
      <w:r/>
    </w:p>
    <w:p>
      <w:pPr>
        <w:spacing w:line="14" w:lineRule="auto"/>
        <w:rPr>
          <w:rFonts w:ascii="Arial"/>
          <w:sz w:val="2"/>
        </w:rPr>
      </w:pPr>
      <w:r>
        <w:rPr>
          <w:rFonts w:ascii="Arial" w:hAnsi="Arial" w:eastAsia="Arial" w:cs="Arial"/>
          <w:sz w:val="2"/>
          <w:szCs w:val="2"/>
        </w:rPr>
        <w:br w:type="column"/>
      </w:r>
    </w:p>
    <w:p>
      <w:pPr>
        <w:spacing w:line="16" w:lineRule="exact"/>
        <w:rPr/>
      </w:pPr>
      <w:r/>
    </w:p>
    <w:tbl>
      <w:tblPr>
        <w:tblStyle w:val="TableNormal"/>
        <w:tblW w:w="4558" w:type="dxa"/>
        <w:tblInd w:w="34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
        <w:gridCol w:w="2181"/>
        <w:gridCol w:w="2249"/>
      </w:tblGrid>
      <w:tr>
        <w:trPr>
          <w:trHeight w:val="1767" w:hRule="atLeast"/>
        </w:trPr>
        <w:tc>
          <w:tcPr>
            <w:tcW w:w="128" w:type="dxa"/>
            <w:vAlign w:val="top"/>
            <w:textDirection w:val="btLr"/>
          </w:tcPr>
          <w:p>
            <w:pPr>
              <w:pStyle w:val="TableText"/>
              <w:ind w:left="897"/>
              <w:spacing w:line="228" w:lineRule="auto"/>
              <w:rPr>
                <w:rFonts w:ascii="SimSun" w:hAnsi="SimSun" w:eastAsia="SimSun" w:cs="SimSun"/>
                <w:sz w:val="10"/>
                <w:szCs w:val="10"/>
              </w:rPr>
            </w:pPr>
            <w:r>
              <w:rPr>
                <w:sz w:val="10"/>
                <w:szCs w:val="10"/>
                <w:spacing w:val="2"/>
              </w:rPr>
              <w:t>#</w:t>
            </w:r>
            <w:r>
              <w:rPr>
                <w:rFonts w:ascii="SimSun" w:hAnsi="SimSun" w:eastAsia="SimSun" w:cs="SimSun"/>
                <w:sz w:val="10"/>
                <w:szCs w:val="10"/>
                <w:spacing w:val="2"/>
              </w:rPr>
              <w:t>拉扯</w:t>
            </w:r>
          </w:p>
        </w:tc>
        <w:tc>
          <w:tcPr>
            <w:tcW w:w="2181" w:type="dxa"/>
            <w:vAlign w:val="top"/>
          </w:tcPr>
          <w:p>
            <w:pPr>
              <w:ind w:left="24"/>
              <w:spacing w:before="81" w:line="121" w:lineRule="exact"/>
              <w:rPr>
                <w:rFonts w:ascii="Arial" w:hAnsi="Arial" w:eastAsia="Arial" w:cs="Arial"/>
                <w:sz w:val="6"/>
                <w:szCs w:val="6"/>
              </w:rPr>
            </w:pPr>
            <w:r>
              <w:pict>
                <v:shape id="_x0000_s16" style="position:absolute;margin-left:-29.5291pt;margin-top:46.6412pt;mso-position-vertical-relative:top-margin-area;mso-position-horizontal-relative:right-margin-area;width:12.3pt;height:27.35pt;z-index:251700224;" filled="false" stroked="false" type="#_x0000_t202">
                  <v:fill on="false"/>
                  <v:stroke on="false"/>
                  <v:path/>
                  <v:imagedata o:title=""/>
                  <o:lock v:ext="edit" aspectratio="false"/>
                  <v:textbox inset="0mm,0mm,0mm,0mm">
                    <w:txbxContent>
                      <w:p>
                        <w:pPr>
                          <w:pStyle w:val="TableText"/>
                          <w:ind w:left="21"/>
                          <w:spacing w:before="20" w:line="186" w:lineRule="auto"/>
                          <w:rPr>
                            <w:sz w:val="9"/>
                            <w:szCs w:val="9"/>
                          </w:rPr>
                        </w:pPr>
                        <w:r>
                          <w:rPr>
                            <w:sz w:val="9"/>
                            <w:szCs w:val="9"/>
                            <w:spacing w:val="-1"/>
                          </w:rPr>
                          <w:t>IB</w:t>
                        </w:r>
                      </w:p>
                      <w:p>
                        <w:pPr>
                          <w:pStyle w:val="TableText"/>
                          <w:ind w:left="20"/>
                          <w:spacing w:before="58" w:line="186" w:lineRule="auto"/>
                          <w:rPr>
                            <w:sz w:val="9"/>
                            <w:szCs w:val="9"/>
                          </w:rPr>
                        </w:pPr>
                        <w:r>
                          <w:rPr>
                            <w:sz w:val="9"/>
                            <w:szCs w:val="9"/>
                            <w:spacing w:val="-1"/>
                          </w:rPr>
                          <w:t>RR</w:t>
                        </w:r>
                      </w:p>
                      <w:p>
                        <w:pPr>
                          <w:pStyle w:val="TableText"/>
                          <w:ind w:left="20"/>
                          <w:spacing w:before="58" w:line="186" w:lineRule="auto"/>
                          <w:rPr>
                            <w:sz w:val="9"/>
                            <w:szCs w:val="9"/>
                          </w:rPr>
                        </w:pPr>
                        <w:r>
                          <w:rPr>
                            <w:sz w:val="9"/>
                            <w:szCs w:val="9"/>
                          </w:rPr>
                          <w:t>WRR</w:t>
                        </w:r>
                      </w:p>
                      <w:p>
                        <w:pPr>
                          <w:ind w:left="23"/>
                          <w:spacing w:before="41" w:line="221" w:lineRule="auto"/>
                          <w:rPr>
                            <w:rFonts w:ascii="SimSun" w:hAnsi="SimSun" w:eastAsia="SimSun" w:cs="SimSun"/>
                            <w:sz w:val="9"/>
                            <w:szCs w:val="9"/>
                          </w:rPr>
                        </w:pPr>
                        <w:r>
                          <w:rPr>
                            <w:rFonts w:ascii="SimSun" w:hAnsi="SimSun" w:eastAsia="SimSun" w:cs="SimSun"/>
                            <w:sz w:val="9"/>
                            <w:szCs w:val="9"/>
                            <w:spacing w:val="-2"/>
                          </w:rPr>
                          <w:t>上限</w:t>
                        </w:r>
                      </w:p>
                    </w:txbxContent>
                  </v:textbox>
                </v:shape>
              </w:pict>
            </w:r>
            <w:r>
              <w:rPr>
                <w:rFonts w:ascii="Arial" w:hAnsi="Arial" w:eastAsia="Arial" w:cs="Arial"/>
                <w:sz w:val="9"/>
                <w:szCs w:val="9"/>
                <w:spacing w:val="-13"/>
              </w:rPr>
              <w:t>10</w:t>
            </w:r>
            <w:r>
              <w:rPr>
                <w:rFonts w:ascii="Arial" w:hAnsi="Arial" w:eastAsia="Arial" w:cs="Arial"/>
                <w:sz w:val="6"/>
                <w:szCs w:val="6"/>
                <w:position w:val="2"/>
              </w:rPr>
              <w:t>7</w:t>
            </w:r>
          </w:p>
          <w:p>
            <w:pPr>
              <w:ind w:left="24"/>
              <w:spacing w:before="200" w:line="121" w:lineRule="exact"/>
              <w:rPr>
                <w:rFonts w:ascii="Arial" w:hAnsi="Arial" w:eastAsia="Arial" w:cs="Arial"/>
                <w:sz w:val="6"/>
                <w:szCs w:val="6"/>
              </w:rPr>
            </w:pPr>
            <w:r>
              <w:rPr>
                <w:rFonts w:ascii="Arial" w:hAnsi="Arial" w:eastAsia="Arial" w:cs="Arial"/>
                <w:sz w:val="9"/>
                <w:szCs w:val="9"/>
                <w:spacing w:val="-13"/>
              </w:rPr>
              <w:t>10</w:t>
            </w:r>
            <w:r>
              <w:rPr>
                <w:rFonts w:ascii="Arial" w:hAnsi="Arial" w:eastAsia="Arial" w:cs="Arial"/>
                <w:sz w:val="6"/>
                <w:szCs w:val="6"/>
                <w:position w:val="2"/>
              </w:rPr>
              <w:t>6</w:t>
            </w:r>
          </w:p>
          <w:p>
            <w:pPr>
              <w:ind w:left="24"/>
              <w:spacing w:before="200" w:line="121" w:lineRule="exact"/>
              <w:rPr>
                <w:rFonts w:ascii="Arial" w:hAnsi="Arial" w:eastAsia="Arial" w:cs="Arial"/>
                <w:sz w:val="6"/>
                <w:szCs w:val="6"/>
              </w:rPr>
            </w:pPr>
            <w:r>
              <w:rPr>
                <w:rFonts w:ascii="Arial" w:hAnsi="Arial" w:eastAsia="Arial" w:cs="Arial"/>
                <w:sz w:val="9"/>
                <w:szCs w:val="9"/>
                <w:spacing w:val="-13"/>
              </w:rPr>
              <w:t>10</w:t>
            </w:r>
            <w:r>
              <w:rPr>
                <w:rFonts w:ascii="Arial" w:hAnsi="Arial" w:eastAsia="Arial" w:cs="Arial"/>
                <w:sz w:val="6"/>
                <w:szCs w:val="6"/>
                <w:position w:val="2"/>
              </w:rPr>
              <w:t>5</w:t>
            </w:r>
          </w:p>
          <w:p>
            <w:pPr>
              <w:ind w:left="24"/>
              <w:spacing w:before="200" w:line="121" w:lineRule="exact"/>
              <w:rPr>
                <w:rFonts w:ascii="Arial" w:hAnsi="Arial" w:eastAsia="Arial" w:cs="Arial"/>
                <w:sz w:val="6"/>
                <w:szCs w:val="6"/>
              </w:rPr>
            </w:pPr>
            <w:r>
              <w:rPr>
                <w:rFonts w:ascii="Arial" w:hAnsi="Arial" w:eastAsia="Arial" w:cs="Arial"/>
                <w:sz w:val="9"/>
                <w:szCs w:val="9"/>
                <w:spacing w:val="-13"/>
              </w:rPr>
              <w:t>10</w:t>
            </w:r>
            <w:r>
              <w:rPr>
                <w:rFonts w:ascii="Arial" w:hAnsi="Arial" w:eastAsia="Arial" w:cs="Arial"/>
                <w:sz w:val="6"/>
                <w:szCs w:val="6"/>
                <w:position w:val="2"/>
              </w:rPr>
              <w:t>4</w:t>
            </w:r>
          </w:p>
          <w:p>
            <w:pPr>
              <w:ind w:left="24"/>
              <w:spacing w:before="200" w:line="121" w:lineRule="exact"/>
              <w:rPr>
                <w:rFonts w:ascii="Arial" w:hAnsi="Arial" w:eastAsia="Arial" w:cs="Arial"/>
                <w:sz w:val="6"/>
                <w:szCs w:val="6"/>
              </w:rPr>
            </w:pPr>
            <w:r>
              <w:rPr>
                <w:rFonts w:ascii="Arial" w:hAnsi="Arial" w:eastAsia="Arial" w:cs="Arial"/>
                <w:sz w:val="9"/>
                <w:szCs w:val="9"/>
                <w:spacing w:val="-13"/>
              </w:rPr>
              <w:t>10</w:t>
            </w:r>
            <w:r>
              <w:rPr>
                <w:rFonts w:ascii="Arial" w:hAnsi="Arial" w:eastAsia="Arial" w:cs="Arial"/>
                <w:sz w:val="6"/>
                <w:szCs w:val="6"/>
                <w:position w:val="2"/>
              </w:rPr>
              <w:t>3</w:t>
            </w:r>
          </w:p>
          <w:p>
            <w:pPr>
              <w:ind w:left="270"/>
              <w:spacing w:before="31" w:line="111" w:lineRule="exact"/>
              <w:rPr>
                <w:rFonts w:ascii="Arial" w:hAnsi="Arial" w:eastAsia="Arial" w:cs="Arial"/>
                <w:sz w:val="9"/>
                <w:szCs w:val="9"/>
              </w:rPr>
            </w:pPr>
            <w:r>
              <w:drawing>
                <wp:anchor distT="0" distB="0" distL="0" distR="0" simplePos="0" relativeHeight="251699200" behindDoc="0" locked="0" layoutInCell="1" allowOverlap="1">
                  <wp:simplePos x="0" y="0"/>
                  <wp:positionH relativeFrom="column">
                    <wp:posOffset>91774</wp:posOffset>
                  </wp:positionH>
                  <wp:positionV relativeFrom="paragraph">
                    <wp:posOffset>-917475</wp:posOffset>
                  </wp:positionV>
                  <wp:extent cx="1152507" cy="941822"/>
                  <wp:effectExtent l="0" t="0" r="0" b="0"/>
                  <wp:wrapNone/>
                  <wp:docPr id="52" name="IM 52"/>
                  <wp:cNvGraphicFramePr/>
                  <a:graphic>
                    <a:graphicData uri="http://schemas.openxmlformats.org/drawingml/2006/picture">
                      <pic:pic>
                        <pic:nvPicPr>
                          <pic:cNvPr id="52" name="IM 52"/>
                          <pic:cNvPicPr/>
                        </pic:nvPicPr>
                        <pic:blipFill>
                          <a:blip r:embed="rId36"/>
                          <a:stretch>
                            <a:fillRect/>
                          </a:stretch>
                        </pic:blipFill>
                        <pic:spPr>
                          <a:xfrm rot="0">
                            <a:off x="0" y="0"/>
                            <a:ext cx="1152507" cy="941822"/>
                          </a:xfrm>
                          <a:prstGeom prst="rect">
                            <a:avLst/>
                          </a:prstGeom>
                        </pic:spPr>
                      </pic:pic>
                    </a:graphicData>
                  </a:graphic>
                </wp:anchor>
              </w:drawing>
            </w:r>
            <w:r>
              <w:rPr>
                <w:rFonts w:ascii="Arial" w:hAnsi="Arial" w:eastAsia="Arial" w:cs="Arial"/>
                <w:sz w:val="9"/>
                <w:szCs w:val="9"/>
                <w:spacing w:val="-1"/>
              </w:rPr>
              <w:t>20</w:t>
            </w:r>
            <w:r>
              <w:rPr>
                <w:rFonts w:ascii="Arial" w:hAnsi="Arial" w:eastAsia="Arial" w:cs="Arial"/>
                <w:sz w:val="9"/>
                <w:szCs w:val="9"/>
                <w:spacing w:val="2"/>
              </w:rPr>
              <w:t xml:space="preserve">      </w:t>
            </w:r>
            <w:r>
              <w:rPr>
                <w:rFonts w:ascii="Arial" w:hAnsi="Arial" w:eastAsia="Arial" w:cs="Arial"/>
                <w:sz w:val="9"/>
                <w:szCs w:val="9"/>
                <w:spacing w:val="-1"/>
              </w:rPr>
              <w:t>50             100                              200</w:t>
            </w:r>
          </w:p>
          <w:p>
            <w:pPr>
              <w:ind w:left="991"/>
              <w:spacing w:before="10" w:line="203" w:lineRule="auto"/>
              <w:rPr>
                <w:rFonts w:ascii="Arial" w:hAnsi="Arial" w:eastAsia="Arial" w:cs="Arial"/>
                <w:sz w:val="12"/>
                <w:szCs w:val="12"/>
              </w:rPr>
            </w:pPr>
            <w:r>
              <w:rPr>
                <w:rFonts w:ascii="Arial" w:hAnsi="Arial" w:eastAsia="Arial" w:cs="Arial"/>
                <w:sz w:val="12"/>
                <w:szCs w:val="12"/>
                <w:spacing w:val="4"/>
              </w:rPr>
              <w:t>n</w:t>
            </w:r>
          </w:p>
        </w:tc>
        <w:tc>
          <w:tcPr>
            <w:tcW w:w="2249" w:type="dxa"/>
            <w:vAlign w:val="top"/>
          </w:tcPr>
          <w:p>
            <w:pPr>
              <w:ind w:left="374"/>
              <w:spacing w:line="108" w:lineRule="exact"/>
              <w:rPr>
                <w:rFonts w:ascii="Arial" w:hAnsi="Arial" w:eastAsia="Arial" w:cs="Arial"/>
                <w:sz w:val="9"/>
                <w:szCs w:val="9"/>
              </w:rPr>
            </w:pPr>
            <w:r>
              <mc:AlternateContent xmlns:mc="http://schemas.openxmlformats.org/markup-compatibility/2006">
                <mc:Choice Requires="wps">
                  <w:drawing>
                    <wp:anchor distT="0" distB="0" distL="0" distR="0" simplePos="0" relativeHeight="251683840" behindDoc="0" locked="0" layoutInCell="1" allowOverlap="1">
                      <wp:simplePos x="0" y="0"/>
                      <wp:positionH relativeFrom="rightMargin">
                        <wp:posOffset>-1541041</wp:posOffset>
                      </wp:positionH>
                      <wp:positionV relativeFrom="topMargin">
                        <wp:posOffset>252476</wp:posOffset>
                      </wp:positionV>
                      <wp:extent cx="588644" cy="135889"/>
                      <wp:effectExtent l="0" t="0" r="0" b="0"/>
                      <wp:wrapNone/>
                      <wp:docPr id="54" name="TextBox 54"/>
                      <wp:cNvGraphicFramePr/>
                      <a:graphic>
                        <a:graphicData uri="http://schemas.microsoft.com/office/word/2010/wordprocessingShape">
                          <wps:wsp>
                            <wps:cNvPr id="54" name="TextBox 54"/>
                            <wps:cNvSpPr txBox="1"/>
                            <wps:spPr>
                              <a:xfrm rot="16200000">
                                <a:off x="-1541041" y="252476"/>
                                <a:ext cx="588644" cy="1358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3" w:line="231" w:lineRule="auto"/>
                                    <w:rPr>
                                      <w:rFonts w:ascii="SimSun" w:hAnsi="SimSun" w:eastAsia="SimSun" w:cs="SimSun"/>
                                      <w:sz w:val="12"/>
                                      <w:szCs w:val="12"/>
                                    </w:rPr>
                                  </w:pPr>
                                  <w:r>
                                    <w:rPr>
                                      <w:rFonts w:ascii="SimSun" w:hAnsi="SimSun" w:eastAsia="SimSun" w:cs="SimSun"/>
                                      <w:sz w:val="12"/>
                                      <w:szCs w:val="12"/>
                                      <w:spacing w:val="8"/>
                                    </w:rPr>
                                    <w:t>测试用例百分比</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 style="position:absolute;margin-left:-121.342pt;margin-top:19.88pt;mso-position-vertical-relative:top-margin-area;mso-position-horizontal-relative:right-margin-area;width:46.35pt;height:10.7pt;z-index:251683840;rotation:270;" filled="false" stroked="false" type="#_x0000_t202">
                      <v:fill on="false"/>
                      <v:stroke on="false"/>
                      <v:path/>
                      <v:imagedata o:title=""/>
                      <o:lock v:ext="edit" aspectratio="false"/>
                      <v:textbox inset="0mm,0mm,0mm,0mm">
                        <w:txbxContent>
                          <w:p>
                            <w:pPr>
                              <w:ind w:left="20"/>
                              <w:spacing w:before="43" w:line="231" w:lineRule="auto"/>
                              <w:rPr>
                                <w:rFonts w:ascii="SimSun" w:hAnsi="SimSun" w:eastAsia="SimSun" w:cs="SimSun"/>
                                <w:sz w:val="12"/>
                                <w:szCs w:val="12"/>
                              </w:rPr>
                            </w:pPr>
                            <w:r>
                              <w:rPr>
                                <w:rFonts w:ascii="SimSun" w:hAnsi="SimSun" w:eastAsia="SimSun" w:cs="SimSun"/>
                                <w:sz w:val="12"/>
                                <w:szCs w:val="12"/>
                                <w:spacing w:val="8"/>
                              </w:rPr>
                              <w:t>测试用例百分比</w:t>
                            </w:r>
                          </w:p>
                        </w:txbxContent>
                      </v:textbox>
                    </v:shape>
                  </w:pict>
                </mc:Fallback>
              </mc:AlternateContent>
            </w:r>
            <w:r>
              <w:drawing>
                <wp:anchor distT="0" distB="0" distL="0" distR="0" simplePos="0" relativeHeight="251681792" behindDoc="0" locked="0" layoutInCell="1" allowOverlap="1">
                  <wp:simplePos x="0" y="0"/>
                  <wp:positionH relativeFrom="rightMargin">
                    <wp:posOffset>-1117609</wp:posOffset>
                  </wp:positionH>
                  <wp:positionV relativeFrom="topMargin">
                    <wp:posOffset>27355</wp:posOffset>
                  </wp:positionV>
                  <wp:extent cx="1117792" cy="941822"/>
                  <wp:effectExtent l="0" t="0" r="0" b="0"/>
                  <wp:wrapNone/>
                  <wp:docPr id="56" name="IM 56"/>
                  <wp:cNvGraphicFramePr/>
                  <a:graphic>
                    <a:graphicData uri="http://schemas.openxmlformats.org/drawingml/2006/picture">
                      <pic:pic>
                        <pic:nvPicPr>
                          <pic:cNvPr id="56" name="IM 56"/>
                          <pic:cNvPicPr/>
                        </pic:nvPicPr>
                        <pic:blipFill>
                          <a:blip r:embed="rId37"/>
                          <a:stretch>
                            <a:fillRect/>
                          </a:stretch>
                        </pic:blipFill>
                        <pic:spPr>
                          <a:xfrm rot="0">
                            <a:off x="0" y="0"/>
                            <a:ext cx="1117792" cy="941822"/>
                          </a:xfrm>
                          <a:prstGeom prst="rect">
                            <a:avLst/>
                          </a:prstGeom>
                        </pic:spPr>
                      </pic:pic>
                    </a:graphicData>
                  </a:graphic>
                </wp:anchor>
              </w:drawing>
            </w:r>
            <w:r>
              <w:rPr>
                <w:rFonts w:ascii="Arial" w:hAnsi="Arial" w:eastAsia="Arial" w:cs="Arial"/>
                <w:sz w:val="9"/>
                <w:szCs w:val="9"/>
                <w:spacing w:val="-6"/>
              </w:rPr>
              <w:t>1.0</w:t>
            </w:r>
          </w:p>
          <w:p>
            <w:pPr>
              <w:ind w:left="370"/>
              <w:spacing w:before="187" w:line="108" w:lineRule="exact"/>
              <w:rPr>
                <w:rFonts w:ascii="Arial" w:hAnsi="Arial" w:eastAsia="Arial" w:cs="Arial"/>
                <w:sz w:val="9"/>
                <w:szCs w:val="9"/>
              </w:rPr>
            </w:pPr>
            <w:r>
              <w:rPr>
                <w:rFonts w:ascii="Arial" w:hAnsi="Arial" w:eastAsia="Arial" w:cs="Arial"/>
                <w:sz w:val="9"/>
                <w:szCs w:val="9"/>
                <w:spacing w:val="-5"/>
              </w:rPr>
              <w:t>0.8</w:t>
            </w:r>
          </w:p>
          <w:p>
            <w:pPr>
              <w:ind w:left="370"/>
              <w:spacing w:before="187" w:line="108" w:lineRule="exact"/>
              <w:rPr>
                <w:rFonts w:ascii="Arial" w:hAnsi="Arial" w:eastAsia="Arial" w:cs="Arial"/>
                <w:sz w:val="9"/>
                <w:szCs w:val="9"/>
              </w:rPr>
            </w:pPr>
            <w:r>
              <w:rPr>
                <w:rFonts w:ascii="Arial" w:hAnsi="Arial" w:eastAsia="Arial" w:cs="Arial"/>
                <w:sz w:val="9"/>
                <w:szCs w:val="9"/>
                <w:spacing w:val="-5"/>
              </w:rPr>
              <w:t>0.6</w:t>
            </w:r>
          </w:p>
          <w:p>
            <w:pPr>
              <w:ind w:left="370"/>
              <w:spacing w:before="187" w:line="108" w:lineRule="exact"/>
              <w:rPr>
                <w:rFonts w:ascii="Arial" w:hAnsi="Arial" w:eastAsia="Arial" w:cs="Arial"/>
                <w:sz w:val="9"/>
                <w:szCs w:val="9"/>
              </w:rPr>
            </w:pPr>
            <w:r>
              <w:rPr>
                <w:rFonts w:ascii="Arial" w:hAnsi="Arial" w:eastAsia="Arial" w:cs="Arial"/>
                <w:sz w:val="9"/>
                <w:szCs w:val="9"/>
                <w:spacing w:val="-5"/>
              </w:rPr>
              <w:t>0.4</w:t>
            </w:r>
          </w:p>
          <w:p>
            <w:pPr>
              <w:ind w:left="370"/>
              <w:spacing w:before="188" w:line="108" w:lineRule="exact"/>
              <w:rPr>
                <w:rFonts w:ascii="Arial" w:hAnsi="Arial" w:eastAsia="Arial" w:cs="Arial"/>
                <w:sz w:val="9"/>
                <w:szCs w:val="9"/>
              </w:rPr>
            </w:pPr>
            <w:r>
              <w:rPr>
                <w:rFonts w:ascii="Arial" w:hAnsi="Arial" w:eastAsia="Arial" w:cs="Arial"/>
                <w:sz w:val="9"/>
                <w:szCs w:val="9"/>
                <w:spacing w:val="-5"/>
              </w:rPr>
              <w:t>0.2</w:t>
            </w:r>
          </w:p>
          <w:p>
            <w:pPr>
              <w:ind w:right="12"/>
              <w:spacing w:before="246" w:line="95" w:lineRule="exact"/>
              <w:jc w:val="right"/>
              <w:rPr>
                <w:rFonts w:ascii="Arial" w:hAnsi="Arial" w:eastAsia="Arial" w:cs="Arial"/>
                <w:sz w:val="9"/>
                <w:szCs w:val="9"/>
              </w:rPr>
            </w:pPr>
            <w:r>
              <w:pict>
                <v:shape id="_x0000_s20" style="position:absolute;margin-left:17.5233pt;margin-top:8.37549pt;mso-position-vertical-relative:text;mso-position-horizontal-relative:text;width:7.25pt;height:6.55pt;z-index:251698176;" filled="false" stroked="false" type="#_x0000_t202">
                  <v:fill on="false"/>
                  <v:stroke on="false"/>
                  <v:path/>
                  <v:imagedata o:title=""/>
                  <o:lock v:ext="edit" aspectratio="false"/>
                  <v:textbox inset="0mm,0mm,0mm,0mm">
                    <w:txbxContent>
                      <w:p>
                        <w:pPr>
                          <w:ind w:left="20"/>
                          <w:spacing w:before="20" w:line="209" w:lineRule="auto"/>
                          <w:rPr>
                            <w:rFonts w:ascii="Arial" w:hAnsi="Arial" w:eastAsia="Arial" w:cs="Arial"/>
                            <w:sz w:val="9"/>
                            <w:szCs w:val="9"/>
                          </w:rPr>
                        </w:pPr>
                        <w:r>
                          <w:rPr>
                            <w:rFonts w:ascii="Arial" w:hAnsi="Arial" w:eastAsia="Arial" w:cs="Arial"/>
                            <w:sz w:val="9"/>
                            <w:szCs w:val="9"/>
                            <w:spacing w:val="-7"/>
                          </w:rPr>
                          <w:t>0</w:t>
                        </w:r>
                        <w:r>
                          <w:rPr>
                            <w:rFonts w:ascii="Arial" w:hAnsi="Arial" w:eastAsia="Arial" w:cs="Arial"/>
                            <w:sz w:val="9"/>
                            <w:szCs w:val="9"/>
                            <w:spacing w:val="3"/>
                          </w:rPr>
                          <w:t xml:space="preserve"> </w:t>
                        </w:r>
                        <w:r>
                          <w:rPr>
                            <w:rFonts w:ascii="Arial" w:hAnsi="Arial" w:eastAsia="Arial" w:cs="Arial"/>
                            <w:sz w:val="9"/>
                            <w:szCs w:val="9"/>
                            <w:spacing w:val="-7"/>
                          </w:rPr>
                          <w:t>0</w:t>
                        </w:r>
                      </w:p>
                    </w:txbxContent>
                  </v:textbox>
                </v:shape>
              </w:pict>
            </w:r>
            <w:r>
              <w:rPr>
                <w:rFonts w:ascii="Arial" w:hAnsi="Arial" w:eastAsia="Arial" w:cs="Arial"/>
                <w:sz w:val="9"/>
                <w:szCs w:val="9"/>
                <w:spacing w:val="-7"/>
                <w:position w:val="5"/>
              </w:rPr>
              <w:t>.</w:t>
            </w:r>
            <w:r>
              <w:rPr>
                <w:rFonts w:ascii="Arial" w:hAnsi="Arial" w:eastAsia="Arial" w:cs="Arial"/>
                <w:sz w:val="9"/>
                <w:szCs w:val="9"/>
                <w:spacing w:val="-7"/>
              </w:rPr>
              <w:t>0.0</w:t>
            </w:r>
            <w:r>
              <w:rPr>
                <w:rFonts w:ascii="Arial" w:hAnsi="Arial" w:eastAsia="Arial" w:cs="Arial"/>
                <w:sz w:val="9"/>
                <w:szCs w:val="9"/>
                <w:spacing w:val="3"/>
              </w:rPr>
              <w:t xml:space="preserve">         </w:t>
            </w:r>
            <w:r>
              <w:rPr>
                <w:rFonts w:ascii="Arial" w:hAnsi="Arial" w:eastAsia="Arial" w:cs="Arial"/>
                <w:sz w:val="9"/>
                <w:szCs w:val="9"/>
                <w:spacing w:val="-7"/>
              </w:rPr>
              <w:t>0.2</w:t>
            </w:r>
            <w:r>
              <w:rPr>
                <w:rFonts w:ascii="Arial" w:hAnsi="Arial" w:eastAsia="Arial" w:cs="Arial"/>
                <w:sz w:val="9"/>
                <w:szCs w:val="9"/>
                <w:spacing w:val="2"/>
              </w:rPr>
              <w:t xml:space="preserve">         </w:t>
            </w:r>
            <w:r>
              <w:rPr>
                <w:rFonts w:ascii="Arial" w:hAnsi="Arial" w:eastAsia="Arial" w:cs="Arial"/>
                <w:sz w:val="9"/>
                <w:szCs w:val="9"/>
                <w:spacing w:val="-7"/>
              </w:rPr>
              <w:t>0.4</w:t>
            </w:r>
            <w:r>
              <w:rPr>
                <w:rFonts w:ascii="Arial" w:hAnsi="Arial" w:eastAsia="Arial" w:cs="Arial"/>
                <w:sz w:val="9"/>
                <w:szCs w:val="9"/>
                <w:spacing w:val="2"/>
              </w:rPr>
              <w:t xml:space="preserve">         </w:t>
            </w:r>
            <w:r>
              <w:rPr>
                <w:rFonts w:ascii="Arial" w:hAnsi="Arial" w:eastAsia="Arial" w:cs="Arial"/>
                <w:sz w:val="9"/>
                <w:szCs w:val="9"/>
                <w:spacing w:val="-7"/>
              </w:rPr>
              <w:t>0.6</w:t>
            </w:r>
            <w:r>
              <w:rPr>
                <w:rFonts w:ascii="Arial" w:hAnsi="Arial" w:eastAsia="Arial" w:cs="Arial"/>
                <w:sz w:val="9"/>
                <w:szCs w:val="9"/>
                <w:spacing w:val="2"/>
              </w:rPr>
              <w:t xml:space="preserve">         </w:t>
            </w:r>
            <w:r>
              <w:rPr>
                <w:rFonts w:ascii="Arial" w:hAnsi="Arial" w:eastAsia="Arial" w:cs="Arial"/>
                <w:sz w:val="9"/>
                <w:szCs w:val="9"/>
                <w:spacing w:val="-7"/>
              </w:rPr>
              <w:t>0.8</w:t>
            </w:r>
            <w:r>
              <w:rPr>
                <w:rFonts w:ascii="Arial" w:hAnsi="Arial" w:eastAsia="Arial" w:cs="Arial"/>
                <w:sz w:val="9"/>
                <w:szCs w:val="9"/>
                <w:spacing w:val="3"/>
              </w:rPr>
              <w:t xml:space="preserve">         </w:t>
            </w:r>
            <w:r>
              <w:rPr>
                <w:rFonts w:ascii="Arial" w:hAnsi="Arial" w:eastAsia="Arial" w:cs="Arial"/>
                <w:sz w:val="9"/>
                <w:szCs w:val="9"/>
                <w:spacing w:val="-7"/>
              </w:rPr>
              <w:t>1</w:t>
            </w:r>
          </w:p>
          <w:p>
            <w:pPr>
              <w:ind w:left="606"/>
              <w:spacing w:line="191" w:lineRule="auto"/>
              <w:rPr>
                <w:rFonts w:ascii="SimSun" w:hAnsi="SimSun" w:eastAsia="SimSun" w:cs="SimSun"/>
                <w:sz w:val="12"/>
                <w:szCs w:val="12"/>
              </w:rPr>
            </w:pPr>
            <w:r>
              <w:rPr>
                <w:rFonts w:ascii="SimSun" w:hAnsi="SimSun" w:eastAsia="SimSun" w:cs="SimSun"/>
                <w:sz w:val="12"/>
                <w:szCs w:val="12"/>
                <w:spacing w:val="6"/>
              </w:rPr>
              <w:t>成本降低百分比</w:t>
            </w:r>
          </w:p>
        </w:tc>
      </w:tr>
    </w:tbl>
    <w:p>
      <w:pPr>
        <w:pStyle w:val="BodyText"/>
        <w:spacing w:before="102" w:line="214" w:lineRule="auto"/>
        <w:rPr>
          <w:sz w:val="17"/>
          <w:szCs w:val="17"/>
        </w:rPr>
      </w:pPr>
      <w:r>
        <w:rPr>
          <w:rFonts w:ascii="Times New Roman" w:hAnsi="Times New Roman" w:eastAsia="Times New Roman" w:cs="Times New Roman"/>
          <w:sz w:val="17"/>
          <w:szCs w:val="17"/>
        </w:rPr>
        <w:t>(b) </w:t>
      </w:r>
      <w:r>
        <w:rPr>
          <w:sz w:val="17"/>
          <w:szCs w:val="17"/>
        </w:rPr>
        <w:t>平均</w:t>
      </w:r>
      <w:r>
        <w:rPr>
          <w:sz w:val="17"/>
          <w:szCs w:val="17"/>
          <w:spacing w:val="-39"/>
        </w:rPr>
        <w:t xml:space="preserve"> </w:t>
      </w:r>
      <w:r>
        <w:rPr>
          <w:rFonts w:ascii="Times New Roman" w:hAnsi="Times New Roman" w:eastAsia="Times New Roman" w:cs="Times New Roman"/>
          <w:sz w:val="17"/>
          <w:szCs w:val="17"/>
        </w:rPr>
        <w:t>#Pulls</w:t>
      </w:r>
      <w:r>
        <w:rPr>
          <w:rFonts w:ascii="Times New Roman" w:hAnsi="Times New Roman" w:eastAsia="Times New Roman" w:cs="Times New Roman"/>
          <w:sz w:val="17"/>
          <w:szCs w:val="17"/>
          <w:spacing w:val="11"/>
        </w:rPr>
        <w:t xml:space="preserve"> </w:t>
      </w:r>
      <w:r>
        <w:rPr>
          <w:sz w:val="17"/>
          <w:szCs w:val="17"/>
        </w:rPr>
        <w:t>与</w:t>
      </w:r>
      <w:r>
        <w:rPr>
          <w:rFonts w:ascii="Times New Roman" w:hAnsi="Times New Roman" w:eastAsia="Times New Roman" w:cs="Times New Roman"/>
          <w:sz w:val="17"/>
          <w:szCs w:val="17"/>
          <w:i/>
          <w:iCs/>
        </w:rPr>
        <w:t>n</w:t>
      </w:r>
      <w:r>
        <w:rPr>
          <w:sz w:val="17"/>
          <w:szCs w:val="17"/>
        </w:rPr>
        <w:t>的对比</w:t>
      </w:r>
      <w:r>
        <w:rPr>
          <w:sz w:val="17"/>
          <w:szCs w:val="17"/>
          <w:spacing w:val="-35"/>
        </w:rPr>
        <w:t xml:space="preserve"> </w:t>
      </w:r>
      <w:r>
        <w:rPr>
          <w:rFonts w:ascii="Times New Roman" w:hAnsi="Times New Roman" w:eastAsia="Times New Roman" w:cs="Times New Roman"/>
          <w:sz w:val="17"/>
          <w:szCs w:val="17"/>
        </w:rPr>
        <w:t>(c) </w:t>
      </w:r>
      <w:r>
        <w:rPr>
          <w:rFonts w:ascii="Times New Roman" w:hAnsi="Times New Roman" w:eastAsia="Times New Roman" w:cs="Times New Roman"/>
          <w:sz w:val="17"/>
          <w:szCs w:val="17"/>
          <w:spacing w:val="-1"/>
        </w:rPr>
        <w:t>WRR </w:t>
      </w:r>
      <w:r>
        <w:rPr>
          <w:sz w:val="17"/>
          <w:szCs w:val="17"/>
          <w:spacing w:val="-1"/>
        </w:rPr>
        <w:t>成本降低与</w:t>
      </w:r>
      <w:r>
        <w:rPr>
          <w:sz w:val="17"/>
          <w:szCs w:val="17"/>
          <w:spacing w:val="-40"/>
        </w:rPr>
        <w:t xml:space="preserve"> </w:t>
      </w:r>
      <w:r>
        <w:rPr>
          <w:rFonts w:ascii="Times New Roman" w:hAnsi="Times New Roman" w:eastAsia="Times New Roman" w:cs="Times New Roman"/>
          <w:sz w:val="17"/>
          <w:szCs w:val="17"/>
          <w:spacing w:val="-1"/>
        </w:rPr>
        <w:t>RR</w:t>
      </w:r>
      <w:r>
        <w:rPr>
          <w:rFonts w:ascii="Times New Roman" w:hAnsi="Times New Roman" w:eastAsia="Times New Roman" w:cs="Times New Roman"/>
          <w:sz w:val="17"/>
          <w:szCs w:val="17"/>
          <w:spacing w:val="20"/>
        </w:rPr>
        <w:t xml:space="preserve"> </w:t>
      </w:r>
      <w:r>
        <w:rPr>
          <w:sz w:val="17"/>
          <w:szCs w:val="17"/>
          <w:spacing w:val="-1"/>
        </w:rPr>
        <w:t>的关系</w:t>
      </w:r>
    </w:p>
    <w:p>
      <w:pPr>
        <w:spacing w:line="214" w:lineRule="auto"/>
        <w:sectPr>
          <w:type w:val="continuous"/>
          <w:pgSz w:w="12240" w:h="15840"/>
          <w:pgMar w:top="400" w:right="1836" w:bottom="1026" w:left="1836" w:header="0" w:footer="786" w:gutter="0"/>
          <w:cols w:equalWidth="0" w:num="2">
            <w:col w:w="2735" w:space="100"/>
            <w:col w:w="5734" w:space="0"/>
          </w:cols>
        </w:sectPr>
        <w:rPr>
          <w:sz w:val="17"/>
          <w:szCs w:val="17"/>
        </w:rPr>
      </w:pPr>
    </w:p>
    <w:p>
      <w:pPr>
        <w:spacing w:line="30" w:lineRule="exact"/>
        <w:rPr/>
      </w:pPr>
      <w:r/>
    </w:p>
    <w:p>
      <w:pPr>
        <w:spacing w:line="30" w:lineRule="exact"/>
        <w:sectPr>
          <w:type w:val="continuous"/>
          <w:pgSz w:w="12240" w:h="15840"/>
          <w:pgMar w:top="400" w:right="1836" w:bottom="1026" w:left="1836" w:header="0" w:footer="786" w:gutter="0"/>
          <w:cols w:equalWidth="0" w:num="1">
            <w:col w:w="8569" w:space="0"/>
          </w:cols>
        </w:sectPr>
        <w:rPr/>
      </w:pPr>
    </w:p>
    <w:p>
      <w:pPr>
        <w:pStyle w:val="BodyText"/>
        <w:ind w:left="349"/>
        <w:spacing w:before="37" w:line="213" w:lineRule="auto"/>
        <w:outlineLvl w:val="1"/>
        <w:rPr>
          <w:sz w:val="17"/>
          <w:szCs w:val="17"/>
        </w:rPr>
      </w:pPr>
      <w:r>
        <w:rPr>
          <w:sz w:val="17"/>
          <w:szCs w:val="17"/>
        </w:rPr>
        <w:t>图</w:t>
      </w:r>
      <w:r>
        <w:rPr>
          <w:rFonts w:ascii="Times New Roman" w:hAnsi="Times New Roman" w:eastAsia="Times New Roman" w:cs="Times New Roman"/>
          <w:sz w:val="17"/>
          <w:szCs w:val="17"/>
        </w:rPr>
        <w:t>1</w:t>
      </w:r>
      <w:r>
        <w:rPr>
          <w:sz w:val="17"/>
          <w:szCs w:val="17"/>
        </w:rPr>
        <w:t>：合成数据集的有效性与效率研究。</w:t>
      </w:r>
      <w:r>
        <w:rPr>
          <w:rFonts w:ascii="Times New Roman" w:hAnsi="Times New Roman" w:eastAsia="Times New Roman" w:cs="Times New Roman"/>
          <w:sz w:val="17"/>
          <w:szCs w:val="17"/>
        </w:rPr>
        <w:t>Cap</w:t>
      </w:r>
      <w:r>
        <w:rPr>
          <w:sz w:val="17"/>
          <w:szCs w:val="17"/>
        </w:rPr>
        <w:t>表示最</w:t>
      </w:r>
      <w:r>
        <w:rPr>
          <w:sz w:val="17"/>
          <w:szCs w:val="17"/>
          <w:spacing w:val="-1"/>
        </w:rPr>
        <w:t>大值</w:t>
      </w:r>
    </w:p>
    <w:p>
      <w:pPr>
        <w:pStyle w:val="BodyText"/>
        <w:ind w:left="336"/>
        <w:spacing w:line="228" w:lineRule="auto"/>
        <w:rPr/>
      </w:pPr>
      <w:r>
        <mc:AlternateContent xmlns:mc="http://schemas.openxmlformats.org/markup-compatibility/2006">
          <mc:Choice Requires="wps">
            <w:drawing>
              <wp:anchor distT="0" distB="0" distL="0" distR="0" simplePos="0" relativeHeight="251685888" behindDoc="0" locked="0" layoutInCell="1" allowOverlap="1">
                <wp:simplePos x="0" y="0"/>
                <wp:positionH relativeFrom="column">
                  <wp:posOffset>299385</wp:posOffset>
                </wp:positionH>
                <wp:positionV relativeFrom="paragraph">
                  <wp:posOffset>352999</wp:posOffset>
                </wp:positionV>
                <wp:extent cx="285115" cy="116204"/>
                <wp:effectExtent l="0" t="0" r="0" b="0"/>
                <wp:wrapNone/>
                <wp:docPr id="58" name="TextBox 58"/>
                <wp:cNvGraphicFramePr/>
                <a:graphic>
                  <a:graphicData uri="http://schemas.microsoft.com/office/word/2010/wordprocessingShape">
                    <wps:wsp>
                      <wps:cNvPr id="58" name="TextBox 58"/>
                      <wps:cNvSpPr txBox="1"/>
                      <wps:spPr>
                        <a:xfrm rot="16200000">
                          <a:off x="299385" y="352999"/>
                          <a:ext cx="285115" cy="1162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9" w:line="227" w:lineRule="auto"/>
                              <w:rPr>
                                <w:sz w:val="10"/>
                                <w:szCs w:val="10"/>
                              </w:rPr>
                            </w:pPr>
                            <w:r>
                              <w:rPr>
                                <w:sz w:val="10"/>
                                <w:szCs w:val="10"/>
                                <w:spacing w:val="2"/>
                              </w:rPr>
                              <w:t>性能度量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 style="position:absolute;margin-left:23.5736pt;margin-top:27.7952pt;mso-position-vertical-relative:text;mso-position-horizontal-relative:text;width:22.45pt;height:9.15pt;z-index:251685888;rotation:270;" filled="false" stroked="false" type="#_x0000_t202">
                <v:fill on="false"/>
                <v:stroke on="false"/>
                <v:path/>
                <v:imagedata o:title=""/>
                <o:lock v:ext="edit" aspectratio="false"/>
                <v:textbox inset="0mm,0mm,0mm,0mm">
                  <w:txbxContent>
                    <w:p>
                      <w:pPr>
                        <w:pStyle w:val="BodyText"/>
                        <w:ind w:left="20"/>
                        <w:spacing w:before="39" w:line="227" w:lineRule="auto"/>
                        <w:rPr>
                          <w:sz w:val="10"/>
                          <w:szCs w:val="10"/>
                        </w:rPr>
                      </w:pPr>
                      <w:r>
                        <w:rPr>
                          <w:sz w:val="10"/>
                          <w:szCs w:val="10"/>
                          <w:spacing w:val="2"/>
                        </w:rPr>
                        <w:t>性能度量</w:t>
                      </w:r>
                    </w:p>
                  </w:txbxContent>
                </v:textbox>
              </v:shape>
            </w:pict>
          </mc:Fallback>
        </mc:AlternateContent>
      </w:r>
      <w:r>
        <w:rPr>
          <w:spacing w:val="7"/>
        </w:rPr>
        <w:t>算法允许运行的拉取次数。</w:t>
      </w:r>
    </w:p>
    <w:p>
      <w:pPr>
        <w:spacing w:line="100" w:lineRule="auto"/>
        <w:rPr>
          <w:rFonts w:ascii="Arial"/>
          <w:sz w:val="2"/>
        </w:rPr>
      </w:pPr>
      <w:r>
        <w:rPr>
          <w:rFonts w:ascii="Arial"/>
          <w:sz w:val="2"/>
        </w:rPr>
      </w:r>
    </w:p>
    <w:tbl>
      <w:tblPr>
        <w:tblStyle w:val="TableNormal"/>
        <w:tblW w:w="3941" w:type="dxa"/>
        <w:tblInd w:w="78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
        <w:gridCol w:w="1819"/>
        <w:gridCol w:w="269"/>
        <w:gridCol w:w="1749"/>
      </w:tblGrid>
      <w:tr>
        <w:trPr>
          <w:trHeight w:val="1583" w:hRule="atLeast"/>
        </w:trPr>
        <w:tc>
          <w:tcPr>
            <w:tcW w:w="104" w:type="dxa"/>
            <w:vAlign w:val="top"/>
          </w:tcPr>
          <w:p>
            <w:pPr>
              <w:ind w:left="3"/>
              <w:spacing w:line="97" w:lineRule="exact"/>
              <w:rPr>
                <w:rFonts w:ascii="Arial" w:hAnsi="Arial" w:eastAsia="Arial" w:cs="Arial"/>
                <w:sz w:val="8"/>
                <w:szCs w:val="8"/>
              </w:rPr>
            </w:pPr>
            <w:r>
              <w:rPr>
                <w:rFonts w:ascii="Arial" w:hAnsi="Arial" w:eastAsia="Arial" w:cs="Arial"/>
                <w:sz w:val="8"/>
                <w:szCs w:val="8"/>
                <w:spacing w:val="-5"/>
              </w:rPr>
              <w:t>1.0</w:t>
            </w:r>
          </w:p>
          <w:p>
            <w:pPr>
              <w:spacing w:before="174" w:line="98" w:lineRule="exact"/>
              <w:rPr>
                <w:rFonts w:ascii="Arial" w:hAnsi="Arial" w:eastAsia="Arial" w:cs="Arial"/>
                <w:sz w:val="8"/>
                <w:szCs w:val="8"/>
              </w:rPr>
            </w:pPr>
            <w:r>
              <w:rPr>
                <w:rFonts w:ascii="Arial" w:hAnsi="Arial" w:eastAsia="Arial" w:cs="Arial"/>
                <w:sz w:val="8"/>
                <w:szCs w:val="8"/>
                <w:spacing w:val="-4"/>
              </w:rPr>
              <w:t>0.8</w:t>
            </w:r>
          </w:p>
          <w:p>
            <w:pPr>
              <w:spacing w:before="168" w:line="98" w:lineRule="exact"/>
              <w:rPr>
                <w:rFonts w:ascii="Arial" w:hAnsi="Arial" w:eastAsia="Arial" w:cs="Arial"/>
                <w:sz w:val="8"/>
                <w:szCs w:val="8"/>
              </w:rPr>
            </w:pPr>
            <w:r>
              <w:rPr>
                <w:rFonts w:ascii="Arial" w:hAnsi="Arial" w:eastAsia="Arial" w:cs="Arial"/>
                <w:sz w:val="8"/>
                <w:szCs w:val="8"/>
                <w:spacing w:val="-4"/>
              </w:rPr>
              <w:t>0.6</w:t>
            </w:r>
          </w:p>
          <w:p>
            <w:pPr>
              <w:spacing w:before="162" w:line="98" w:lineRule="exact"/>
              <w:rPr>
                <w:rFonts w:ascii="Arial" w:hAnsi="Arial" w:eastAsia="Arial" w:cs="Arial"/>
                <w:sz w:val="8"/>
                <w:szCs w:val="8"/>
              </w:rPr>
            </w:pPr>
            <w:r>
              <w:rPr>
                <w:rFonts w:ascii="Arial" w:hAnsi="Arial" w:eastAsia="Arial" w:cs="Arial"/>
                <w:sz w:val="8"/>
                <w:szCs w:val="8"/>
                <w:spacing w:val="-4"/>
              </w:rPr>
              <w:t>0.4</w:t>
            </w:r>
          </w:p>
          <w:p>
            <w:pPr>
              <w:spacing w:before="168" w:line="98" w:lineRule="exact"/>
              <w:rPr>
                <w:rFonts w:ascii="Arial" w:hAnsi="Arial" w:eastAsia="Arial" w:cs="Arial"/>
                <w:sz w:val="8"/>
                <w:szCs w:val="8"/>
              </w:rPr>
            </w:pPr>
            <w:r>
              <w:rPr>
                <w:rFonts w:ascii="Arial" w:hAnsi="Arial" w:eastAsia="Arial" w:cs="Arial"/>
                <w:sz w:val="8"/>
                <w:szCs w:val="8"/>
                <w:spacing w:val="-4"/>
              </w:rPr>
              <w:t>0.2</w:t>
            </w:r>
          </w:p>
          <w:p>
            <w:pPr>
              <w:pStyle w:val="TableText"/>
              <w:ind w:left="2"/>
              <w:spacing w:before="217" w:line="191" w:lineRule="auto"/>
              <w:rPr>
                <w:sz w:val="8"/>
                <w:szCs w:val="8"/>
              </w:rPr>
            </w:pPr>
            <w:r>
              <w:rPr>
                <w:sz w:val="8"/>
                <w:szCs w:val="8"/>
                <w:spacing w:val="-1"/>
              </w:rPr>
              <w:t>0.0</w:t>
            </w:r>
          </w:p>
        </w:tc>
        <w:tc>
          <w:tcPr>
            <w:tcW w:w="1819" w:type="dxa"/>
            <w:vAlign w:val="top"/>
          </w:tcPr>
          <w:p>
            <w:pPr>
              <w:spacing w:line="248" w:lineRule="auto"/>
              <w:rPr>
                <w:rFonts w:ascii="Arial"/>
                <w:sz w:val="21"/>
              </w:rPr>
            </w:pPr>
            <w:r>
              <w:drawing>
                <wp:anchor distT="0" distB="0" distL="0" distR="0" simplePos="0" relativeHeight="251689984" behindDoc="0" locked="0" layoutInCell="1" allowOverlap="1">
                  <wp:simplePos x="0" y="0"/>
                  <wp:positionH relativeFrom="rightMargin">
                    <wp:posOffset>-1153372</wp:posOffset>
                  </wp:positionH>
                  <wp:positionV relativeFrom="topMargin">
                    <wp:posOffset>25210</wp:posOffset>
                  </wp:positionV>
                  <wp:extent cx="10608" cy="846438"/>
                  <wp:effectExtent l="0" t="0" r="0" b="0"/>
                  <wp:wrapNone/>
                  <wp:docPr id="60" name="IM 60"/>
                  <wp:cNvGraphicFramePr/>
                  <a:graphic>
                    <a:graphicData uri="http://schemas.openxmlformats.org/drawingml/2006/picture">
                      <pic:pic>
                        <pic:nvPicPr>
                          <pic:cNvPr id="60" name="IM 60"/>
                          <pic:cNvPicPr/>
                        </pic:nvPicPr>
                        <pic:blipFill>
                          <a:blip r:embed="rId38"/>
                          <a:stretch>
                            <a:fillRect/>
                          </a:stretch>
                        </pic:blipFill>
                        <pic:spPr>
                          <a:xfrm rot="0">
                            <a:off x="0" y="0"/>
                            <a:ext cx="10608" cy="846438"/>
                          </a:xfrm>
                          <a:prstGeom prst="rect">
                            <a:avLst/>
                          </a:prstGeom>
                        </pic:spPr>
                      </pic:pic>
                    </a:graphicData>
                  </a:graphic>
                </wp:anchor>
              </w:drawing>
            </w:r>
            <w:r/>
          </w:p>
          <w:p>
            <w:pPr>
              <w:spacing w:line="248" w:lineRule="auto"/>
              <w:rPr>
                <w:rFonts w:ascii="Arial"/>
                <w:sz w:val="21"/>
              </w:rPr>
            </w:pPr>
            <w:r/>
          </w:p>
          <w:p>
            <w:pPr>
              <w:spacing w:line="249" w:lineRule="auto"/>
              <w:rPr>
                <w:rFonts w:ascii="Arial"/>
                <w:sz w:val="21"/>
              </w:rPr>
            </w:pPr>
            <w:r/>
          </w:p>
          <w:p>
            <w:pPr>
              <w:ind w:left="1406" w:right="221"/>
              <w:spacing w:before="20" w:line="396" w:lineRule="auto"/>
              <w:rPr>
                <w:rFonts w:ascii="Arial" w:hAnsi="Arial" w:eastAsia="Arial" w:cs="Arial"/>
                <w:sz w:val="7"/>
                <w:szCs w:val="7"/>
              </w:rPr>
            </w:pPr>
            <w:r>
              <w:drawing>
                <wp:anchor distT="0" distB="0" distL="0" distR="0" simplePos="0" relativeHeight="251677696" behindDoc="1" locked="0" layoutInCell="1" allowOverlap="1">
                  <wp:simplePos x="0" y="0"/>
                  <wp:positionH relativeFrom="column">
                    <wp:posOffset>2871</wp:posOffset>
                  </wp:positionH>
                  <wp:positionV relativeFrom="paragraph">
                    <wp:posOffset>-451526</wp:posOffset>
                  </wp:positionV>
                  <wp:extent cx="1060299" cy="847617"/>
                  <wp:effectExtent l="0" t="0" r="0" b="0"/>
                  <wp:wrapNone/>
                  <wp:docPr id="62" name="IM 62"/>
                  <wp:cNvGraphicFramePr/>
                  <a:graphic>
                    <a:graphicData uri="http://schemas.openxmlformats.org/drawingml/2006/picture">
                      <pic:pic>
                        <pic:nvPicPr>
                          <pic:cNvPr id="62" name="IM 62"/>
                          <pic:cNvPicPr/>
                        </pic:nvPicPr>
                        <pic:blipFill>
                          <a:blip r:embed="rId39"/>
                          <a:stretch>
                            <a:fillRect/>
                          </a:stretch>
                        </pic:blipFill>
                        <pic:spPr>
                          <a:xfrm rot="0">
                            <a:off x="0" y="0"/>
                            <a:ext cx="1060299" cy="847617"/>
                          </a:xfrm>
                          <a:prstGeom prst="rect">
                            <a:avLst/>
                          </a:prstGeom>
                        </pic:spPr>
                      </pic:pic>
                    </a:graphicData>
                  </a:graphic>
                </wp:anchor>
              </w:drawing>
            </w:r>
            <w:r>
              <w:rPr>
                <w:rFonts w:ascii="Arial" w:hAnsi="Arial" w:eastAsia="Arial" w:cs="Arial"/>
                <w:sz w:val="7"/>
                <w:szCs w:val="7"/>
                <w:spacing w:val="4"/>
              </w:rPr>
              <w:t>1</w:t>
            </w:r>
            <w:r>
              <w:rPr>
                <w:rFonts w:ascii="Arial" w:hAnsi="Arial" w:eastAsia="Arial" w:cs="Arial"/>
                <w:sz w:val="7"/>
                <w:szCs w:val="7"/>
              </w:rPr>
              <w:t xml:space="preserve">  </w:t>
            </w:r>
            <w:r>
              <w:rPr>
                <w:rFonts w:ascii="Arial" w:hAnsi="Arial" w:eastAsia="Arial" w:cs="Arial"/>
                <w:sz w:val="7"/>
                <w:szCs w:val="7"/>
                <w:spacing w:val="4"/>
              </w:rPr>
              <w:t>-</w:t>
            </w:r>
            <w:r>
              <w:rPr>
                <w:rFonts w:ascii="Arial" w:hAnsi="Arial" w:eastAsia="Arial" w:cs="Arial"/>
                <w:sz w:val="7"/>
                <w:szCs w:val="7"/>
                <w:spacing w:val="17"/>
                <w:w w:val="102"/>
              </w:rPr>
              <w:t xml:space="preserve"> </w:t>
            </w:r>
            <w:r>
              <w:rPr>
                <w:rFonts w:ascii="Arial" w:hAnsi="Arial" w:eastAsia="Arial" w:cs="Arial"/>
                <w:sz w:val="7"/>
                <w:szCs w:val="7"/>
                <w:spacing w:val="4"/>
              </w:rPr>
              <w:t>δ</w:t>
            </w:r>
            <w:r>
              <w:rPr>
                <w:rFonts w:ascii="Arial" w:hAnsi="Arial" w:eastAsia="Arial" w:cs="Arial"/>
                <w:sz w:val="7"/>
                <w:szCs w:val="7"/>
              </w:rPr>
              <w:t xml:space="preserve"> </w:t>
            </w:r>
            <w:r>
              <w:rPr>
                <w:rFonts w:ascii="Arial" w:hAnsi="Arial" w:eastAsia="Arial" w:cs="Arial"/>
                <w:sz w:val="7"/>
                <w:szCs w:val="7"/>
                <w:spacing w:val="3"/>
              </w:rPr>
              <w:t>NRR</w:t>
            </w:r>
          </w:p>
          <w:p>
            <w:pPr>
              <w:ind w:left="1406"/>
              <w:spacing w:before="7" w:line="96" w:lineRule="exact"/>
              <w:rPr>
                <w:rFonts w:ascii="Arial" w:hAnsi="Arial" w:eastAsia="Arial" w:cs="Arial"/>
                <w:sz w:val="7"/>
                <w:szCs w:val="7"/>
              </w:rPr>
            </w:pPr>
            <w:r>
              <w:rPr>
                <w:rFonts w:ascii="Arial" w:hAnsi="Arial" w:eastAsia="Arial" w:cs="Arial"/>
                <w:sz w:val="7"/>
                <w:szCs w:val="7"/>
              </w:rPr>
              <w:t>IB</w:t>
            </w:r>
            <w:r>
              <w:rPr>
                <w:rFonts w:ascii="Arial" w:hAnsi="Arial" w:eastAsia="Arial" w:cs="Arial"/>
                <w:sz w:val="7"/>
                <w:szCs w:val="7"/>
                <w:spacing w:val="7"/>
                <w:w w:val="104"/>
              </w:rPr>
              <w:t xml:space="preserve"> </w:t>
            </w:r>
            <w:r>
              <w:rPr>
                <w:rFonts w:ascii="Arial" w:hAnsi="Arial" w:eastAsia="Arial" w:cs="Arial"/>
                <w:sz w:val="7"/>
                <w:szCs w:val="7"/>
              </w:rPr>
              <w:t>RR</w:t>
            </w:r>
          </w:p>
          <w:p>
            <w:pPr>
              <w:ind w:left="1390" w:right="229" w:firstLine="16"/>
              <w:spacing w:before="69" w:line="507" w:lineRule="auto"/>
              <w:rPr>
                <w:rFonts w:ascii="Arial" w:hAnsi="Arial" w:eastAsia="Arial" w:cs="Arial"/>
                <w:sz w:val="8"/>
                <w:szCs w:val="8"/>
              </w:rPr>
            </w:pPr>
            <w:r>
              <w:pict>
                <v:shape id="_x0000_s24" style="position:absolute;margin-left:2.68777pt;margin-top:9.98763pt;mso-position-vertical-relative:text;mso-position-horizontal-relative:text;width:43.95pt;height:7.2pt;z-index:25169612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8"/>
                            <w:szCs w:val="8"/>
                          </w:rPr>
                        </w:pPr>
                        <w:r>
                          <w:rPr>
                            <w:rFonts w:ascii="SimSun" w:hAnsi="SimSun" w:eastAsia="SimSun" w:cs="SimSun"/>
                            <w:sz w:val="8"/>
                            <w:szCs w:val="8"/>
                            <w:spacing w:val="6"/>
                          </w:rPr>
                          <w:t>正确率</w:t>
                        </w:r>
                        <w:r>
                          <w:rPr>
                            <w:rFonts w:ascii="SimSun" w:hAnsi="SimSun" w:eastAsia="SimSun" w:cs="SimSun"/>
                            <w:sz w:val="8"/>
                            <w:szCs w:val="8"/>
                            <w:spacing w:val="-12"/>
                          </w:rPr>
                          <w:t xml:space="preserve"> </w:t>
                        </w:r>
                        <w:r>
                          <w:rPr>
                            <w:rFonts w:ascii="SimSun" w:hAnsi="SimSun" w:eastAsia="SimSun" w:cs="SimSun"/>
                            <w:sz w:val="8"/>
                            <w:szCs w:val="8"/>
                            <w:spacing w:val="6"/>
                          </w:rPr>
                          <w:t>准确率</w:t>
                        </w:r>
                        <w:r>
                          <w:rPr>
                            <w:rFonts w:ascii="SimSun" w:hAnsi="SimSun" w:eastAsia="SimSun" w:cs="SimSun"/>
                            <w:sz w:val="8"/>
                            <w:szCs w:val="8"/>
                            <w:spacing w:val="-5"/>
                          </w:rPr>
                          <w:t xml:space="preserve"> </w:t>
                        </w:r>
                        <w:r>
                          <w:rPr>
                            <w:rFonts w:ascii="SimSun" w:hAnsi="SimSun" w:eastAsia="SimSun" w:cs="SimSun"/>
                            <w:sz w:val="8"/>
                            <w:szCs w:val="8"/>
                            <w:spacing w:val="6"/>
                          </w:rPr>
                          <w:t>回收率</w:t>
                        </w:r>
                      </w:p>
                    </w:txbxContent>
                  </v:textbox>
                </v:shape>
              </w:pict>
            </w:r>
            <w:r>
              <w:rPr>
                <w:rFonts w:ascii="Arial" w:hAnsi="Arial" w:eastAsia="Arial" w:cs="Arial"/>
                <w:sz w:val="7"/>
                <w:szCs w:val="7"/>
                <w:spacing w:val="5"/>
              </w:rPr>
              <w:t>WRR</w:t>
            </w:r>
            <w:r>
              <w:rPr>
                <w:rFonts w:ascii="Arial" w:hAnsi="Arial" w:eastAsia="Arial" w:cs="Arial"/>
                <w:sz w:val="7"/>
                <w:szCs w:val="7"/>
              </w:rPr>
              <w:t xml:space="preserve"> </w:t>
            </w:r>
            <w:r>
              <w:rPr>
                <w:rFonts w:ascii="Arial" w:hAnsi="Arial" w:eastAsia="Arial" w:cs="Arial"/>
                <w:sz w:val="8"/>
                <w:szCs w:val="8"/>
                <w:spacing w:val="1"/>
              </w:rPr>
              <w:t>F1</w:t>
            </w:r>
          </w:p>
        </w:tc>
        <w:tc>
          <w:tcPr>
            <w:tcW w:w="269" w:type="dxa"/>
            <w:vAlign w:val="top"/>
            <w:textDirection w:val="btLr"/>
          </w:tcPr>
          <w:p>
            <w:pPr>
              <w:ind w:left="730"/>
              <w:spacing w:before="145" w:line="208" w:lineRule="auto"/>
              <w:rPr>
                <w:rFonts w:ascii="SimSun" w:hAnsi="SimSun" w:eastAsia="SimSun" w:cs="SimSun"/>
                <w:sz w:val="11"/>
                <w:szCs w:val="11"/>
              </w:rPr>
            </w:pPr>
            <w:r>
              <w:rPr>
                <w:rFonts w:ascii="SimSun" w:hAnsi="SimSun" w:eastAsia="SimSun" w:cs="SimSun"/>
                <w:sz w:val="11"/>
                <w:szCs w:val="11"/>
                <w:spacing w:val="5"/>
              </w:rPr>
              <w:t>测试用例百分比</w:t>
            </w:r>
          </w:p>
        </w:tc>
        <w:tc>
          <w:tcPr>
            <w:tcW w:w="1749" w:type="dxa"/>
            <w:vAlign w:val="top"/>
          </w:tcPr>
          <w:p>
            <w:pPr>
              <w:ind w:left="14"/>
              <w:spacing w:line="97" w:lineRule="exact"/>
              <w:rPr>
                <w:rFonts w:ascii="Arial" w:hAnsi="Arial" w:eastAsia="Arial" w:cs="Arial"/>
                <w:sz w:val="8"/>
                <w:szCs w:val="8"/>
              </w:rPr>
            </w:pPr>
            <w:r>
              <w:rPr>
                <w:rFonts w:ascii="Arial" w:hAnsi="Arial" w:eastAsia="Arial" w:cs="Arial"/>
                <w:sz w:val="8"/>
                <w:szCs w:val="8"/>
                <w:spacing w:val="-5"/>
              </w:rPr>
              <w:t>1.0</w:t>
            </w:r>
          </w:p>
          <w:p>
            <w:pPr>
              <w:ind w:left="10"/>
              <w:spacing w:before="174" w:line="98" w:lineRule="exact"/>
              <w:rPr>
                <w:rFonts w:ascii="Arial" w:hAnsi="Arial" w:eastAsia="Arial" w:cs="Arial"/>
                <w:sz w:val="8"/>
                <w:szCs w:val="8"/>
              </w:rPr>
            </w:pPr>
            <w:r>
              <w:rPr>
                <w:rFonts w:ascii="Arial" w:hAnsi="Arial" w:eastAsia="Arial" w:cs="Arial"/>
                <w:sz w:val="8"/>
                <w:szCs w:val="8"/>
                <w:spacing w:val="-4"/>
              </w:rPr>
              <w:t>0.8</w:t>
            </w:r>
          </w:p>
          <w:p>
            <w:pPr>
              <w:ind w:left="10"/>
              <w:spacing w:before="168" w:line="98" w:lineRule="exact"/>
              <w:rPr>
                <w:rFonts w:ascii="Arial" w:hAnsi="Arial" w:eastAsia="Arial" w:cs="Arial"/>
                <w:sz w:val="8"/>
                <w:szCs w:val="8"/>
              </w:rPr>
            </w:pPr>
            <w:r>
              <w:rPr>
                <w:rFonts w:ascii="Arial" w:hAnsi="Arial" w:eastAsia="Arial" w:cs="Arial"/>
                <w:sz w:val="8"/>
                <w:szCs w:val="8"/>
                <w:spacing w:val="-4"/>
              </w:rPr>
              <w:t>0.6</w:t>
            </w:r>
          </w:p>
          <w:p>
            <w:pPr>
              <w:ind w:left="10"/>
              <w:spacing w:before="162" w:line="98" w:lineRule="exact"/>
              <w:rPr>
                <w:rFonts w:ascii="Arial" w:hAnsi="Arial" w:eastAsia="Arial" w:cs="Arial"/>
                <w:sz w:val="8"/>
                <w:szCs w:val="8"/>
              </w:rPr>
            </w:pPr>
            <w:r>
              <w:rPr>
                <w:rFonts w:ascii="Arial" w:hAnsi="Arial" w:eastAsia="Arial" w:cs="Arial"/>
                <w:sz w:val="8"/>
                <w:szCs w:val="8"/>
                <w:spacing w:val="-4"/>
              </w:rPr>
              <w:t>0.4</w:t>
            </w:r>
          </w:p>
          <w:p>
            <w:pPr>
              <w:ind w:left="10"/>
              <w:spacing w:before="168" w:line="98" w:lineRule="exact"/>
              <w:rPr>
                <w:rFonts w:ascii="Arial" w:hAnsi="Arial" w:eastAsia="Arial" w:cs="Arial"/>
                <w:sz w:val="8"/>
                <w:szCs w:val="8"/>
              </w:rPr>
            </w:pPr>
            <w:r>
              <w:pict>
                <v:shape id="_x0000_s26" style="position:absolute;margin-left:20.4293pt;margin-top:9.47528pt;mso-position-vertical-relative:text;mso-position-horizontal-relative:text;width:7.5pt;height:5.85pt;z-index:251697152;" filled="false" stroked="false" type="#_x0000_t202">
                  <v:fill on="false"/>
                  <v:stroke on="false"/>
                  <v:path/>
                  <v:imagedata o:title=""/>
                  <o:lock v:ext="edit" aspectratio="false"/>
                  <v:textbox inset="0mm,0mm,0mm,0mm">
                    <w:txbxContent>
                      <w:p>
                        <w:pPr>
                          <w:ind w:left="20"/>
                          <w:spacing w:before="19" w:line="199" w:lineRule="auto"/>
                          <w:rPr>
                            <w:rFonts w:ascii="Arial" w:hAnsi="Arial" w:eastAsia="Arial" w:cs="Arial"/>
                            <w:sz w:val="8"/>
                            <w:szCs w:val="8"/>
                          </w:rPr>
                        </w:pPr>
                        <w:r>
                          <w:rPr>
                            <w:rFonts w:ascii="Arial" w:hAnsi="Arial" w:eastAsia="Arial" w:cs="Arial"/>
                            <w:sz w:val="8"/>
                            <w:szCs w:val="8"/>
                            <w:spacing w:val="-3"/>
                          </w:rPr>
                          <w:t>RR</w:t>
                        </w:r>
                      </w:p>
                    </w:txbxContent>
                  </v:textbox>
                </v:shape>
              </w:pict>
            </w:r>
            <w:r>
              <w:rPr>
                <w:rFonts w:ascii="Arial" w:hAnsi="Arial" w:eastAsia="Arial" w:cs="Arial"/>
                <w:sz w:val="8"/>
                <w:szCs w:val="8"/>
                <w:spacing w:val="-4"/>
              </w:rPr>
              <w:t>0.2</w:t>
            </w:r>
          </w:p>
          <w:p>
            <w:pPr>
              <w:ind w:left="427"/>
              <w:spacing w:before="57" w:line="230" w:lineRule="auto"/>
              <w:rPr>
                <w:rFonts w:ascii="SimSun" w:hAnsi="SimSun" w:eastAsia="SimSun" w:cs="SimSun"/>
                <w:sz w:val="6"/>
                <w:szCs w:val="6"/>
              </w:rPr>
            </w:pPr>
            <w:r>
              <w:drawing>
                <wp:anchor distT="0" distB="0" distL="0" distR="0" simplePos="0" relativeHeight="251678720" behindDoc="1" locked="0" layoutInCell="1" allowOverlap="1">
                  <wp:simplePos x="0" y="0"/>
                  <wp:positionH relativeFrom="column">
                    <wp:posOffset>74277</wp:posOffset>
                  </wp:positionH>
                  <wp:positionV relativeFrom="paragraph">
                    <wp:posOffset>-713269</wp:posOffset>
                  </wp:positionV>
                  <wp:extent cx="1007164" cy="847617"/>
                  <wp:effectExtent l="0" t="0" r="0" b="0"/>
                  <wp:wrapNone/>
                  <wp:docPr id="64" name="IM 64"/>
                  <wp:cNvGraphicFramePr/>
                  <a:graphic>
                    <a:graphicData uri="http://schemas.openxmlformats.org/drawingml/2006/picture">
                      <pic:pic>
                        <pic:nvPicPr>
                          <pic:cNvPr id="64" name="IM 64"/>
                          <pic:cNvPicPr/>
                        </pic:nvPicPr>
                        <pic:blipFill>
                          <a:blip r:embed="rId40"/>
                          <a:stretch>
                            <a:fillRect/>
                          </a:stretch>
                        </pic:blipFill>
                        <pic:spPr>
                          <a:xfrm rot="0">
                            <a:off x="0" y="0"/>
                            <a:ext cx="1007164" cy="847617"/>
                          </a:xfrm>
                          <a:prstGeom prst="rect">
                            <a:avLst/>
                          </a:prstGeom>
                        </pic:spPr>
                      </pic:pic>
                    </a:graphicData>
                  </a:graphic>
                </wp:anchor>
              </w:drawing>
            </w:r>
            <w:r>
              <w:rPr>
                <w:rFonts w:ascii="SimSun" w:hAnsi="SimSun" w:eastAsia="SimSun" w:cs="SimSun"/>
                <w:sz w:val="6"/>
                <w:szCs w:val="6"/>
                <w:spacing w:val="2"/>
              </w:rPr>
              <w:t>写入只读存储器</w:t>
            </w:r>
          </w:p>
          <w:p>
            <w:pPr>
              <w:spacing w:before="89" w:line="223" w:lineRule="auto"/>
              <w:jc w:val="right"/>
              <w:rPr>
                <w:rFonts w:ascii="Arial" w:hAnsi="Arial" w:eastAsia="Arial" w:cs="Arial"/>
                <w:sz w:val="8"/>
                <w:szCs w:val="8"/>
              </w:rPr>
            </w:pPr>
            <w:r>
              <w:pict>
                <v:shape id="_x0000_s28" style="position:absolute;margin-left:-0.484711pt;margin-top:2.96399pt;mso-position-vertical-relative:text;mso-position-horizontal-relative:text;width:9.8pt;height:4.45pt;z-index:251695104;" filled="false" stroked="false" type="#_x0000_t202">
                  <v:fill on="false"/>
                  <v:stroke on="false"/>
                  <v:path/>
                  <v:imagedata o:title=""/>
                  <o:lock v:ext="edit" aspectratio="false"/>
                  <v:textbox inset="0mm,0mm,0mm,0mm">
                    <w:txbxContent>
                      <w:p>
                        <w:pPr>
                          <w:ind w:left="20"/>
                          <w:spacing w:before="20" w:line="48" w:lineRule="exact"/>
                          <w:rPr>
                            <w:rFonts w:ascii="Arial" w:hAnsi="Arial" w:eastAsia="Arial" w:cs="Arial"/>
                            <w:sz w:val="4"/>
                            <w:szCs w:val="4"/>
                          </w:rPr>
                        </w:pPr>
                        <w:r>
                          <w:rPr>
                            <w:rFonts w:ascii="Arial" w:hAnsi="Arial" w:eastAsia="Arial" w:cs="Arial"/>
                            <w:sz w:val="4"/>
                            <w:szCs w:val="4"/>
                            <w:spacing w:val="4"/>
                          </w:rPr>
                          <w:t>0.0-1.5</w:t>
                        </w:r>
                      </w:p>
                    </w:txbxContent>
                  </v:textbox>
                </v:shape>
              </w:pict>
            </w:r>
            <w:r>
              <w:rPr>
                <w:rFonts w:ascii="Arial" w:hAnsi="Arial" w:eastAsia="Arial" w:cs="Arial"/>
                <w:sz w:val="8"/>
                <w:szCs w:val="8"/>
                <w:spacing w:val="-2"/>
              </w:rPr>
              <w:t>-1.0</w:t>
            </w:r>
            <w:r>
              <w:rPr>
                <w:rFonts w:ascii="Arial" w:hAnsi="Arial" w:eastAsia="Arial" w:cs="Arial"/>
                <w:sz w:val="8"/>
                <w:szCs w:val="8"/>
                <w:spacing w:val="2"/>
              </w:rPr>
              <w:t xml:space="preserve">       </w:t>
            </w:r>
            <w:r>
              <w:rPr>
                <w:rFonts w:ascii="Arial" w:hAnsi="Arial" w:eastAsia="Arial" w:cs="Arial"/>
                <w:sz w:val="8"/>
                <w:szCs w:val="8"/>
                <w:spacing w:val="-2"/>
              </w:rPr>
              <w:t>-0.5</w:t>
            </w:r>
            <w:r>
              <w:rPr>
                <w:rFonts w:ascii="Arial" w:hAnsi="Arial" w:eastAsia="Arial" w:cs="Arial"/>
                <w:sz w:val="8"/>
                <w:szCs w:val="8"/>
                <w:spacing w:val="1"/>
              </w:rPr>
              <w:t xml:space="preserve">        </w:t>
            </w:r>
            <w:r>
              <w:rPr>
                <w:rFonts w:ascii="Arial" w:hAnsi="Arial" w:eastAsia="Arial" w:cs="Arial"/>
                <w:sz w:val="8"/>
                <w:szCs w:val="8"/>
                <w:spacing w:val="-2"/>
              </w:rPr>
              <w:t>0.0</w:t>
            </w:r>
            <w:r>
              <w:rPr>
                <w:rFonts w:ascii="Arial" w:hAnsi="Arial" w:eastAsia="Arial" w:cs="Arial"/>
                <w:sz w:val="8"/>
                <w:szCs w:val="8"/>
              </w:rPr>
              <w:t xml:space="preserve">          </w:t>
            </w:r>
            <w:r>
              <w:rPr>
                <w:rFonts w:ascii="Arial" w:hAnsi="Arial" w:eastAsia="Arial" w:cs="Arial"/>
                <w:sz w:val="8"/>
                <w:szCs w:val="8"/>
                <w:spacing w:val="-2"/>
              </w:rPr>
              <w:t>0.5</w:t>
            </w:r>
            <w:r>
              <w:rPr>
                <w:rFonts w:ascii="Arial" w:hAnsi="Arial" w:eastAsia="Arial" w:cs="Arial"/>
                <w:sz w:val="8"/>
                <w:szCs w:val="8"/>
                <w:spacing w:val="1"/>
              </w:rPr>
              <w:t xml:space="preserve">          </w:t>
            </w:r>
            <w:r>
              <w:rPr>
                <w:rFonts w:ascii="Arial" w:hAnsi="Arial" w:eastAsia="Arial" w:cs="Arial"/>
                <w:sz w:val="8"/>
                <w:szCs w:val="8"/>
                <w:spacing w:val="-2"/>
              </w:rPr>
              <w:t>1.0</w:t>
            </w:r>
          </w:p>
          <w:p>
            <w:pPr>
              <w:ind w:left="222"/>
              <w:spacing w:line="174" w:lineRule="auto"/>
              <w:rPr>
                <w:rFonts w:ascii="SimSun" w:hAnsi="SimSun" w:eastAsia="SimSun" w:cs="SimSun"/>
                <w:sz w:val="11"/>
                <w:szCs w:val="11"/>
              </w:rPr>
            </w:pPr>
            <w:r>
              <w:rPr>
                <w:rFonts w:ascii="SimSun" w:hAnsi="SimSun" w:eastAsia="SimSun" w:cs="SimSun"/>
                <w:sz w:val="11"/>
                <w:szCs w:val="11"/>
                <w:spacing w:val="3"/>
              </w:rPr>
              <w:t>成本降低百分比</w:t>
            </w:r>
          </w:p>
        </w:tc>
      </w:tr>
    </w:tbl>
    <w:p>
      <w:pPr>
        <w:pStyle w:val="BodyText"/>
        <w:ind w:left="823"/>
        <w:spacing w:before="168" w:line="228" w:lineRule="auto"/>
        <w:rPr/>
      </w:pPr>
      <w:r>
        <w:pict>
          <v:shape id="_x0000_s30" style="position:absolute;margin-left:26.5341pt;margin-top:9.66525pt;mso-position-vertical-relative:text;mso-position-horizontal-relative:text;width:11.6pt;height:10.25pt;z-index:251687936;" filled="false" stroked="false" type="#_x0000_t202">
            <v:fill on="false"/>
            <v:stroke on="false"/>
            <v:path/>
            <v:imagedata o:title=""/>
            <o:lock v:ext="edit" aspectratio="false"/>
            <v:textbox inset="0mm,0mm,0mm,0mm">
              <w:txbxContent>
                <w:p>
                  <w:pPr>
                    <w:ind w:left="20"/>
                    <w:spacing w:before="20" w:line="20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(a)</w:t>
                  </w:r>
                </w:p>
              </w:txbxContent>
            </v:textbox>
          </v:shape>
        </w:pict>
      </w:r>
      <w:r>
        <w:rPr>
          <w:sz w:val="17"/>
          <w:szCs w:val="17"/>
          <w:spacing w:val="15"/>
        </w:rPr>
        <w:t>正确性比较</w:t>
      </w:r>
      <w:r>
        <w:rPr>
          <w:spacing w:val="15"/>
        </w:rPr>
        <w:t>（</w:t>
      </w:r>
      <w:r>
        <w:rPr>
          <w:rFonts w:ascii="Times New Roman" w:hAnsi="Times New Roman" w:eastAsia="Times New Roman" w:cs="Times New Roman"/>
          <w:sz w:val="17"/>
          <w:szCs w:val="17"/>
          <w:spacing w:val="15"/>
        </w:rPr>
        <w:t>b</w:t>
      </w:r>
      <w:r>
        <w:rPr>
          <w:spacing w:val="15"/>
        </w:rPr>
        <w:t>）</w:t>
      </w:r>
      <w:r>
        <w:rPr>
          <w:rFonts w:ascii="Times New Roman" w:hAnsi="Times New Roman" w:eastAsia="Times New Roman" w:cs="Times New Roman"/>
          <w:sz w:val="17"/>
          <w:szCs w:val="17"/>
        </w:rPr>
        <w:t>IB</w:t>
      </w:r>
      <w:r>
        <w:rPr>
          <w:sz w:val="17"/>
          <w:szCs w:val="17"/>
          <w:spacing w:val="15"/>
        </w:rPr>
        <w:t>成本降低</w:t>
      </w:r>
      <w:r>
        <w:rPr>
          <w:spacing w:val="15"/>
        </w:rPr>
        <w:t>图</w:t>
      </w:r>
      <w:r>
        <w:rPr>
          <w:rFonts w:ascii="Times New Roman" w:hAnsi="Times New Roman" w:eastAsia="Times New Roman" w:cs="Times New Roman"/>
          <w:spacing w:val="15"/>
        </w:rPr>
        <w:t>2</w:t>
      </w:r>
      <w:r>
        <w:rPr>
          <w:spacing w:val="15"/>
        </w:rPr>
        <w:t>：</w:t>
      </w:r>
      <w:r>
        <w:rPr>
          <w:rFonts w:ascii="Times New Roman" w:hAnsi="Times New Roman" w:eastAsia="Times New Roman" w:cs="Times New Roman"/>
        </w:rPr>
        <w:t>Twitter</w:t>
      </w:r>
      <w:r>
        <w:rPr>
          <w:spacing w:val="15"/>
        </w:rPr>
        <w:t>数据集的</w:t>
      </w:r>
    </w:p>
    <w:p>
      <w:pPr>
        <w:pStyle w:val="BodyText"/>
        <w:ind w:left="335"/>
        <w:spacing w:before="166" w:line="228" w:lineRule="auto"/>
        <w:rPr/>
      </w:pPr>
      <w:r>
        <w:rPr>
          <w:spacing w:val="7"/>
        </w:rPr>
        <w:t>有效性与效率研究。</w:t>
      </w:r>
    </w:p>
    <w:p>
      <w:pPr>
        <w:spacing w:line="11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8" w:lineRule="auto"/>
        <w:rPr>
          <w:rFonts w:ascii="Arial"/>
          <w:sz w:val="21"/>
        </w:rPr>
      </w:pPr>
      <w:r/>
    </w:p>
    <w:p>
      <w:pPr>
        <w:ind w:left="295"/>
        <w:spacing w:before="27" w:line="107" w:lineRule="exact"/>
        <w:rPr>
          <w:rFonts w:ascii="Arial" w:hAnsi="Arial" w:eastAsia="Arial" w:cs="Arial"/>
          <w:sz w:val="9"/>
          <w:szCs w:val="9"/>
        </w:rPr>
      </w:pPr>
      <w:r>
        <w:rPr>
          <w:rFonts w:ascii="Arial" w:hAnsi="Arial" w:eastAsia="Arial" w:cs="Arial"/>
          <w:sz w:val="9"/>
          <w:szCs w:val="9"/>
          <w:spacing w:val="-7"/>
        </w:rPr>
        <w:t>1.08</w:t>
      </w:r>
    </w:p>
    <w:p>
      <w:pPr>
        <w:pStyle w:val="BodyText"/>
        <w:ind w:left="1854"/>
        <w:spacing w:line="174" w:lineRule="auto"/>
        <w:rPr>
          <w:rFonts w:ascii="Noto Serif SC" w:hAnsi="Noto Serif SC" w:eastAsia="Noto Serif SC" w:cs="Noto Serif SC"/>
          <w:sz w:val="9"/>
          <w:szCs w:val="9"/>
        </w:rPr>
      </w:pPr>
      <w:r>
        <w:drawing>
          <wp:anchor distT="0" distB="0" distL="0" distR="0" simplePos="0" relativeHeight="251679744" behindDoc="1" locked="0" layoutInCell="1" allowOverlap="1">
            <wp:simplePos x="0" y="0"/>
            <wp:positionH relativeFrom="column">
              <wp:posOffset>287629</wp:posOffset>
            </wp:positionH>
            <wp:positionV relativeFrom="paragraph">
              <wp:posOffset>-40079</wp:posOffset>
            </wp:positionV>
            <wp:extent cx="1149312" cy="954380"/>
            <wp:effectExtent l="0" t="0" r="0" b="0"/>
            <wp:wrapNone/>
            <wp:docPr id="66" name="IM 66"/>
            <wp:cNvGraphicFramePr/>
            <a:graphic>
              <a:graphicData uri="http://schemas.openxmlformats.org/drawingml/2006/picture">
                <pic:pic>
                  <pic:nvPicPr>
                    <pic:cNvPr id="66" name="IM 66"/>
                    <pic:cNvPicPr/>
                  </pic:nvPicPr>
                  <pic:blipFill>
                    <a:blip r:embed="rId41"/>
                    <a:stretch>
                      <a:fillRect/>
                    </a:stretch>
                  </pic:blipFill>
                  <pic:spPr>
                    <a:xfrm rot="0">
                      <a:off x="0" y="0"/>
                      <a:ext cx="1149312" cy="954380"/>
                    </a:xfrm>
                    <a:prstGeom prst="rect">
                      <a:avLst/>
                    </a:prstGeom>
                  </pic:spPr>
                </pic:pic>
              </a:graphicData>
            </a:graphic>
          </wp:anchor>
        </w:drawing>
      </w:r>
      <w:r>
        <w:rPr>
          <w:sz w:val="9"/>
          <w:szCs w:val="9"/>
          <w:spacing w:val="-2"/>
        </w:rPr>
        <w:t>预</w:t>
      </w:r>
      <w:r>
        <w:rPr>
          <w:sz w:val="9"/>
          <w:szCs w:val="9"/>
          <w:spacing w:val="-14"/>
        </w:rPr>
        <w:t xml:space="preserve"> </w:t>
      </w:r>
      <w:r>
        <w:rPr>
          <w:sz w:val="9"/>
          <w:szCs w:val="9"/>
          <w:spacing w:val="-2"/>
        </w:rPr>
        <w:t>设</w:t>
      </w:r>
      <w:r>
        <w:rPr>
          <w:sz w:val="9"/>
          <w:szCs w:val="9"/>
          <w:spacing w:val="-6"/>
        </w:rPr>
        <w:t xml:space="preserve"> </w:t>
      </w:r>
      <w:r>
        <w:rPr>
          <w:rFonts w:ascii="Noto Serif SC" w:hAnsi="Noto Serif SC" w:eastAsia="Noto Serif SC" w:cs="Noto Serif SC"/>
          <w:sz w:val="9"/>
          <w:szCs w:val="9"/>
          <w:i/>
          <w:iCs/>
          <w:spacing w:val="-2"/>
        </w:rPr>
        <w:t>#</w:t>
      </w:r>
    </w:p>
    <w:p>
      <w:pPr>
        <w:ind w:left="1855"/>
        <w:spacing w:before="1" w:line="161" w:lineRule="auto"/>
        <w:rPr>
          <w:rFonts w:ascii="Arial" w:hAnsi="Arial" w:eastAsia="Arial" w:cs="Arial"/>
          <w:sz w:val="6"/>
          <w:szCs w:val="6"/>
        </w:rPr>
      </w:pPr>
      <w:r>
        <w:rPr>
          <w:rFonts w:ascii="Noto Serif SC" w:hAnsi="Noto Serif SC" w:eastAsia="Noto Serif SC" w:cs="Noto Serif SC"/>
          <w:sz w:val="9"/>
          <w:szCs w:val="9"/>
          <w:i/>
          <w:iCs/>
          <w:spacing w:val="4"/>
        </w:rPr>
        <w:t>#</w:t>
      </w:r>
      <w:r>
        <w:rPr>
          <w:rFonts w:ascii="Noto Serif SC" w:hAnsi="Noto Serif SC" w:eastAsia="Noto Serif SC" w:cs="Noto Serif SC"/>
          <w:sz w:val="9"/>
          <w:szCs w:val="9"/>
          <w:spacing w:val="7"/>
          <w:w w:val="103"/>
        </w:rPr>
        <w:t xml:space="preserve"> </w:t>
      </w:r>
      <w:r>
        <w:rPr>
          <w:rFonts w:ascii="Times New Roman" w:hAnsi="Times New Roman" w:eastAsia="Times New Roman" w:cs="Times New Roman"/>
          <w:sz w:val="9"/>
          <w:szCs w:val="9"/>
          <w:spacing w:val="4"/>
        </w:rPr>
        <w:t>=</w:t>
      </w:r>
      <w:r>
        <w:rPr>
          <w:rFonts w:ascii="Noto Serif SC" w:hAnsi="Noto Serif SC" w:eastAsia="Noto Serif SC" w:cs="Noto Serif SC"/>
          <w:sz w:val="9"/>
          <w:szCs w:val="9"/>
          <w:i/>
          <w:iCs/>
          <w:spacing w:val="4"/>
        </w:rPr>
        <w:t>#</w:t>
      </w:r>
      <w:r>
        <w:rPr>
          <w:rFonts w:ascii="Noto Serif SC" w:hAnsi="Noto Serif SC" w:eastAsia="Noto Serif SC" w:cs="Noto Serif SC"/>
          <w:sz w:val="9"/>
          <w:szCs w:val="9"/>
          <w:spacing w:val="9"/>
          <w:w w:val="101"/>
        </w:rPr>
        <w:t xml:space="preserve"> </w:t>
      </w:r>
      <w:r>
        <w:rPr>
          <w:rFonts w:ascii="Arial" w:hAnsi="Arial" w:eastAsia="Arial" w:cs="Arial"/>
          <w:sz w:val="6"/>
          <w:szCs w:val="6"/>
          <w:spacing w:val="4"/>
          <w:position w:val="3"/>
        </w:rPr>
        <w:t>*</w:t>
      </w:r>
    </w:p>
    <w:p>
      <w:pPr>
        <w:ind w:left="295"/>
        <w:spacing w:line="231" w:lineRule="auto"/>
        <w:rPr>
          <w:rFonts w:ascii="Arial" w:hAnsi="Arial" w:eastAsia="Arial" w:cs="Arial"/>
          <w:sz w:val="9"/>
          <w:szCs w:val="9"/>
        </w:rPr>
      </w:pPr>
      <w:r>
        <mc:AlternateContent xmlns:mc="http://schemas.openxmlformats.org/markup-compatibility/2006">
          <mc:Choice Requires="wps">
            <w:drawing>
              <wp:anchor distT="0" distB="0" distL="0" distR="0" simplePos="0" relativeHeight="251684864" behindDoc="0" locked="0" layoutInCell="1" allowOverlap="1">
                <wp:simplePos x="0" y="0"/>
                <wp:positionH relativeFrom="column">
                  <wp:posOffset>260</wp:posOffset>
                </wp:positionH>
                <wp:positionV relativeFrom="paragraph">
                  <wp:posOffset>225184</wp:posOffset>
                </wp:positionV>
                <wp:extent cx="237490" cy="117475"/>
                <wp:effectExtent l="0" t="0" r="0" b="0"/>
                <wp:wrapNone/>
                <wp:docPr id="68" name="TextBox 68"/>
                <wp:cNvGraphicFramePr/>
                <a:graphic>
                  <a:graphicData uri="http://schemas.microsoft.com/office/word/2010/wordprocessingShape">
                    <wps:wsp>
                      <wps:cNvPr id="68" name="TextBox 68"/>
                      <wps:cNvSpPr txBox="1"/>
                      <wps:spPr>
                        <a:xfrm rot="16200000">
                          <a:off x="260" y="225184"/>
                          <a:ext cx="237490"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7" w:line="238" w:lineRule="auto"/>
                              <w:rPr>
                                <w:rFonts w:ascii="Arial" w:hAnsi="Arial" w:eastAsia="Arial" w:cs="Arial"/>
                                <w:sz w:val="6"/>
                                <w:szCs w:val="6"/>
                              </w:rPr>
                            </w:pPr>
                            <w:r>
                              <w:rPr>
                                <w:rFonts w:ascii="Arial" w:hAnsi="Arial" w:eastAsia="Arial" w:cs="Arial"/>
                                <w:sz w:val="12"/>
                                <w:szCs w:val="12"/>
                                <w:spacing w:val="4"/>
                              </w:rPr>
                              <w:t>T</w:t>
                            </w:r>
                            <w:r>
                              <w:rPr>
                                <w:rFonts w:ascii="Arial" w:hAnsi="Arial" w:eastAsia="Arial" w:cs="Arial"/>
                                <w:sz w:val="9"/>
                                <w:szCs w:val="9"/>
                                <w:spacing w:val="4"/>
                              </w:rPr>
                              <w:t>ρ</w:t>
                            </w:r>
                            <w:r>
                              <w:rPr>
                                <w:rFonts w:ascii="Arial" w:hAnsi="Arial" w:eastAsia="Arial" w:cs="Arial"/>
                                <w:sz w:val="12"/>
                                <w:szCs w:val="12"/>
                                <w:spacing w:val="4"/>
                              </w:rPr>
                              <w:t>/T</w:t>
                            </w:r>
                            <w:r>
                              <w:rPr>
                                <w:rFonts w:ascii="Arial" w:hAnsi="Arial" w:eastAsia="Arial" w:cs="Arial"/>
                                <w:sz w:val="9"/>
                                <w:szCs w:val="9"/>
                                <w:spacing w:val="4"/>
                              </w:rPr>
                              <w:t>ρ</w:t>
                            </w:r>
                            <w:r>
                              <w:rPr>
                                <w:rFonts w:ascii="Arial" w:hAnsi="Arial" w:eastAsia="Arial" w:cs="Arial"/>
                                <w:sz w:val="6"/>
                                <w:szCs w:val="6"/>
                                <w:spacing w:val="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0.020477pt;margin-top:17.731pt;mso-position-vertical-relative:text;mso-position-horizontal-relative:text;width:18.7pt;height:9.25pt;z-index:251684864;rotation:270;" filled="false" stroked="false" type="#_x0000_t202">
                <v:fill on="false"/>
                <v:stroke on="false"/>
                <v:path/>
                <v:imagedata o:title=""/>
                <o:lock v:ext="edit" aspectratio="false"/>
                <v:textbox inset="0mm,0mm,0mm,0mm">
                  <w:txbxContent>
                    <w:p>
                      <w:pPr>
                        <w:ind w:left="20"/>
                        <w:spacing w:before="27" w:line="238" w:lineRule="auto"/>
                        <w:rPr>
                          <w:rFonts w:ascii="Arial" w:hAnsi="Arial" w:eastAsia="Arial" w:cs="Arial"/>
                          <w:sz w:val="6"/>
                          <w:szCs w:val="6"/>
                        </w:rPr>
                      </w:pPr>
                      <w:r>
                        <w:rPr>
                          <w:rFonts w:ascii="Arial" w:hAnsi="Arial" w:eastAsia="Arial" w:cs="Arial"/>
                          <w:sz w:val="12"/>
                          <w:szCs w:val="12"/>
                          <w:spacing w:val="4"/>
                        </w:rPr>
                        <w:t>T</w:t>
                      </w:r>
                      <w:r>
                        <w:rPr>
                          <w:rFonts w:ascii="Arial" w:hAnsi="Arial" w:eastAsia="Arial" w:cs="Arial"/>
                          <w:sz w:val="9"/>
                          <w:szCs w:val="9"/>
                          <w:spacing w:val="4"/>
                        </w:rPr>
                        <w:t>ρ</w:t>
                      </w:r>
                      <w:r>
                        <w:rPr>
                          <w:rFonts w:ascii="Arial" w:hAnsi="Arial" w:eastAsia="Arial" w:cs="Arial"/>
                          <w:sz w:val="12"/>
                          <w:szCs w:val="12"/>
                          <w:spacing w:val="4"/>
                        </w:rPr>
                        <w:t>/T</w:t>
                      </w:r>
                      <w:r>
                        <w:rPr>
                          <w:rFonts w:ascii="Arial" w:hAnsi="Arial" w:eastAsia="Arial" w:cs="Arial"/>
                          <w:sz w:val="9"/>
                          <w:szCs w:val="9"/>
                          <w:spacing w:val="4"/>
                        </w:rPr>
                        <w:t>ρ</w:t>
                      </w:r>
                      <w:r>
                        <w:rPr>
                          <w:rFonts w:ascii="Arial" w:hAnsi="Arial" w:eastAsia="Arial" w:cs="Arial"/>
                          <w:sz w:val="6"/>
                          <w:szCs w:val="6"/>
                          <w:spacing w:val="4"/>
                        </w:rPr>
                        <w:t>*</w:t>
                      </w:r>
                    </w:p>
                  </w:txbxContent>
                </v:textbox>
              </v:shape>
            </w:pict>
          </mc:Fallback>
        </mc:AlternateContent>
      </w:r>
      <w:r>
        <w:rPr>
          <w:rFonts w:ascii="Arial" w:hAnsi="Arial" w:eastAsia="Arial" w:cs="Arial"/>
          <w:sz w:val="9"/>
          <w:szCs w:val="9"/>
          <w:spacing w:val="-7"/>
        </w:rPr>
        <w:t>1.06</w:t>
      </w:r>
    </w:p>
    <w:p>
      <w:pPr>
        <w:ind w:left="295"/>
        <w:spacing w:before="224" w:line="109" w:lineRule="exact"/>
        <w:rPr>
          <w:rFonts w:ascii="Arial" w:hAnsi="Arial" w:eastAsia="Arial" w:cs="Arial"/>
          <w:sz w:val="9"/>
          <w:szCs w:val="9"/>
        </w:rPr>
      </w:pPr>
      <w:r>
        <w:rPr>
          <w:rFonts w:ascii="Arial" w:hAnsi="Arial" w:eastAsia="Arial" w:cs="Arial"/>
          <w:sz w:val="9"/>
          <w:szCs w:val="9"/>
          <w:spacing w:val="-7"/>
        </w:rPr>
        <w:t>1.04</w:t>
      </w:r>
    </w:p>
    <w:p>
      <w:pPr>
        <w:ind w:left="295"/>
        <w:spacing w:before="224" w:line="109" w:lineRule="exact"/>
        <w:rPr>
          <w:rFonts w:ascii="Arial" w:hAnsi="Arial" w:eastAsia="Arial" w:cs="Arial"/>
          <w:sz w:val="9"/>
          <w:szCs w:val="9"/>
        </w:rPr>
      </w:pPr>
      <w:r>
        <w:rPr>
          <w:rFonts w:ascii="Arial" w:hAnsi="Arial" w:eastAsia="Arial" w:cs="Arial"/>
          <w:sz w:val="9"/>
          <w:szCs w:val="9"/>
          <w:spacing w:val="-7"/>
        </w:rPr>
        <w:t>1.02</w:t>
      </w:r>
    </w:p>
    <w:p>
      <w:pPr>
        <w:ind w:left="295"/>
        <w:spacing w:before="224" w:line="109" w:lineRule="exact"/>
        <w:rPr>
          <w:rFonts w:ascii="Arial" w:hAnsi="Arial" w:eastAsia="Arial" w:cs="Arial"/>
          <w:sz w:val="9"/>
          <w:szCs w:val="9"/>
        </w:rPr>
      </w:pPr>
      <w:r>
        <w:rPr>
          <w:rFonts w:ascii="Arial" w:hAnsi="Arial" w:eastAsia="Arial" w:cs="Arial"/>
          <w:sz w:val="9"/>
          <w:szCs w:val="9"/>
          <w:spacing w:val="-7"/>
        </w:rPr>
        <w:t>1.00</w:t>
      </w:r>
    </w:p>
    <w:p>
      <w:pPr>
        <w:ind w:left="408"/>
        <w:spacing w:before="116" w:line="207" w:lineRule="auto"/>
        <w:rPr>
          <w:rFonts w:ascii="Arial" w:hAnsi="Arial" w:eastAsia="Arial" w:cs="Arial"/>
          <w:sz w:val="9"/>
          <w:szCs w:val="9"/>
        </w:rPr>
      </w:pPr>
      <w:r>
        <w:pict>
          <v:shape id="_x0000_s34" style="position:absolute;margin-left:21.5281pt;margin-top:7.78392pt;mso-position-vertical-relative:text;mso-position-horizontal-relative:text;width:92.55pt;height:3.4pt;z-index:251691008;" filled="false" stroked="false" type="#_x0000_t202">
            <v:fill on="false"/>
            <v:stroke on="false"/>
            <v:path/>
            <v:imagedata o:title=""/>
            <o:lock v:ext="edit" aspectratio="false"/>
            <v:textbox inset="0mm,0mm,0mm,0mm">
              <w:txbxContent>
                <w:p>
                  <w:pPr>
                    <w:ind w:left="20"/>
                    <w:spacing w:before="20" w:line="27" w:lineRule="exact"/>
                    <w:rPr>
                      <w:rFonts w:ascii="Arial" w:hAnsi="Arial" w:eastAsia="Arial" w:cs="Arial"/>
                      <w:sz w:val="9"/>
                      <w:szCs w:val="9"/>
                    </w:rPr>
                  </w:pP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2"/>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r>
                    <w:rPr>
                      <w:rFonts w:ascii="Arial" w:hAnsi="Arial" w:eastAsia="Arial" w:cs="Arial"/>
                      <w:sz w:val="9"/>
                      <w:szCs w:val="9"/>
                      <w:spacing w:val="1"/>
                      <w:position w:val="-1"/>
                    </w:rPr>
                    <w:t xml:space="preserve">       </w:t>
                  </w:r>
                  <w:r>
                    <w:rPr>
                      <w:rFonts w:ascii="Arial" w:hAnsi="Arial" w:eastAsia="Arial" w:cs="Arial"/>
                      <w:sz w:val="9"/>
                      <w:szCs w:val="9"/>
                      <w:spacing w:val="-8"/>
                      <w:position w:val="-1"/>
                    </w:rPr>
                    <w:t>.</w:t>
                  </w:r>
                </w:p>
              </w:txbxContent>
            </v:textbox>
          </v:shape>
        </w:pict>
      </w:r>
      <w:r>
        <w:rPr>
          <w:rFonts w:ascii="Arial" w:hAnsi="Arial" w:eastAsia="Arial" w:cs="Arial"/>
          <w:sz w:val="9"/>
          <w:szCs w:val="9"/>
          <w:spacing w:val="-8"/>
          <w:w w:val="95"/>
        </w:rPr>
        <w:t>1</w:t>
      </w:r>
      <w:r>
        <w:rPr>
          <w:rFonts w:ascii="Arial" w:hAnsi="Arial" w:eastAsia="Arial" w:cs="Arial"/>
          <w:sz w:val="9"/>
          <w:szCs w:val="9"/>
          <w:spacing w:val="4"/>
        </w:rPr>
        <w:t xml:space="preserve"> </w:t>
      </w:r>
      <w:r>
        <w:rPr>
          <w:rFonts w:ascii="Arial" w:hAnsi="Arial" w:eastAsia="Arial" w:cs="Arial"/>
          <w:sz w:val="9"/>
          <w:szCs w:val="9"/>
          <w:spacing w:val="-8"/>
          <w:w w:val="95"/>
        </w:rPr>
        <w:t>0     1</w:t>
      </w:r>
      <w:r>
        <w:rPr>
          <w:rFonts w:ascii="Arial" w:hAnsi="Arial" w:eastAsia="Arial" w:cs="Arial"/>
          <w:sz w:val="9"/>
          <w:szCs w:val="9"/>
          <w:spacing w:val="4"/>
        </w:rPr>
        <w:t xml:space="preserve"> </w:t>
      </w:r>
      <w:r>
        <w:rPr>
          <w:rFonts w:ascii="Arial" w:hAnsi="Arial" w:eastAsia="Arial" w:cs="Arial"/>
          <w:sz w:val="9"/>
          <w:szCs w:val="9"/>
          <w:spacing w:val="-8"/>
          <w:w w:val="95"/>
        </w:rPr>
        <w:t>5</w:t>
      </w:r>
      <w:r>
        <w:rPr>
          <w:rFonts w:ascii="Arial" w:hAnsi="Arial" w:eastAsia="Arial" w:cs="Arial"/>
          <w:sz w:val="9"/>
          <w:szCs w:val="9"/>
          <w:spacing w:val="6"/>
          <w:w w:val="101"/>
        </w:rPr>
        <w:t xml:space="preserve">   </w:t>
      </w:r>
      <w:r>
        <w:rPr>
          <w:rFonts w:ascii="Arial" w:hAnsi="Arial" w:eastAsia="Arial" w:cs="Arial"/>
          <w:sz w:val="9"/>
          <w:szCs w:val="9"/>
          <w:spacing w:val="-8"/>
          <w:w w:val="95"/>
        </w:rPr>
        <w:t>2</w:t>
      </w:r>
      <w:r>
        <w:rPr>
          <w:rFonts w:ascii="Arial" w:hAnsi="Arial" w:eastAsia="Arial" w:cs="Arial"/>
          <w:sz w:val="9"/>
          <w:szCs w:val="9"/>
          <w:spacing w:val="3"/>
        </w:rPr>
        <w:t xml:space="preserve"> </w:t>
      </w:r>
      <w:r>
        <w:rPr>
          <w:rFonts w:ascii="Arial" w:hAnsi="Arial" w:eastAsia="Arial" w:cs="Arial"/>
          <w:sz w:val="9"/>
          <w:szCs w:val="9"/>
          <w:spacing w:val="-8"/>
          <w:w w:val="95"/>
        </w:rPr>
        <w:t>0</w:t>
      </w:r>
      <w:r>
        <w:rPr>
          <w:rFonts w:ascii="Arial" w:hAnsi="Arial" w:eastAsia="Arial" w:cs="Arial"/>
          <w:sz w:val="9"/>
          <w:szCs w:val="9"/>
          <w:spacing w:val="6"/>
          <w:w w:val="102"/>
        </w:rPr>
        <w:t xml:space="preserve">   </w:t>
      </w:r>
      <w:r>
        <w:rPr>
          <w:rFonts w:ascii="Arial" w:hAnsi="Arial" w:eastAsia="Arial" w:cs="Arial"/>
          <w:sz w:val="9"/>
          <w:szCs w:val="9"/>
          <w:spacing w:val="-8"/>
          <w:w w:val="95"/>
        </w:rPr>
        <w:t>2</w:t>
      </w:r>
      <w:r>
        <w:rPr>
          <w:rFonts w:ascii="Arial" w:hAnsi="Arial" w:eastAsia="Arial" w:cs="Arial"/>
          <w:sz w:val="9"/>
          <w:szCs w:val="9"/>
          <w:spacing w:val="3"/>
        </w:rPr>
        <w:t xml:space="preserve"> </w:t>
      </w:r>
      <w:r>
        <w:rPr>
          <w:rFonts w:ascii="Arial" w:hAnsi="Arial" w:eastAsia="Arial" w:cs="Arial"/>
          <w:sz w:val="9"/>
          <w:szCs w:val="9"/>
          <w:spacing w:val="-8"/>
          <w:w w:val="95"/>
        </w:rPr>
        <w:t>5</w:t>
      </w:r>
      <w:r>
        <w:rPr>
          <w:rFonts w:ascii="Arial" w:hAnsi="Arial" w:eastAsia="Arial" w:cs="Arial"/>
          <w:sz w:val="9"/>
          <w:szCs w:val="9"/>
          <w:spacing w:val="6"/>
        </w:rPr>
        <w:t xml:space="preserve">   </w:t>
      </w:r>
      <w:r>
        <w:rPr>
          <w:rFonts w:ascii="Arial" w:hAnsi="Arial" w:eastAsia="Arial" w:cs="Arial"/>
          <w:sz w:val="9"/>
          <w:szCs w:val="9"/>
          <w:spacing w:val="-8"/>
          <w:w w:val="95"/>
        </w:rPr>
        <w:t>3</w:t>
      </w:r>
      <w:r>
        <w:rPr>
          <w:rFonts w:ascii="Arial" w:hAnsi="Arial" w:eastAsia="Arial" w:cs="Arial"/>
          <w:sz w:val="9"/>
          <w:szCs w:val="9"/>
          <w:spacing w:val="4"/>
        </w:rPr>
        <w:t xml:space="preserve"> </w:t>
      </w:r>
      <w:r>
        <w:rPr>
          <w:rFonts w:ascii="Arial" w:hAnsi="Arial" w:eastAsia="Arial" w:cs="Arial"/>
          <w:sz w:val="9"/>
          <w:szCs w:val="9"/>
          <w:spacing w:val="-8"/>
          <w:w w:val="95"/>
        </w:rPr>
        <w:t>0</w:t>
      </w:r>
      <w:r>
        <w:rPr>
          <w:rFonts w:ascii="Arial" w:hAnsi="Arial" w:eastAsia="Arial" w:cs="Arial"/>
          <w:sz w:val="9"/>
          <w:szCs w:val="9"/>
          <w:spacing w:val="6"/>
        </w:rPr>
        <w:t xml:space="preserve">   </w:t>
      </w:r>
      <w:r>
        <w:rPr>
          <w:rFonts w:ascii="Arial" w:hAnsi="Arial" w:eastAsia="Arial" w:cs="Arial"/>
          <w:sz w:val="9"/>
          <w:szCs w:val="9"/>
          <w:spacing w:val="-8"/>
          <w:w w:val="95"/>
        </w:rPr>
        <w:t>3</w:t>
      </w:r>
      <w:r>
        <w:rPr>
          <w:rFonts w:ascii="Arial" w:hAnsi="Arial" w:eastAsia="Arial" w:cs="Arial"/>
          <w:sz w:val="9"/>
          <w:szCs w:val="9"/>
          <w:spacing w:val="3"/>
        </w:rPr>
        <w:t xml:space="preserve"> </w:t>
      </w:r>
      <w:r>
        <w:rPr>
          <w:rFonts w:ascii="Arial" w:hAnsi="Arial" w:eastAsia="Arial" w:cs="Arial"/>
          <w:sz w:val="9"/>
          <w:szCs w:val="9"/>
          <w:spacing w:val="-8"/>
          <w:w w:val="95"/>
        </w:rPr>
        <w:t>5</w:t>
      </w:r>
      <w:r>
        <w:rPr>
          <w:rFonts w:ascii="Arial" w:hAnsi="Arial" w:eastAsia="Arial" w:cs="Arial"/>
          <w:sz w:val="9"/>
          <w:szCs w:val="9"/>
          <w:spacing w:val="5"/>
        </w:rPr>
        <w:t xml:space="preserve">   </w:t>
      </w:r>
      <w:r>
        <w:rPr>
          <w:rFonts w:ascii="Arial" w:hAnsi="Arial" w:eastAsia="Arial" w:cs="Arial"/>
          <w:sz w:val="9"/>
          <w:szCs w:val="9"/>
          <w:spacing w:val="-8"/>
          <w:w w:val="95"/>
        </w:rPr>
        <w:t>4</w:t>
      </w:r>
      <w:r>
        <w:rPr>
          <w:rFonts w:ascii="Arial" w:hAnsi="Arial" w:eastAsia="Arial" w:cs="Arial"/>
          <w:sz w:val="9"/>
          <w:szCs w:val="9"/>
          <w:spacing w:val="6"/>
        </w:rPr>
        <w:t xml:space="preserve"> </w:t>
      </w:r>
      <w:r>
        <w:rPr>
          <w:rFonts w:ascii="Arial" w:hAnsi="Arial" w:eastAsia="Arial" w:cs="Arial"/>
          <w:sz w:val="9"/>
          <w:szCs w:val="9"/>
          <w:spacing w:val="-8"/>
          <w:w w:val="95"/>
        </w:rPr>
        <w:t>0</w:t>
      </w:r>
      <w:r>
        <w:rPr>
          <w:rFonts w:ascii="Arial" w:hAnsi="Arial" w:eastAsia="Arial" w:cs="Arial"/>
          <w:sz w:val="9"/>
          <w:szCs w:val="9"/>
          <w:spacing w:val="5"/>
        </w:rPr>
        <w:t xml:space="preserve">   </w:t>
      </w:r>
      <w:r>
        <w:rPr>
          <w:rFonts w:ascii="Arial" w:hAnsi="Arial" w:eastAsia="Arial" w:cs="Arial"/>
          <w:sz w:val="9"/>
          <w:szCs w:val="9"/>
          <w:spacing w:val="-8"/>
          <w:w w:val="95"/>
        </w:rPr>
        <w:t>4</w:t>
      </w:r>
      <w:r>
        <w:rPr>
          <w:rFonts w:ascii="Arial" w:hAnsi="Arial" w:eastAsia="Arial" w:cs="Arial"/>
          <w:sz w:val="9"/>
          <w:szCs w:val="9"/>
          <w:spacing w:val="5"/>
        </w:rPr>
        <w:t xml:space="preserve"> </w:t>
      </w:r>
      <w:r>
        <w:rPr>
          <w:rFonts w:ascii="Arial" w:hAnsi="Arial" w:eastAsia="Arial" w:cs="Arial"/>
          <w:sz w:val="9"/>
          <w:szCs w:val="9"/>
          <w:spacing w:val="-8"/>
          <w:w w:val="95"/>
        </w:rPr>
        <w:t>5</w:t>
      </w:r>
      <w:r>
        <w:rPr>
          <w:rFonts w:ascii="Arial" w:hAnsi="Arial" w:eastAsia="Arial" w:cs="Arial"/>
          <w:sz w:val="9"/>
          <w:szCs w:val="9"/>
          <w:spacing w:val="6"/>
          <w:w w:val="101"/>
        </w:rPr>
        <w:t xml:space="preserve">   </w:t>
      </w:r>
      <w:r>
        <w:rPr>
          <w:rFonts w:ascii="Arial" w:hAnsi="Arial" w:eastAsia="Arial" w:cs="Arial"/>
          <w:sz w:val="9"/>
          <w:szCs w:val="9"/>
          <w:spacing w:val="-8"/>
          <w:w w:val="95"/>
        </w:rPr>
        <w:t>5</w:t>
      </w:r>
      <w:r>
        <w:rPr>
          <w:rFonts w:ascii="Arial" w:hAnsi="Arial" w:eastAsia="Arial" w:cs="Arial"/>
          <w:sz w:val="9"/>
          <w:szCs w:val="9"/>
          <w:spacing w:val="3"/>
        </w:rPr>
        <w:t xml:space="preserve"> </w:t>
      </w:r>
      <w:r>
        <w:rPr>
          <w:rFonts w:ascii="Arial" w:hAnsi="Arial" w:eastAsia="Arial" w:cs="Arial"/>
          <w:sz w:val="9"/>
          <w:szCs w:val="9"/>
          <w:spacing w:val="-8"/>
          <w:w w:val="95"/>
        </w:rPr>
        <w:t>0</w:t>
      </w:r>
      <w:r>
        <w:rPr>
          <w:rFonts w:ascii="Arial" w:hAnsi="Arial" w:eastAsia="Arial" w:cs="Arial"/>
          <w:sz w:val="9"/>
          <w:szCs w:val="9"/>
          <w:spacing w:val="6"/>
          <w:w w:val="102"/>
        </w:rPr>
        <w:t xml:space="preserve">   </w:t>
      </w:r>
      <w:r>
        <w:rPr>
          <w:rFonts w:ascii="Arial" w:hAnsi="Arial" w:eastAsia="Arial" w:cs="Arial"/>
          <w:sz w:val="9"/>
          <w:szCs w:val="9"/>
          <w:spacing w:val="-8"/>
          <w:w w:val="95"/>
        </w:rPr>
        <w:t>5</w:t>
      </w:r>
      <w:r>
        <w:rPr>
          <w:rFonts w:ascii="Arial" w:hAnsi="Arial" w:eastAsia="Arial" w:cs="Arial"/>
          <w:sz w:val="9"/>
          <w:szCs w:val="9"/>
          <w:spacing w:val="3"/>
        </w:rPr>
        <w:t xml:space="preserve"> </w:t>
      </w:r>
      <w:r>
        <w:rPr>
          <w:rFonts w:ascii="Arial" w:hAnsi="Arial" w:eastAsia="Arial" w:cs="Arial"/>
          <w:sz w:val="9"/>
          <w:szCs w:val="9"/>
          <w:spacing w:val="-8"/>
          <w:w w:val="95"/>
        </w:rPr>
        <w:t>5</w:t>
      </w:r>
    </w:p>
    <w:p>
      <w:pPr>
        <w:ind w:left="1328"/>
        <w:spacing w:before="1" w:line="222" w:lineRule="auto"/>
        <w:rPr>
          <w:rFonts w:ascii="Arial" w:hAnsi="Arial" w:eastAsia="Arial" w:cs="Arial"/>
          <w:sz w:val="12"/>
          <w:szCs w:val="12"/>
        </w:rPr>
      </w:pPr>
      <w:r>
        <w:rPr>
          <w:rFonts w:ascii="Arial" w:hAnsi="Arial" w:eastAsia="Arial" w:cs="Arial"/>
          <w:sz w:val="12"/>
          <w:szCs w:val="12"/>
        </w:rPr>
        <w:t>ρ</w:t>
      </w:r>
    </w:p>
    <w:p>
      <w:pPr>
        <w:pStyle w:val="BodyText"/>
        <w:ind w:right="324" w:firstLine="3"/>
        <w:spacing w:before="34" w:line="260" w:lineRule="auto"/>
        <w:outlineLvl w:val="0"/>
        <w:rPr/>
      </w:pPr>
      <w:r>
        <w:rPr>
          <w:spacing w:val="11"/>
        </w:rPr>
        <w:t>图</w:t>
      </w:r>
      <w:r>
        <w:rPr>
          <w:rFonts w:ascii="Times New Roman" w:hAnsi="Times New Roman" w:eastAsia="Times New Roman" w:cs="Times New Roman"/>
          <w:spacing w:val="11"/>
        </w:rPr>
        <w:t>3</w:t>
      </w:r>
      <w:r>
        <w:rPr>
          <w:spacing w:val="11"/>
        </w:rPr>
        <w:t>：给定</w:t>
      </w:r>
      <w:r>
        <w:rPr>
          <w:rFonts w:ascii="Times New Roman" w:hAnsi="Times New Roman" w:eastAsia="Times New Roman" w:cs="Times New Roman"/>
          <w:i/>
          <w:iCs/>
          <w:spacing w:val="11"/>
        </w:rPr>
        <w:t>P</w:t>
      </w:r>
      <w:r>
        <w:rPr>
          <w:spacing w:val="11"/>
        </w:rPr>
        <w:t>与</w:t>
      </w:r>
      <w:r>
        <w:rPr>
          <w:rFonts w:ascii="Times New Roman" w:hAnsi="Times New Roman" w:eastAsia="Times New Roman" w:cs="Times New Roman"/>
          <w:i/>
          <w:iCs/>
          <w:spacing w:val="11"/>
        </w:rPr>
        <w:t>P</w:t>
      </w:r>
      <w:r>
        <w:rPr>
          <w:rFonts w:ascii="Times New Roman" w:hAnsi="Times New Roman" w:eastAsia="Times New Roman" w:cs="Times New Roman"/>
          <w:spacing w:val="11"/>
        </w:rPr>
        <w:t>=</w:t>
      </w:r>
      <w:r>
        <w:rPr>
          <w:rFonts w:ascii="Times New Roman" w:hAnsi="Times New Roman" w:eastAsia="Times New Roman" w:cs="Times New Roman"/>
          <w:i/>
          <w:iCs/>
          <w:spacing w:val="11"/>
        </w:rPr>
        <w:t>P</w:t>
      </w:r>
      <w:r>
        <w:rPr>
          <w:rFonts w:ascii="Arial" w:hAnsi="Arial" w:eastAsia="Arial" w:cs="Arial"/>
          <w:sz w:val="13"/>
          <w:szCs w:val="13"/>
          <w:spacing w:val="11"/>
          <w:position w:val="6"/>
        </w:rPr>
        <w:t>*</w:t>
      </w:r>
      <w:r>
        <w:rPr>
          <w:rFonts w:ascii="Arial" w:hAnsi="Arial" w:eastAsia="Arial" w:cs="Arial"/>
          <w:sz w:val="13"/>
          <w:szCs w:val="13"/>
          <w:spacing w:val="-9"/>
          <w:position w:val="6"/>
        </w:rPr>
        <w:t xml:space="preserve"> </w:t>
      </w:r>
      <w:r>
        <w:rPr>
          <w:spacing w:val="11"/>
        </w:rPr>
        <w:t>时平均</w:t>
      </w:r>
      <w:r>
        <w:rPr>
          <w:rFonts w:ascii="Times New Roman" w:hAnsi="Times New Roman" w:eastAsia="Times New Roman" w:cs="Times New Roman"/>
          <w:spacing w:val="11"/>
        </w:rPr>
        <w:t>#</w:t>
      </w:r>
      <w:r>
        <w:rPr>
          <w:rFonts w:ascii="Times New Roman" w:hAnsi="Times New Roman" w:eastAsia="Times New Roman" w:cs="Times New Roman"/>
        </w:rPr>
        <w:t>pulls</w:t>
      </w:r>
      <w:r>
        <w:rPr>
          <w:spacing w:val="11"/>
        </w:rPr>
        <w:t>的</w:t>
      </w:r>
      <w:r>
        <w:rPr>
          <w:spacing w:val="-4"/>
        </w:rPr>
        <w:t>比值。</w:t>
      </w:r>
    </w:p>
    <w:p>
      <w:pPr>
        <w:spacing w:line="260" w:lineRule="auto"/>
        <w:sectPr>
          <w:type w:val="continuous"/>
          <w:pgSz w:w="12240" w:h="15840"/>
          <w:pgMar w:top="400" w:right="1836" w:bottom="1026" w:left="1836" w:header="0" w:footer="786" w:gutter="0"/>
          <w:cols w:equalWidth="0" w:num="2">
            <w:col w:w="5161" w:space="100"/>
            <w:col w:w="3308" w:space="0"/>
          </w:cols>
        </w:sectPr>
        <w:rPr/>
      </w:pPr>
    </w:p>
    <w:p>
      <w:pPr>
        <w:spacing w:line="282" w:lineRule="auto"/>
        <w:rPr>
          <w:rFonts w:ascii="Arial"/>
          <w:sz w:val="21"/>
        </w:rPr>
      </w:pPr>
      <w:r>
        <mc:AlternateContent xmlns:mc="http://schemas.openxmlformats.org/markup-compatibility/2006">
          <mc:Choice Requires="wps">
            <w:drawing>
              <wp:anchor distT="0" distB="0" distL="0" distR="0" simplePos="0" relativeHeight="251686912" behindDoc="0" locked="0" layoutInCell="1" allowOverlap="1">
                <wp:simplePos x="0" y="0"/>
                <wp:positionH relativeFrom="column">
                  <wp:posOffset>391159</wp:posOffset>
                </wp:positionH>
                <wp:positionV relativeFrom="paragraph">
                  <wp:posOffset>-2781629</wp:posOffset>
                </wp:positionV>
                <wp:extent cx="240665" cy="125095"/>
                <wp:effectExtent l="0" t="0" r="0" b="0"/>
                <wp:wrapNone/>
                <wp:docPr id="70" name="TextBox 70"/>
                <wp:cNvGraphicFramePr/>
                <a:graphic>
                  <a:graphicData uri="http://schemas.microsoft.com/office/word/2010/wordprocessingShape">
                    <wps:wsp>
                      <wps:cNvPr id="70" name="TextBox 70"/>
                      <wps:cNvSpPr txBox="1"/>
                      <wps:spPr>
                        <a:xfrm rot="16200000">
                          <a:off x="391159" y="-2781629"/>
                          <a:ext cx="240665" cy="1250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0" w:line="228" w:lineRule="auto"/>
                              <w:rPr>
                                <w:sz w:val="11"/>
                                <w:szCs w:val="11"/>
                              </w:rPr>
                            </w:pPr>
                            <w:r>
                              <w:rPr>
                                <w:sz w:val="11"/>
                                <w:szCs w:val="11"/>
                                <w:spacing w:val="2"/>
                              </w:rPr>
                              <w:t>正确率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 style="position:absolute;margin-left:30.7999pt;margin-top:-219.026pt;mso-position-vertical-relative:text;mso-position-horizontal-relative:text;width:18.95pt;height:9.85pt;z-index:251686912;rotation:270;" filled="false" stroked="false" type="#_x0000_t202">
                <v:fill on="false"/>
                <v:stroke on="false"/>
                <v:path/>
                <v:imagedata o:title=""/>
                <o:lock v:ext="edit" aspectratio="false"/>
                <v:textbox inset="0mm,0mm,0mm,0mm">
                  <w:txbxContent>
                    <w:p>
                      <w:pPr>
                        <w:pStyle w:val="BodyText"/>
                        <w:ind w:left="20"/>
                        <w:spacing w:before="40" w:line="228" w:lineRule="auto"/>
                        <w:rPr>
                          <w:sz w:val="11"/>
                          <w:szCs w:val="11"/>
                        </w:rPr>
                      </w:pPr>
                      <w:r>
                        <w:rPr>
                          <w:sz w:val="11"/>
                          <w:szCs w:val="11"/>
                          <w:spacing w:val="2"/>
                        </w:rPr>
                        <w:t>正确率</w:t>
                      </w:r>
                    </w:p>
                  </w:txbxContent>
                </v:textbox>
              </v:shape>
            </w:pict>
          </mc:Fallback>
        </mc:AlternateContent>
      </w:r>
      <w:r>
        <w:pict>
          <v:shape id="_x0000_s38" style="position:absolute;margin-left:44.0119pt;margin-top:-191.7pt;mso-position-vertical-relative:text;mso-position-horizontal-relative:text;width:7.25pt;height:7.45pt;z-index:251692032;" filled="false" stroked="false" type="#_x0000_t202">
            <v:fill on="false"/>
            <v:stroke on="false"/>
            <v:path/>
            <v:imagedata o:title=""/>
            <o:lock v:ext="edit" aspectratio="false"/>
            <v:textbox inset="0mm,0mm,0mm,0mm">
              <w:txbxContent>
                <w:p>
                  <w:pPr>
                    <w:ind w:left="20"/>
                    <w:spacing w:before="20" w:line="108" w:lineRule="exact"/>
                    <w:rPr>
                      <w:rFonts w:ascii="Arial" w:hAnsi="Arial" w:eastAsia="Arial" w:cs="Arial"/>
                      <w:sz w:val="9"/>
                      <w:szCs w:val="9"/>
                    </w:rPr>
                  </w:pPr>
                  <w:r>
                    <w:rPr>
                      <w:rFonts w:ascii="Arial" w:hAnsi="Arial" w:eastAsia="Arial" w:cs="Arial"/>
                      <w:sz w:val="9"/>
                      <w:szCs w:val="9"/>
                      <w:spacing w:val="-5"/>
                    </w:rPr>
                    <w:t>0.2</w:t>
                  </w:r>
                </w:p>
              </w:txbxContent>
            </v:textbox>
          </v:shape>
        </w:pict>
      </w:r>
      <w:r>
        <w:drawing>
          <wp:anchor distT="0" distB="0" distL="0" distR="0" simplePos="0" relativeHeight="251688960" behindDoc="0" locked="0" layoutInCell="1" allowOverlap="1">
            <wp:simplePos x="0" y="0"/>
            <wp:positionH relativeFrom="column">
              <wp:posOffset>4901209</wp:posOffset>
            </wp:positionH>
            <wp:positionV relativeFrom="paragraph">
              <wp:posOffset>-3145245</wp:posOffset>
            </wp:positionV>
            <wp:extent cx="11787" cy="940513"/>
            <wp:effectExtent l="0" t="0" r="0" b="0"/>
            <wp:wrapNone/>
            <wp:docPr id="72" name="IM 72"/>
            <wp:cNvGraphicFramePr/>
            <a:graphic>
              <a:graphicData uri="http://schemas.openxmlformats.org/drawingml/2006/picture">
                <pic:pic>
                  <pic:nvPicPr>
                    <pic:cNvPr id="72" name="IM 72"/>
                    <pic:cNvPicPr/>
                  </pic:nvPicPr>
                  <pic:blipFill>
                    <a:blip r:embed="rId42"/>
                    <a:stretch>
                      <a:fillRect/>
                    </a:stretch>
                  </pic:blipFill>
                  <pic:spPr>
                    <a:xfrm rot="0">
                      <a:off x="0" y="0"/>
                      <a:ext cx="11787" cy="940513"/>
                    </a:xfrm>
                    <a:prstGeom prst="rect">
                      <a:avLst/>
                    </a:prstGeom>
                  </pic:spPr>
                </pic:pic>
              </a:graphicData>
            </a:graphic>
          </wp:anchor>
        </w:drawing>
      </w:r>
      <w:r>
        <w:pict>
          <v:shape id="_x0000_s40" style="position:absolute;margin-left:385.705pt;margin-top:-173.993pt;mso-position-vertical-relative:text;mso-position-horizontal-relative:text;width:3.9pt;height:7.45pt;z-index:251693056;" filled="false" stroked="false" type="#_x0000_t202">
            <v:fill on="false"/>
            <v:stroke on="false"/>
            <v:path/>
            <v:imagedata o:title=""/>
            <o:lock v:ext="edit" aspectratio="false"/>
            <v:textbox inset="0mm,0mm,0mm,0mm">
              <w:txbxContent>
                <w:p>
                  <w:pPr>
                    <w:ind w:left="20"/>
                    <w:spacing w:before="20" w:line="108" w:lineRule="exact"/>
                    <w:rPr>
                      <w:rFonts w:ascii="Arial" w:hAnsi="Arial" w:eastAsia="Arial" w:cs="Arial"/>
                      <w:sz w:val="9"/>
                      <w:szCs w:val="9"/>
                    </w:rPr>
                  </w:pPr>
                  <w:r>
                    <w:rPr>
                      <w:rFonts w:ascii="Arial" w:hAnsi="Arial" w:eastAsia="Arial" w:cs="Arial"/>
                      <w:sz w:val="9"/>
                      <w:szCs w:val="9"/>
                    </w:rPr>
                    <w:t>0</w:t>
                  </w:r>
                </w:p>
              </w:txbxContent>
            </v:textbox>
          </v:shape>
        </w:pict>
      </w:r>
      <w:r>
        <w:pict>
          <v:shape id="_x0000_s42" style="position:absolute;margin-left:384.697pt;margin-top:-171.045pt;mso-position-vertical-relative:text;mso-position-horizontal-relative:text;width:2.85pt;height:3.4pt;z-index:251694080;" filled="false" stroked="false" type="#_x0000_t202">
            <v:fill on="false"/>
            <v:stroke on="false"/>
            <v:path/>
            <v:imagedata o:title=""/>
            <o:lock v:ext="edit" aspectratio="false"/>
            <v:textbox inset="0mm,0mm,0mm,0mm">
              <w:txbxContent>
                <w:p>
                  <w:pPr>
                    <w:ind w:left="20"/>
                    <w:spacing w:before="20" w:line="27" w:lineRule="exact"/>
                    <w:rPr>
                      <w:rFonts w:ascii="Arial" w:hAnsi="Arial" w:eastAsia="Arial" w:cs="Arial"/>
                      <w:sz w:val="9"/>
                      <w:szCs w:val="9"/>
                    </w:rPr>
                  </w:pPr>
                  <w:r>
                    <w:rPr>
                      <w:rFonts w:ascii="Arial" w:hAnsi="Arial" w:eastAsia="Arial" w:cs="Arial"/>
                      <w:sz w:val="9"/>
                      <w:szCs w:val="9"/>
                      <w:position w:val="-1"/>
                    </w:rPr>
                    <w:t>.</w:t>
                  </w:r>
                </w:p>
              </w:txbxContent>
            </v:textbox>
          </v:shape>
        </w:pict>
      </w:r>
      <w:r>
        <w:pict>
          <v:shape id="_x0000_s44" style="position:absolute;margin-left:67.1623pt;margin-top:-207.698pt;mso-position-vertical-relative:text;mso-position-horizontal-relative:text;width:33.7pt;height:30.8pt;z-index:251682816;" filled="false" stroked="false" type="#_x0000_t202">
            <v:fill on="false"/>
            <v:stroke on="false"/>
            <v:path/>
            <v:imagedata o:title=""/>
            <o:lock v:ext="edit" aspectratio="false"/>
            <v:textbox inset="0mm,0mm,0mm,0mm">
              <w:txbxContent>
                <w:p>
                  <w:pPr>
                    <w:ind w:left="20" w:right="20" w:firstLine="324"/>
                    <w:spacing w:before="19" w:line="232" w:lineRule="auto"/>
                    <w:rPr>
                      <w:rFonts w:ascii="Arial" w:hAnsi="Arial" w:eastAsia="Arial" w:cs="Arial"/>
                      <w:sz w:val="9"/>
                      <w:szCs w:val="9"/>
                    </w:rPr>
                  </w:pPr>
                  <w:r>
                    <w:rPr>
                      <w:rFonts w:ascii="Arial" w:hAnsi="Arial" w:eastAsia="Arial" w:cs="Arial"/>
                      <w:sz w:val="9"/>
                      <w:szCs w:val="9"/>
                      <w:spacing w:val="-3"/>
                    </w:rPr>
                    <w:t>1</w:t>
                  </w:r>
                  <w:r>
                    <w:rPr>
                      <w:rFonts w:ascii="Arial" w:hAnsi="Arial" w:eastAsia="Arial" w:cs="Arial"/>
                      <w:sz w:val="9"/>
                      <w:szCs w:val="9"/>
                      <w:spacing w:val="3"/>
                    </w:rPr>
                    <w:t xml:space="preserve"> </w:t>
                  </w:r>
                  <w:r>
                    <w:rPr>
                      <w:rFonts w:ascii="Arial" w:hAnsi="Arial" w:eastAsia="Arial" w:cs="Arial"/>
                      <w:sz w:val="9"/>
                      <w:szCs w:val="9"/>
                      <w:spacing w:val="-3"/>
                    </w:rPr>
                    <w:t>- δ</w:t>
                  </w:r>
                  <w:r>
                    <w:rPr>
                      <w:rFonts w:ascii="Arial" w:hAnsi="Arial" w:eastAsia="Arial" w:cs="Arial"/>
                      <w:sz w:val="9"/>
                      <w:szCs w:val="9"/>
                      <w:spacing w:val="-5"/>
                    </w:rPr>
                    <w:t xml:space="preserve"> </w:t>
                  </w:r>
                  <w:r>
                    <w:rPr>
                      <w:rFonts w:ascii="Arial" w:hAnsi="Arial" w:eastAsia="Arial" w:cs="Arial"/>
                      <w:sz w:val="9"/>
                      <w:szCs w:val="9"/>
                      <w:spacing w:val="-3"/>
                    </w:rPr>
                    <w:t>0.4</w:t>
                  </w:r>
                  <w:r>
                    <w:rPr>
                      <w:rFonts w:ascii="Arial" w:hAnsi="Arial" w:eastAsia="Arial" w:cs="Arial"/>
                      <w:sz w:val="9"/>
                      <w:szCs w:val="9"/>
                    </w:rPr>
                    <w:t xml:space="preserve"> </w:t>
                  </w:r>
                  <w:r>
                    <w:rPr>
                      <w:rFonts w:ascii="Arial" w:hAnsi="Arial" w:eastAsia="Arial" w:cs="Arial"/>
                      <w:sz w:val="9"/>
                      <w:szCs w:val="9"/>
                      <w:spacing w:val="-3"/>
                    </w:rPr>
                    <w:t>NRR</w:t>
                  </w:r>
                </w:p>
                <w:p>
                  <w:pPr>
                    <w:ind w:left="22"/>
                    <w:spacing w:before="15" w:line="112" w:lineRule="exact"/>
                    <w:rPr>
                      <w:rFonts w:ascii="Arial" w:hAnsi="Arial" w:eastAsia="Arial" w:cs="Arial"/>
                      <w:sz w:val="9"/>
                      <w:szCs w:val="9"/>
                    </w:rPr>
                  </w:pPr>
                  <w:r>
                    <w:rPr>
                      <w:rFonts w:ascii="Arial" w:hAnsi="Arial" w:eastAsia="Arial" w:cs="Arial"/>
                      <w:sz w:val="9"/>
                      <w:szCs w:val="9"/>
                      <w:spacing w:val="-5"/>
                    </w:rPr>
                    <w:t>IB</w:t>
                  </w:r>
                </w:p>
                <w:p>
                  <w:pPr>
                    <w:ind w:left="21"/>
                    <w:spacing w:before="37" w:line="197" w:lineRule="auto"/>
                    <w:rPr>
                      <w:rFonts w:ascii="Arial" w:hAnsi="Arial" w:eastAsia="Arial" w:cs="Arial"/>
                      <w:sz w:val="9"/>
                      <w:szCs w:val="9"/>
                    </w:rPr>
                  </w:pPr>
                  <w:r>
                    <w:rPr>
                      <w:rFonts w:ascii="Arial" w:hAnsi="Arial" w:eastAsia="Arial" w:cs="Arial"/>
                      <w:sz w:val="9"/>
                      <w:szCs w:val="9"/>
                      <w:spacing w:val="-5"/>
                    </w:rPr>
                    <w:t>RR</w:t>
                  </w:r>
                </w:p>
                <w:p>
                  <w:pPr>
                    <w:pStyle w:val="BodyText"/>
                    <w:ind w:left="20"/>
                    <w:spacing w:before="42" w:line="221" w:lineRule="auto"/>
                    <w:rPr>
                      <w:sz w:val="7"/>
                      <w:szCs w:val="7"/>
                    </w:rPr>
                  </w:pPr>
                  <w:r>
                    <w:rPr>
                      <w:sz w:val="7"/>
                      <w:szCs w:val="7"/>
                      <w:spacing w:val="-1"/>
                    </w:rPr>
                    <w:t>写入只读存储器</w:t>
                  </w:r>
                </w:p>
              </w:txbxContent>
            </v:textbox>
          </v:shape>
        </w:pict>
      </w:r>
      <w:r/>
    </w:p>
    <w:p>
      <w:pPr>
        <w:pStyle w:val="BodyText"/>
        <w:ind w:left="336" w:right="301" w:hanging="3"/>
        <w:spacing w:before="58" w:line="252" w:lineRule="auto"/>
        <w:jc w:val="both"/>
        <w:rPr>
          <w:sz w:val="18"/>
          <w:szCs w:val="18"/>
        </w:rPr>
      </w:pPr>
      <w:r>
        <w:rPr>
          <w:sz w:val="18"/>
          <w:szCs w:val="18"/>
          <w:spacing w:val="8"/>
        </w:rPr>
        <w:t>在多数测试案例中，</w:t>
      </w:r>
      <w:r>
        <w:rPr>
          <w:rFonts w:ascii="Times New Roman" w:hAnsi="Times New Roman" w:eastAsia="Times New Roman" w:cs="Times New Roman"/>
          <w:sz w:val="18"/>
          <w:szCs w:val="18"/>
        </w:rPr>
        <w:t>RR</w:t>
      </w:r>
      <w:r>
        <w:rPr>
          <w:sz w:val="18"/>
          <w:szCs w:val="18"/>
          <w:spacing w:val="8"/>
        </w:rPr>
        <w:t>方案可节省超过</w:t>
      </w:r>
      <w:r>
        <w:rPr>
          <w:rFonts w:ascii="Times New Roman" w:hAnsi="Times New Roman" w:eastAsia="Times New Roman" w:cs="Times New Roman"/>
          <w:sz w:val="18"/>
          <w:szCs w:val="18"/>
          <w:spacing w:val="8"/>
        </w:rPr>
        <w:t>75%</w:t>
      </w:r>
      <w:r>
        <w:rPr>
          <w:sz w:val="18"/>
          <w:szCs w:val="18"/>
          <w:spacing w:val="8"/>
        </w:rPr>
        <w:t>的</w:t>
      </w:r>
      <w:r>
        <w:rPr>
          <w:rFonts w:ascii="Times New Roman" w:hAnsi="Times New Roman" w:eastAsia="Times New Roman" w:cs="Times New Roman"/>
          <w:sz w:val="18"/>
          <w:szCs w:val="18"/>
        </w:rPr>
        <w:t>IB</w:t>
      </w:r>
      <w:r>
        <w:rPr>
          <w:sz w:val="18"/>
          <w:szCs w:val="18"/>
          <w:spacing w:val="8"/>
        </w:rPr>
        <w:t>成本。相比之下，</w:t>
      </w:r>
      <w:r>
        <w:rPr>
          <w:rFonts w:ascii="Times New Roman" w:hAnsi="Times New Roman" w:eastAsia="Times New Roman" w:cs="Times New Roman"/>
          <w:sz w:val="18"/>
          <w:szCs w:val="18"/>
        </w:rPr>
        <w:t>RR</w:t>
      </w:r>
      <w:r>
        <w:rPr>
          <w:sz w:val="18"/>
          <w:szCs w:val="18"/>
          <w:spacing w:val="8"/>
        </w:rPr>
        <w:t>的性能与</w:t>
      </w:r>
      <w:r>
        <w:rPr>
          <w:rFonts w:ascii="Times New Roman" w:hAnsi="Times New Roman" w:eastAsia="Times New Roman" w:cs="Times New Roman"/>
          <w:sz w:val="18"/>
          <w:szCs w:val="18"/>
        </w:rPr>
        <w:t>IB</w:t>
      </w:r>
      <w:r>
        <w:rPr>
          <w:sz w:val="18"/>
          <w:szCs w:val="18"/>
          <w:spacing w:val="7"/>
        </w:rPr>
        <w:t>相当。约</w:t>
      </w:r>
      <w:r>
        <w:rPr>
          <w:rFonts w:ascii="Times New Roman" w:hAnsi="Times New Roman" w:eastAsia="Times New Roman" w:cs="Times New Roman"/>
          <w:sz w:val="18"/>
          <w:szCs w:val="18"/>
          <w:spacing w:val="7"/>
        </w:rPr>
        <w:t>30%</w:t>
      </w:r>
      <w:r>
        <w:rPr>
          <w:sz w:val="18"/>
          <w:szCs w:val="18"/>
          <w:spacing w:val="7"/>
        </w:rPr>
        <w:t>的</w:t>
      </w:r>
      <w:r>
        <w:rPr>
          <w:sz w:val="18"/>
          <w:szCs w:val="18"/>
          <w:spacing w:val="6"/>
        </w:rPr>
        <w:t>测试案例中，</w:t>
      </w:r>
      <w:r>
        <w:rPr>
          <w:rFonts w:ascii="Times New Roman" w:hAnsi="Times New Roman" w:eastAsia="Times New Roman" w:cs="Times New Roman"/>
          <w:sz w:val="18"/>
          <w:szCs w:val="18"/>
        </w:rPr>
        <w:t>RR</w:t>
      </w:r>
      <w:r>
        <w:rPr>
          <w:sz w:val="18"/>
          <w:szCs w:val="18"/>
          <w:spacing w:val="6"/>
        </w:rPr>
        <w:t>实际运行速度慢于</w:t>
      </w:r>
      <w:r>
        <w:rPr>
          <w:rFonts w:ascii="Times New Roman" w:hAnsi="Times New Roman" w:eastAsia="Times New Roman" w:cs="Times New Roman"/>
          <w:sz w:val="18"/>
          <w:szCs w:val="18"/>
        </w:rPr>
        <w:t>IB</w:t>
      </w:r>
      <w:r>
        <w:rPr>
          <w:rFonts w:ascii="Times New Roman" w:hAnsi="Times New Roman" w:eastAsia="Times New Roman" w:cs="Times New Roman"/>
          <w:sz w:val="18"/>
          <w:szCs w:val="18"/>
          <w:spacing w:val="-7"/>
        </w:rPr>
        <w:t xml:space="preserve"> </w:t>
      </w:r>
      <w:r>
        <w:rPr>
          <w:sz w:val="18"/>
          <w:szCs w:val="18"/>
          <w:spacing w:val="6"/>
        </w:rPr>
        <w:t>，导致成本降低；而在另外</w:t>
      </w:r>
      <w:r>
        <w:rPr>
          <w:rFonts w:ascii="Times New Roman" w:hAnsi="Times New Roman" w:eastAsia="Times New Roman" w:cs="Times New Roman"/>
          <w:sz w:val="18"/>
          <w:szCs w:val="18"/>
          <w:spacing w:val="6"/>
        </w:rPr>
        <w:t>40%</w:t>
      </w:r>
      <w:r>
        <w:rPr>
          <w:sz w:val="18"/>
          <w:szCs w:val="18"/>
          <w:spacing w:val="6"/>
        </w:rPr>
        <w:t>的测试案例中，</w:t>
      </w:r>
      <w:r>
        <w:rPr>
          <w:rFonts w:ascii="Times New Roman" w:hAnsi="Times New Roman" w:eastAsia="Times New Roman" w:cs="Times New Roman"/>
          <w:sz w:val="18"/>
          <w:szCs w:val="18"/>
        </w:rPr>
        <w:t>RR</w:t>
      </w:r>
      <w:r>
        <w:rPr>
          <w:sz w:val="18"/>
          <w:szCs w:val="18"/>
          <w:spacing w:val="6"/>
        </w:rPr>
        <w:t>的节省成</w:t>
      </w:r>
      <w:r>
        <w:rPr>
          <w:sz w:val="18"/>
          <w:szCs w:val="18"/>
          <w:spacing w:val="4"/>
        </w:rPr>
        <w:t>本超过</w:t>
      </w:r>
      <w:r>
        <w:rPr>
          <w:rFonts w:ascii="Times New Roman" w:hAnsi="Times New Roman" w:eastAsia="Times New Roman" w:cs="Times New Roman"/>
          <w:sz w:val="18"/>
          <w:szCs w:val="18"/>
        </w:rPr>
        <w:t>IB</w:t>
      </w:r>
      <w:r>
        <w:rPr>
          <w:sz w:val="18"/>
          <w:szCs w:val="18"/>
          <w:spacing w:val="4"/>
        </w:rPr>
        <w:t>的</w:t>
      </w:r>
      <w:r>
        <w:rPr>
          <w:rFonts w:ascii="Times New Roman" w:hAnsi="Times New Roman" w:eastAsia="Times New Roman" w:cs="Times New Roman"/>
          <w:sz w:val="18"/>
          <w:szCs w:val="18"/>
          <w:spacing w:val="4"/>
        </w:rPr>
        <w:t>50%</w:t>
      </w:r>
      <w:r>
        <w:rPr>
          <w:sz w:val="18"/>
          <w:szCs w:val="18"/>
          <w:spacing w:val="4"/>
        </w:rPr>
        <w:t>。</w:t>
      </w:r>
    </w:p>
    <w:p>
      <w:pPr>
        <w:pStyle w:val="BodyText"/>
        <w:ind w:left="319" w:right="289" w:firstLine="13"/>
        <w:spacing w:before="62" w:line="316" w:lineRule="auto"/>
        <w:jc w:val="both"/>
        <w:rPr/>
      </w:pPr>
      <w:r>
        <w:rPr>
          <w:b/>
          <w:bCs/>
          <w:spacing w:val="10"/>
        </w:rPr>
        <w:t>调优</w:t>
      </w:r>
      <w:r>
        <w:rPr>
          <w:rFonts w:ascii="Times New Roman" w:hAnsi="Times New Roman" w:eastAsia="Times New Roman" w:cs="Times New Roman"/>
          <w:i/>
          <w:iCs/>
          <w:spacing w:val="10"/>
        </w:rPr>
        <w:t>P</w:t>
      </w:r>
      <w:r>
        <w:rPr>
          <w:rFonts w:ascii="Times New Roman" w:hAnsi="Times New Roman" w:eastAsia="Times New Roman" w:cs="Times New Roman"/>
          <w:i/>
          <w:iCs/>
          <w:spacing w:val="-21"/>
        </w:rPr>
        <w:t xml:space="preserve"> </w:t>
      </w:r>
      <w:r>
        <w:rPr>
          <w:b/>
          <w:bCs/>
          <w:spacing w:val="10"/>
        </w:rPr>
        <w:t>。</w:t>
      </w:r>
      <w:r>
        <w:rPr>
          <w:spacing w:val="10"/>
        </w:rPr>
        <w:t>为了通过实验验证我们选择</w:t>
      </w:r>
      <w:r>
        <w:rPr>
          <w:rFonts w:ascii="Times New Roman" w:hAnsi="Times New Roman" w:eastAsia="Times New Roman" w:cs="Times New Roman"/>
          <w:i/>
          <w:iCs/>
          <w:spacing w:val="10"/>
        </w:rPr>
        <w:t>P</w:t>
      </w:r>
      <w:r>
        <w:rPr>
          <w:spacing w:val="10"/>
        </w:rPr>
        <w:t>值的合理性，我们在特定合成数据集设</w:t>
      </w:r>
      <w:r>
        <w:rPr>
          <w:spacing w:val="9"/>
        </w:rPr>
        <w:t>置（</w:t>
      </w:r>
      <w:r>
        <w:rPr>
          <w:rFonts w:ascii="Times New Roman" w:hAnsi="Times New Roman" w:eastAsia="Times New Roman" w:cs="Times New Roman"/>
          <w:i/>
          <w:iCs/>
          <w:spacing w:val="9"/>
        </w:rPr>
        <w:t>n</w:t>
      </w:r>
      <w:r>
        <w:rPr>
          <w:rFonts w:ascii="Times New Roman" w:hAnsi="Times New Roman" w:eastAsia="Times New Roman" w:cs="Times New Roman"/>
          <w:spacing w:val="9"/>
        </w:rPr>
        <w:t>=15</w:t>
      </w:r>
      <w:r>
        <w:rPr>
          <w:rFonts w:ascii="Times New Roman" w:hAnsi="Times New Roman" w:eastAsia="Times New Roman" w:cs="Times New Roman"/>
          <w:spacing w:val="-23"/>
        </w:rPr>
        <w:t xml:space="preserve"> </w:t>
      </w:r>
      <w:r>
        <w:rPr>
          <w:spacing w:val="9"/>
        </w:rPr>
        <w:t>，</w:t>
      </w:r>
      <w:r>
        <w:rPr>
          <w:rFonts w:ascii="Times New Roman" w:hAnsi="Times New Roman" w:eastAsia="Times New Roman" w:cs="Times New Roman"/>
          <w:i/>
          <w:iCs/>
          <w:spacing w:val="9"/>
        </w:rPr>
        <w:t>k</w:t>
      </w:r>
      <w:r>
        <w:rPr>
          <w:rFonts w:ascii="Times New Roman" w:hAnsi="Times New Roman" w:eastAsia="Times New Roman" w:cs="Times New Roman"/>
          <w:spacing w:val="9"/>
        </w:rPr>
        <w:t>=</w:t>
      </w:r>
      <w:r>
        <w:rPr>
          <w:rFonts w:ascii="Times New Roman" w:hAnsi="Times New Roman" w:eastAsia="Times New Roman" w:cs="Times New Roman"/>
        </w:rPr>
        <w:t xml:space="preserve"> </w:t>
      </w:r>
      <w:r>
        <w:rPr>
          <w:rFonts w:ascii="Times New Roman" w:hAnsi="Times New Roman" w:eastAsia="Times New Roman" w:cs="Times New Roman"/>
          <w:spacing w:val="12"/>
        </w:rPr>
        <w:t>2.5</w:t>
      </w:r>
      <w:r>
        <w:rPr>
          <w:spacing w:val="12"/>
        </w:rPr>
        <w:t>）上测试了</w:t>
      </w:r>
      <w:r>
        <w:rPr>
          <w:spacing w:val="-22"/>
        </w:rPr>
        <w:t xml:space="preserve"> </w:t>
      </w:r>
      <w:r>
        <w:rPr>
          <w:rFonts w:ascii="Times New Roman" w:hAnsi="Times New Roman" w:eastAsia="Times New Roman" w:cs="Times New Roman"/>
        </w:rPr>
        <w:t>WRR</w:t>
      </w:r>
      <w:r>
        <w:rPr>
          <w:rFonts w:ascii="Times New Roman" w:hAnsi="Times New Roman" w:eastAsia="Times New Roman" w:cs="Times New Roman"/>
          <w:spacing w:val="35"/>
          <w:w w:val="101"/>
        </w:rPr>
        <w:t xml:space="preserve"> </w:t>
      </w:r>
      <w:r>
        <w:rPr>
          <w:spacing w:val="12"/>
        </w:rPr>
        <w:t>的性能，并使用不同的预设</w:t>
      </w:r>
      <w:r>
        <w:rPr>
          <w:rFonts w:ascii="Times New Roman" w:hAnsi="Times New Roman" w:eastAsia="Times New Roman" w:cs="Times New Roman"/>
          <w:i/>
          <w:iCs/>
          <w:spacing w:val="12"/>
        </w:rPr>
        <w:t>P</w:t>
      </w:r>
      <w:r>
        <w:rPr>
          <w:spacing w:val="12"/>
        </w:rPr>
        <w:t>值。</w:t>
      </w:r>
      <w:r>
        <w:rPr>
          <w:spacing w:val="-52"/>
        </w:rPr>
        <w:t xml:space="preserve"> </w:t>
      </w:r>
      <w:r>
        <w:rPr>
          <w:spacing w:val="12"/>
        </w:rPr>
        <w:t>图</w:t>
      </w:r>
      <w:r>
        <w:rPr>
          <w:rFonts w:ascii="Times New Roman" w:hAnsi="Times New Roman" w:eastAsia="Times New Roman" w:cs="Times New Roman"/>
          <w:spacing w:val="12"/>
        </w:rPr>
        <w:t>3</w:t>
      </w:r>
      <w:r>
        <w:rPr>
          <w:spacing w:val="12"/>
        </w:rPr>
        <w:t>展示了</w:t>
      </w:r>
      <w:r>
        <w:rPr>
          <w:spacing w:val="11"/>
        </w:rPr>
        <w:t>每个</w:t>
      </w:r>
      <w:r>
        <w:rPr>
          <w:rFonts w:ascii="Times New Roman" w:hAnsi="Times New Roman" w:eastAsia="Times New Roman" w:cs="Times New Roman"/>
          <w:i/>
          <w:iCs/>
          <w:spacing w:val="11"/>
        </w:rPr>
        <w:t>P</w:t>
      </w:r>
      <w:r>
        <w:rPr>
          <w:spacing w:val="11"/>
        </w:rPr>
        <w:t>值（</w:t>
      </w:r>
      <w:r>
        <w:rPr>
          <w:rFonts w:ascii="Times New Roman" w:hAnsi="Times New Roman" w:eastAsia="Times New Roman" w:cs="Times New Roman"/>
          <w:spacing w:val="11"/>
        </w:rPr>
        <w:t>{1.5</w:t>
      </w:r>
      <w:r>
        <w:rPr>
          <w:rFonts w:ascii="Times New Roman" w:hAnsi="Times New Roman" w:eastAsia="Times New Roman" w:cs="Times New Roman"/>
          <w:spacing w:val="-22"/>
        </w:rPr>
        <w:t xml:space="preserve"> </w:t>
      </w:r>
      <w:r>
        <w:rPr>
          <w:spacing w:val="11"/>
        </w:rPr>
        <w:t>；</w:t>
      </w:r>
      <w:r>
        <w:rPr>
          <w:spacing w:val="-24"/>
        </w:rPr>
        <w:t xml:space="preserve"> </w:t>
      </w:r>
      <w:r>
        <w:rPr>
          <w:rFonts w:ascii="Times New Roman" w:hAnsi="Times New Roman" w:eastAsia="Times New Roman" w:cs="Times New Roman"/>
          <w:spacing w:val="11"/>
        </w:rPr>
        <w:t>2</w:t>
      </w:r>
      <w:r>
        <w:rPr>
          <w:rFonts w:ascii="Times New Roman" w:hAnsi="Times New Roman" w:eastAsia="Times New Roman" w:cs="Times New Roman"/>
          <w:spacing w:val="27"/>
          <w:w w:val="101"/>
        </w:rPr>
        <w:t xml:space="preserve"> </w:t>
      </w:r>
      <w:r>
        <w:rPr>
          <w:spacing w:val="11"/>
        </w:rPr>
        <w:t>；</w:t>
      </w:r>
      <w:r>
        <w:rPr>
          <w:spacing w:val="-25"/>
        </w:rPr>
        <w:t xml:space="preserve"> </w:t>
      </w:r>
      <w:r>
        <w:rPr>
          <w:rFonts w:ascii="Times New Roman" w:hAnsi="Times New Roman" w:eastAsia="Times New Roman" w:cs="Times New Roman"/>
          <w:spacing w:val="11"/>
        </w:rPr>
        <w:t>..</w:t>
      </w:r>
      <w:r>
        <w:rPr>
          <w:rFonts w:ascii="Times New Roman" w:hAnsi="Times New Roman" w:eastAsia="Times New Roman" w:cs="Times New Roman"/>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7"/>
          <w:w w:val="101"/>
        </w:rPr>
        <w:t xml:space="preserve"> </w:t>
      </w:r>
      <w:r>
        <w:rPr>
          <w:spacing w:val="9"/>
        </w:rPr>
        <w:t>； </w:t>
      </w:r>
      <w:r>
        <w:rPr>
          <w:rFonts w:ascii="Times New Roman" w:hAnsi="Times New Roman" w:eastAsia="Times New Roman" w:cs="Times New Roman"/>
          <w:spacing w:val="9"/>
        </w:rPr>
        <w:t>5}</w:t>
      </w:r>
      <w:r>
        <w:rPr>
          <w:spacing w:val="9"/>
        </w:rPr>
        <w:t>）下</w:t>
      </w:r>
      <w:r>
        <w:rPr>
          <w:rFonts w:ascii="Times New Roman" w:hAnsi="Times New Roman" w:eastAsia="Times New Roman" w:cs="Times New Roman"/>
          <w:spacing w:val="9"/>
        </w:rPr>
        <w:t>10</w:t>
      </w:r>
      <w:r>
        <w:rPr>
          <w:spacing w:val="9"/>
        </w:rPr>
        <w:t>个测试案例的平均抽取次数，并与根据等式（</w:t>
      </w:r>
      <w:r>
        <w:rPr>
          <w:rFonts w:ascii="Times New Roman" w:hAnsi="Times New Roman" w:eastAsia="Times New Roman" w:cs="Times New Roman"/>
          <w:spacing w:val="9"/>
        </w:rPr>
        <w:t>6</w:t>
      </w:r>
      <w:r>
        <w:rPr>
          <w:spacing w:val="9"/>
        </w:rPr>
        <w:t>）得出的</w:t>
      </w:r>
      <w:r>
        <w:rPr>
          <w:rFonts w:ascii="Times New Roman" w:hAnsi="Times New Roman" w:eastAsia="Times New Roman" w:cs="Times New Roman"/>
          <w:i/>
          <w:iCs/>
          <w:spacing w:val="9"/>
        </w:rPr>
        <w:t>P</w:t>
      </w:r>
      <w:r>
        <w:rPr>
          <w:rFonts w:ascii="Times New Roman" w:hAnsi="Times New Roman" w:eastAsia="Times New Roman" w:cs="Times New Roman"/>
          <w:spacing w:val="9"/>
        </w:rPr>
        <w:t>=</w:t>
      </w:r>
      <w:r>
        <w:rPr>
          <w:rFonts w:ascii="Times New Roman" w:hAnsi="Times New Roman" w:eastAsia="Times New Roman" w:cs="Times New Roman"/>
          <w:i/>
          <w:iCs/>
          <w:spacing w:val="9"/>
        </w:rPr>
        <w:t>P</w:t>
      </w:r>
      <w:r>
        <w:rPr>
          <w:rFonts w:ascii="Arial" w:hAnsi="Arial" w:eastAsia="Arial" w:cs="Arial"/>
          <w:sz w:val="13"/>
          <w:szCs w:val="13"/>
          <w:spacing w:val="9"/>
          <w:position w:val="7"/>
        </w:rPr>
        <w:t>*</w:t>
      </w:r>
      <w:r>
        <w:rPr>
          <w:rFonts w:ascii="Arial" w:hAnsi="Arial" w:eastAsia="Arial" w:cs="Arial"/>
          <w:sz w:val="13"/>
          <w:szCs w:val="13"/>
          <w:spacing w:val="-18"/>
          <w:position w:val="7"/>
        </w:rPr>
        <w:t xml:space="preserve"> </w:t>
      </w:r>
      <w:r>
        <w:rPr>
          <w:spacing w:val="9"/>
        </w:rPr>
        <w:t>时的</w:t>
      </w:r>
      <w:r>
        <w:rPr>
          <w:spacing w:val="8"/>
        </w:rPr>
        <w:t>性能进行对</w:t>
      </w:r>
      <w:r>
        <w:rPr>
          <w:spacing w:val="9"/>
        </w:rPr>
        <w:t>比。可以观察到，当</w:t>
      </w:r>
      <w:r>
        <w:rPr>
          <w:rFonts w:ascii="Times New Roman" w:hAnsi="Times New Roman" w:eastAsia="Times New Roman" w:cs="Times New Roman"/>
          <w:i/>
          <w:iCs/>
          <w:spacing w:val="9"/>
        </w:rPr>
        <w:t>P</w:t>
      </w:r>
      <w:r>
        <w:rPr>
          <w:rFonts w:ascii="Times New Roman" w:hAnsi="Times New Roman" w:eastAsia="Times New Roman" w:cs="Times New Roman"/>
          <w:spacing w:val="9"/>
        </w:rPr>
        <w:t>=3</w:t>
      </w:r>
      <w:r>
        <w:rPr>
          <w:spacing w:val="9"/>
        </w:rPr>
        <w:t>时，</w:t>
      </w:r>
      <w:r>
        <w:rPr>
          <w:rFonts w:ascii="Times New Roman" w:hAnsi="Times New Roman" w:eastAsia="Times New Roman" w:cs="Times New Roman"/>
          <w:i/>
          <w:iCs/>
          <w:spacing w:val="9"/>
        </w:rPr>
        <w:t>P</w:t>
      </w:r>
      <w:r>
        <w:rPr>
          <w:rFonts w:ascii="Times New Roman" w:hAnsi="Times New Roman" w:eastAsia="Times New Roman" w:cs="Times New Roman"/>
          <w:spacing w:val="9"/>
        </w:rPr>
        <w:t>=</w:t>
      </w:r>
      <w:r>
        <w:rPr>
          <w:rFonts w:ascii="Times New Roman" w:hAnsi="Times New Roman" w:eastAsia="Times New Roman" w:cs="Times New Roman"/>
          <w:i/>
          <w:iCs/>
          <w:spacing w:val="9"/>
        </w:rPr>
        <w:t>P</w:t>
      </w:r>
      <w:r>
        <w:rPr>
          <w:rFonts w:ascii="Arial" w:hAnsi="Arial" w:eastAsia="Arial" w:cs="Arial"/>
          <w:sz w:val="13"/>
          <w:szCs w:val="13"/>
          <w:spacing w:val="9"/>
          <w:position w:val="7"/>
        </w:rPr>
        <w:t>*</w:t>
      </w:r>
      <w:r>
        <w:rPr>
          <w:rFonts w:ascii="Arial" w:hAnsi="Arial" w:eastAsia="Arial" w:cs="Arial"/>
          <w:sz w:val="13"/>
          <w:szCs w:val="13"/>
          <w:spacing w:val="-12"/>
          <w:position w:val="7"/>
        </w:rPr>
        <w:t xml:space="preserve"> </w:t>
      </w:r>
      <w:r>
        <w:rPr>
          <w:spacing w:val="9"/>
        </w:rPr>
        <w:t>的性能非常接近最佳性能。进一步研</w:t>
      </w:r>
      <w:r>
        <w:rPr>
          <w:strike/>
          <w:spacing w:val="9"/>
        </w:rPr>
        <w:t>究</w:t>
      </w:r>
      <w:r>
        <w:rPr>
          <w:spacing w:val="9"/>
        </w:rPr>
        <w:t>发现，这些测</w:t>
      </w:r>
      <w:r>
        <w:rPr>
          <w:spacing w:val="8"/>
        </w:rPr>
        <w:t>试案</w:t>
      </w:r>
      <w:r>
        <w:rPr>
          <w:spacing w:val="12"/>
        </w:rPr>
        <w:t>例的</w:t>
      </w:r>
      <w:r>
        <w:rPr>
          <w:rFonts w:ascii="Times New Roman" w:hAnsi="Times New Roman" w:eastAsia="Times New Roman" w:cs="Times New Roman"/>
          <w:sz w:val="13"/>
          <w:szCs w:val="13"/>
          <w:b/>
          <w:bCs/>
        </w:rPr>
        <w:t>HH</w:t>
      </w:r>
      <w:r>
        <w:rPr>
          <w:rFonts w:ascii="Times New Roman" w:hAnsi="Times New Roman" w:eastAsia="Times New Roman" w:cs="Times New Roman"/>
          <w:sz w:val="13"/>
          <w:szCs w:val="13"/>
          <w:b/>
          <w:bCs/>
          <w:spacing w:val="12"/>
        </w:rPr>
        <w:t>12</w:t>
      </w:r>
      <w:r>
        <w:rPr>
          <w:spacing w:val="12"/>
        </w:rPr>
        <w:t>值在</w:t>
      </w:r>
      <w:r>
        <w:rPr>
          <w:rFonts w:ascii="Times New Roman" w:hAnsi="Times New Roman" w:eastAsia="Times New Roman" w:cs="Times New Roman"/>
          <w:spacing w:val="12"/>
        </w:rPr>
        <w:t>3</w:t>
      </w:r>
      <w:r>
        <w:rPr>
          <w:spacing w:val="12"/>
        </w:rPr>
        <w:t>到</w:t>
      </w:r>
      <w:r>
        <w:rPr>
          <w:rFonts w:ascii="Times New Roman" w:hAnsi="Times New Roman" w:eastAsia="Times New Roman" w:cs="Times New Roman"/>
          <w:spacing w:val="12"/>
        </w:rPr>
        <w:t>14</w:t>
      </w:r>
      <w:r>
        <w:rPr>
          <w:spacing w:val="12"/>
        </w:rPr>
        <w:t>之间波动。尽管我们基于极端</w:t>
      </w:r>
      <w:r>
        <w:rPr>
          <w:strike/>
          <w:spacing w:val="12"/>
        </w:rPr>
        <w:t>假</w:t>
      </w:r>
      <w:r>
        <w:rPr>
          <w:spacing w:val="12"/>
        </w:rPr>
        <w:t>设</w:t>
      </w:r>
      <w:r>
        <w:rPr>
          <w:rFonts w:ascii="Times New Roman" w:hAnsi="Times New Roman" w:eastAsia="Times New Roman" w:cs="Times New Roman"/>
          <w:sz w:val="13"/>
          <w:szCs w:val="13"/>
          <w:b/>
          <w:bCs/>
        </w:rPr>
        <w:t>HH</w:t>
      </w:r>
      <w:r>
        <w:rPr>
          <w:rFonts w:ascii="Times New Roman" w:hAnsi="Times New Roman" w:eastAsia="Times New Roman" w:cs="Times New Roman"/>
          <w:sz w:val="13"/>
          <w:szCs w:val="13"/>
          <w:b/>
          <w:bCs/>
          <w:spacing w:val="12"/>
        </w:rPr>
        <w:t>12</w:t>
      </w:r>
      <w:r>
        <w:rPr>
          <w:rFonts w:ascii="Times New Roman" w:hAnsi="Times New Roman" w:eastAsia="Times New Roman" w:cs="Times New Roman"/>
          <w:spacing w:val="12"/>
        </w:rPr>
        <w:t>=</w:t>
      </w:r>
      <w:r>
        <w:rPr>
          <w:rFonts w:ascii="Times New Roman" w:hAnsi="Times New Roman" w:eastAsia="Times New Roman" w:cs="Times New Roman"/>
          <w:i/>
          <w:iCs/>
          <w:spacing w:val="12"/>
        </w:rPr>
        <w:t>n</w:t>
      </w:r>
      <w:r>
        <w:rPr>
          <w:spacing w:val="12"/>
        </w:rPr>
        <w:t>选择了</w:t>
      </w:r>
      <w:r>
        <w:rPr>
          <w:rFonts w:ascii="Times New Roman" w:hAnsi="Times New Roman" w:eastAsia="Times New Roman" w:cs="Times New Roman"/>
          <w:i/>
          <w:iCs/>
          <w:spacing w:val="12"/>
        </w:rPr>
        <w:t>P</w:t>
      </w:r>
      <w:r>
        <w:rPr>
          <w:rFonts w:ascii="Arial" w:hAnsi="Arial" w:eastAsia="Arial" w:cs="Arial"/>
          <w:sz w:val="13"/>
          <w:szCs w:val="13"/>
          <w:spacing w:val="12"/>
          <w:position w:val="7"/>
        </w:rPr>
        <w:t>*</w:t>
      </w:r>
      <w:r>
        <w:rPr>
          <w:rFonts w:ascii="Arial" w:hAnsi="Arial" w:eastAsia="Arial" w:cs="Arial"/>
          <w:sz w:val="13"/>
          <w:szCs w:val="13"/>
          <w:spacing w:val="7"/>
          <w:position w:val="7"/>
        </w:rPr>
        <w:t xml:space="preserve"> </w:t>
      </w:r>
      <w:r>
        <w:rPr>
          <w:spacing w:val="12"/>
        </w:rPr>
        <w:t>，但即使数据不满足</w:t>
      </w:r>
      <w:r>
        <w:rPr>
          <w:spacing w:val="8"/>
        </w:rPr>
        <w:t>该假设，其平均性能仍接近最优值。</w:t>
      </w:r>
    </w:p>
    <w:p>
      <w:pPr>
        <w:pStyle w:val="BodyText"/>
        <w:ind w:left="337"/>
        <w:spacing w:before="288" w:line="229" w:lineRule="auto"/>
        <w:outlineLvl w:val="1"/>
        <w:rPr>
          <w:sz w:val="17"/>
          <w:szCs w:val="17"/>
        </w:rPr>
      </w:pPr>
      <w:r>
        <w:rPr>
          <w:rFonts w:ascii="Times New Roman" w:hAnsi="Times New Roman" w:eastAsia="Times New Roman" w:cs="Times New Roman"/>
          <w:sz w:val="17"/>
          <w:szCs w:val="17"/>
          <w:b/>
          <w:bCs/>
          <w:spacing w:val="-1"/>
        </w:rPr>
        <w:t>6</w:t>
      </w:r>
      <w:r>
        <w:rPr>
          <w:rFonts w:ascii="Times New Roman" w:hAnsi="Times New Roman" w:eastAsia="Times New Roman" w:cs="Times New Roman"/>
          <w:sz w:val="17"/>
          <w:szCs w:val="17"/>
          <w:b/>
          <w:bCs/>
          <w:spacing w:val="6"/>
        </w:rPr>
        <w:t xml:space="preserve">    </w:t>
      </w:r>
      <w:r>
        <w:rPr>
          <w:sz w:val="17"/>
          <w:szCs w:val="17"/>
          <w:b/>
          <w:bCs/>
          <w:spacing w:val="-1"/>
        </w:rPr>
        <w:t>结论</w:t>
      </w:r>
    </w:p>
    <w:p>
      <w:pPr>
        <w:pStyle w:val="BodyText"/>
        <w:ind w:left="341" w:right="325" w:hanging="5"/>
        <w:spacing w:before="239" w:line="271" w:lineRule="auto"/>
        <w:jc w:val="both"/>
        <w:rPr/>
      </w:pPr>
      <w:r>
        <w:rPr>
          <w:spacing w:val="11"/>
        </w:rPr>
        <w:t>本文研究了一种新型多臂老虎机问题：如何识别与其他臂相比具有极高</w:t>
      </w:r>
      <w:r>
        <w:rPr>
          <w:rFonts w:ascii="Times New Roman" w:hAnsi="Times New Roman" w:eastAsia="Times New Roman" w:cs="Times New Roman"/>
          <w:spacing w:val="11"/>
        </w:rPr>
        <w:t>/</w:t>
      </w:r>
      <w:r>
        <w:rPr>
          <w:spacing w:val="11"/>
        </w:rPr>
        <w:t>极低奖励预期的异</w:t>
      </w:r>
      <w:r>
        <w:rPr>
          <w:spacing w:val="13"/>
        </w:rPr>
        <w:t>常臂。我们提出了一种轮询算法和一种具有正确性</w:t>
      </w:r>
      <w:r>
        <w:rPr>
          <w:spacing w:val="12"/>
        </w:rPr>
        <w:t>保证的加权轮询算法，并在奖励分布有</w:t>
      </w:r>
      <w:r>
        <w:rPr>
          <w:spacing w:val="13"/>
        </w:rPr>
        <w:t>界的情况下对两种算法进行了上界分析。通过合成</w:t>
      </w:r>
      <w:r>
        <w:rPr>
          <w:spacing w:val="12"/>
        </w:rPr>
        <w:t>数据和真实数据的实验验证了算法的有</w:t>
      </w:r>
      <w:r>
        <w:rPr>
          <w:spacing w:val="20"/>
        </w:rPr>
        <w:t>效性</w:t>
      </w:r>
      <w:r>
        <w:rPr>
          <w:spacing w:val="-44"/>
        </w:rPr>
        <w:t xml:space="preserve"> </w:t>
      </w:r>
      <w:r>
        <w:rPr>
          <w:spacing w:val="20"/>
        </w:rPr>
        <w:t>。该研究可进一步拓展</w:t>
      </w:r>
      <w:r>
        <w:rPr>
          <w:spacing w:val="-56"/>
        </w:rPr>
        <w:t xml:space="preserve"> </w:t>
      </w:r>
      <w:r>
        <w:rPr>
          <w:spacing w:val="20"/>
        </w:rPr>
        <w:t>，包括推导该问题的下界</w:t>
      </w:r>
      <w:r>
        <w:rPr>
          <w:spacing w:val="-55"/>
        </w:rPr>
        <w:t xml:space="preserve"> </w:t>
      </w:r>
      <w:r>
        <w:rPr>
          <w:spacing w:val="20"/>
        </w:rPr>
        <w:t>，或将问题扩展至概率加权控制</w:t>
      </w:r>
      <w:r>
        <w:rPr>
          <w:spacing w:val="8"/>
        </w:rPr>
        <w:t>（</w:t>
      </w:r>
      <w:r>
        <w:rPr>
          <w:rFonts w:ascii="Times New Roman" w:hAnsi="Times New Roman" w:eastAsia="Times New Roman" w:cs="Times New Roman"/>
        </w:rPr>
        <w:t>PAC</w:t>
      </w:r>
      <w:r>
        <w:rPr>
          <w:spacing w:val="8"/>
        </w:rPr>
        <w:t>）框架。</w:t>
      </w:r>
    </w:p>
    <w:p>
      <w:pPr>
        <w:pStyle w:val="BodyText"/>
        <w:ind w:left="338"/>
        <w:spacing w:before="255" w:line="226" w:lineRule="auto"/>
        <w:rPr>
          <w:sz w:val="17"/>
          <w:szCs w:val="17"/>
        </w:rPr>
      </w:pPr>
      <w:r>
        <w:rPr>
          <w:sz w:val="17"/>
          <w:szCs w:val="17"/>
          <w:b/>
          <w:bCs/>
          <w:spacing w:val="1"/>
        </w:rPr>
        <w:t>参考文献</w:t>
      </w:r>
    </w:p>
    <w:p>
      <w:pPr>
        <w:pStyle w:val="BodyText"/>
        <w:ind w:left="726" w:right="599" w:hanging="283"/>
        <w:spacing w:before="115" w:line="209" w:lineRule="auto"/>
        <w:rPr>
          <w:sz w:val="17"/>
          <w:szCs w:val="17"/>
        </w:rPr>
      </w:pPr>
      <w:r>
        <w:rPr>
          <w:rFonts w:ascii="Times New Roman" w:hAnsi="Times New Roman" w:eastAsia="Times New Roman" w:cs="Times New Roman"/>
          <w:sz w:val="17"/>
          <w:szCs w:val="17"/>
          <w:spacing w:val="5"/>
        </w:rPr>
        <w:t>[1]  N. </w:t>
      </w:r>
      <w:r>
        <w:rPr>
          <w:rFonts w:ascii="Times New Roman" w:hAnsi="Times New Roman" w:eastAsia="Times New Roman" w:cs="Times New Roman"/>
          <w:sz w:val="17"/>
          <w:szCs w:val="17"/>
        </w:rPr>
        <w:t>Abe</w:t>
      </w:r>
      <w:r>
        <w:rPr>
          <w:rFonts w:ascii="Times New Roman" w:hAnsi="Times New Roman" w:eastAsia="Times New Roman" w:cs="Times New Roman"/>
          <w:sz w:val="17"/>
          <w:szCs w:val="17"/>
          <w:spacing w:val="-18"/>
        </w:rPr>
        <w:t xml:space="preserve"> </w:t>
      </w:r>
      <w:r>
        <w:rPr>
          <w:sz w:val="17"/>
          <w:szCs w:val="17"/>
          <w:spacing w:val="5"/>
        </w:rPr>
        <w:t>、</w:t>
      </w:r>
      <w:r>
        <w:rPr>
          <w:rFonts w:ascii="Times New Roman" w:hAnsi="Times New Roman" w:eastAsia="Times New Roman" w:cs="Times New Roman"/>
          <w:sz w:val="17"/>
          <w:szCs w:val="17"/>
          <w:spacing w:val="5"/>
        </w:rPr>
        <w:t>B. </w:t>
      </w:r>
      <w:r>
        <w:rPr>
          <w:rFonts w:ascii="Times New Roman" w:hAnsi="Times New Roman" w:eastAsia="Times New Roman" w:cs="Times New Roman"/>
          <w:sz w:val="17"/>
          <w:szCs w:val="17"/>
        </w:rPr>
        <w:t>Zadrozny</w:t>
      </w:r>
      <w:r>
        <w:rPr>
          <w:sz w:val="17"/>
          <w:szCs w:val="17"/>
          <w:spacing w:val="5"/>
        </w:rPr>
        <w:t>与</w:t>
      </w:r>
      <w:r>
        <w:rPr>
          <w:rFonts w:ascii="Times New Roman" w:hAnsi="Times New Roman" w:eastAsia="Times New Roman" w:cs="Times New Roman"/>
          <w:sz w:val="17"/>
          <w:szCs w:val="17"/>
          <w:spacing w:val="5"/>
        </w:rPr>
        <w:t>J. </w:t>
      </w:r>
      <w:r>
        <w:rPr>
          <w:rFonts w:ascii="Times New Roman" w:hAnsi="Times New Roman" w:eastAsia="Times New Roman" w:cs="Times New Roman"/>
          <w:sz w:val="17"/>
          <w:szCs w:val="17"/>
        </w:rPr>
        <w:t>Langford</w:t>
      </w:r>
      <w:r>
        <w:rPr>
          <w:sz w:val="17"/>
          <w:szCs w:val="17"/>
          <w:spacing w:val="5"/>
        </w:rPr>
        <w:t>合著的《主动学习中的离群值检测》，收录于</w:t>
      </w:r>
      <w:r>
        <w:rPr>
          <w:rFonts w:ascii="Times New Roman" w:hAnsi="Times New Roman" w:eastAsia="Times New Roman" w:cs="Times New Roman"/>
          <w:sz w:val="17"/>
          <w:szCs w:val="17"/>
          <w:i/>
          <w:iCs/>
        </w:rPr>
        <w:t>KDD</w:t>
      </w:r>
      <w:r>
        <w:rPr>
          <w:sz w:val="17"/>
          <w:szCs w:val="17"/>
          <w:spacing w:val="5"/>
        </w:rPr>
        <w:t>第</w:t>
      </w:r>
      <w:r>
        <w:rPr>
          <w:rFonts w:ascii="Times New Roman" w:hAnsi="Times New Roman" w:eastAsia="Times New Roman" w:cs="Times New Roman"/>
          <w:sz w:val="17"/>
          <w:szCs w:val="17"/>
          <w:spacing w:val="5"/>
        </w:rPr>
        <w:t>504</w:t>
      </w:r>
      <w:r>
        <w:rPr>
          <w:rFonts w:ascii="Microsoft YaHei" w:hAnsi="Microsoft YaHei" w:eastAsia="Microsoft YaHei" w:cs="Microsoft YaHei"/>
          <w:sz w:val="17"/>
          <w:szCs w:val="17"/>
          <w:spacing w:val="5"/>
        </w:rPr>
        <w:t>–</w:t>
      </w:r>
      <w:r>
        <w:rPr>
          <w:rFonts w:ascii="Times New Roman" w:hAnsi="Times New Roman" w:eastAsia="Times New Roman" w:cs="Times New Roman"/>
          <w:sz w:val="17"/>
          <w:szCs w:val="17"/>
          <w:spacing w:val="5"/>
        </w:rPr>
        <w:t>509</w:t>
      </w:r>
      <w:r>
        <w:rPr>
          <w:sz w:val="17"/>
          <w:szCs w:val="17"/>
          <w:spacing w:val="1"/>
        </w:rPr>
        <w:t>页，</w:t>
      </w:r>
      <w:r>
        <w:rPr>
          <w:rFonts w:ascii="Times New Roman" w:hAnsi="Times New Roman" w:eastAsia="Times New Roman" w:cs="Times New Roman"/>
          <w:sz w:val="17"/>
          <w:szCs w:val="17"/>
        </w:rPr>
        <w:t>ACM</w:t>
      </w:r>
      <w:r>
        <w:rPr>
          <w:sz w:val="17"/>
          <w:szCs w:val="17"/>
          <w:spacing w:val="1"/>
        </w:rPr>
        <w:t>出版社，</w:t>
      </w:r>
      <w:r>
        <w:rPr>
          <w:rFonts w:ascii="Times New Roman" w:hAnsi="Times New Roman" w:eastAsia="Times New Roman" w:cs="Times New Roman"/>
          <w:sz w:val="17"/>
          <w:szCs w:val="17"/>
          <w:spacing w:val="1"/>
        </w:rPr>
        <w:t>2006</w:t>
      </w:r>
      <w:r>
        <w:rPr>
          <w:sz w:val="17"/>
          <w:szCs w:val="17"/>
          <w:spacing w:val="1"/>
        </w:rPr>
        <w:t>年。</w:t>
      </w:r>
    </w:p>
    <w:p>
      <w:pPr>
        <w:pStyle w:val="BodyText"/>
        <w:ind w:left="444"/>
        <w:spacing w:before="38" w:line="19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[2]</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6"/>
        </w:rPr>
        <w:t>C. C. </w:t>
      </w:r>
      <w:r>
        <w:rPr>
          <w:rFonts w:ascii="Times New Roman" w:hAnsi="Times New Roman" w:eastAsia="Times New Roman" w:cs="Times New Roman"/>
          <w:sz w:val="17"/>
          <w:szCs w:val="17"/>
        </w:rPr>
        <w:t>Aggarwal</w:t>
      </w:r>
      <w:r>
        <w:rPr>
          <w:rFonts w:ascii="Times New Roman" w:hAnsi="Times New Roman" w:eastAsia="Times New Roman" w:cs="Times New Roman"/>
          <w:sz w:val="17"/>
          <w:szCs w:val="17"/>
          <w:spacing w:val="6"/>
        </w:rPr>
        <w:t xml:space="preserve"> </w:t>
      </w:r>
      <w:r>
        <w:rPr>
          <w:sz w:val="17"/>
          <w:szCs w:val="17"/>
          <w:spacing w:val="6"/>
        </w:rPr>
        <w:t>和</w:t>
      </w:r>
      <w:r>
        <w:rPr>
          <w:sz w:val="17"/>
          <w:szCs w:val="17"/>
          <w:spacing w:val="-37"/>
        </w:rPr>
        <w:t xml:space="preserve"> </w:t>
      </w:r>
      <w:r>
        <w:rPr>
          <w:rFonts w:ascii="Times New Roman" w:hAnsi="Times New Roman" w:eastAsia="Times New Roman" w:cs="Times New Roman"/>
          <w:sz w:val="17"/>
          <w:szCs w:val="17"/>
          <w:spacing w:val="6"/>
        </w:rPr>
        <w:t>P.</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6"/>
        </w:rPr>
        <w:t>S. </w:t>
      </w:r>
      <w:r>
        <w:rPr>
          <w:rFonts w:ascii="Times New Roman" w:hAnsi="Times New Roman" w:eastAsia="Times New Roman" w:cs="Times New Roman"/>
          <w:sz w:val="17"/>
          <w:szCs w:val="17"/>
        </w:rPr>
        <w:t>Yu</w:t>
      </w:r>
      <w:r>
        <w:rPr>
          <w:rFonts w:ascii="Times New Roman" w:hAnsi="Times New Roman" w:eastAsia="Times New Roman" w:cs="Times New Roman"/>
          <w:sz w:val="17"/>
          <w:szCs w:val="17"/>
          <w:spacing w:val="6"/>
        </w:rPr>
        <w:t>. </w:t>
      </w:r>
      <w:r>
        <w:rPr>
          <w:sz w:val="17"/>
          <w:szCs w:val="17"/>
          <w:spacing w:val="6"/>
        </w:rPr>
        <w:t>不确定数据中的离群值检测</w:t>
      </w:r>
      <w:r>
        <w:rPr>
          <w:rFonts w:ascii="Times New Roman" w:hAnsi="Times New Roman" w:eastAsia="Times New Roman" w:cs="Times New Roman"/>
          <w:sz w:val="17"/>
          <w:szCs w:val="17"/>
          <w:spacing w:val="6"/>
        </w:rPr>
        <w:t>. </w:t>
      </w:r>
      <w:r>
        <w:rPr>
          <w:sz w:val="17"/>
          <w:szCs w:val="17"/>
          <w:spacing w:val="6"/>
        </w:rPr>
        <w:t>见</w:t>
      </w:r>
      <w:r>
        <w:rPr>
          <w:rFonts w:ascii="Times New Roman" w:hAnsi="Times New Roman" w:eastAsia="Times New Roman" w:cs="Times New Roman"/>
          <w:sz w:val="17"/>
          <w:szCs w:val="17"/>
          <w:i/>
          <w:iCs/>
        </w:rPr>
        <w:t>SDM</w:t>
      </w:r>
      <w:r>
        <w:rPr>
          <w:rFonts w:ascii="Times New Roman" w:hAnsi="Times New Roman" w:eastAsia="Times New Roman" w:cs="Times New Roman"/>
          <w:sz w:val="17"/>
          <w:szCs w:val="17"/>
          <w:i/>
          <w:iCs/>
          <w:spacing w:val="-21"/>
        </w:rPr>
        <w:t xml:space="preserve"> </w:t>
      </w:r>
      <w:r>
        <w:rPr>
          <w:sz w:val="17"/>
          <w:szCs w:val="17"/>
          <w:spacing w:val="6"/>
        </w:rPr>
        <w:t>，第</w:t>
      </w:r>
      <w:r>
        <w:rPr>
          <w:sz w:val="17"/>
          <w:szCs w:val="17"/>
          <w:spacing w:val="-37"/>
        </w:rPr>
        <w:t xml:space="preserve"> </w:t>
      </w:r>
      <w:r>
        <w:rPr>
          <w:rFonts w:ascii="Times New Roman" w:hAnsi="Times New Roman" w:eastAsia="Times New Roman" w:cs="Times New Roman"/>
          <w:sz w:val="17"/>
          <w:szCs w:val="17"/>
          <w:spacing w:val="6"/>
        </w:rPr>
        <w:t>4</w:t>
      </w:r>
      <w:r>
        <w:rPr>
          <w:rFonts w:ascii="Times New Roman" w:hAnsi="Times New Roman" w:eastAsia="Times New Roman" w:cs="Times New Roman"/>
          <w:sz w:val="17"/>
          <w:szCs w:val="17"/>
          <w:spacing w:val="5"/>
        </w:rPr>
        <w:t>83</w:t>
      </w:r>
      <w:r>
        <w:rPr>
          <w:rFonts w:ascii="Microsoft YaHei" w:hAnsi="Microsoft YaHei" w:eastAsia="Microsoft YaHei" w:cs="Microsoft YaHei"/>
          <w:sz w:val="17"/>
          <w:szCs w:val="17"/>
          <w:spacing w:val="5"/>
        </w:rPr>
        <w:t>–</w:t>
      </w:r>
      <w:r>
        <w:rPr>
          <w:rFonts w:ascii="Times New Roman" w:hAnsi="Times New Roman" w:eastAsia="Times New Roman" w:cs="Times New Roman"/>
          <w:sz w:val="17"/>
          <w:szCs w:val="17"/>
          <w:spacing w:val="5"/>
        </w:rPr>
        <w:t>493</w:t>
      </w:r>
      <w:r>
        <w:rPr>
          <w:rFonts w:ascii="Times New Roman" w:hAnsi="Times New Roman" w:eastAsia="Times New Roman" w:cs="Times New Roman"/>
          <w:sz w:val="17"/>
          <w:szCs w:val="17"/>
          <w:spacing w:val="13"/>
          <w:w w:val="101"/>
        </w:rPr>
        <w:t xml:space="preserve"> </w:t>
      </w:r>
      <w:r>
        <w:rPr>
          <w:sz w:val="17"/>
          <w:szCs w:val="17"/>
          <w:spacing w:val="5"/>
        </w:rPr>
        <w:t>页</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SIAM</w:t>
      </w:r>
      <w:r>
        <w:rPr>
          <w:rFonts w:ascii="Times New Roman" w:hAnsi="Times New Roman" w:eastAsia="Times New Roman" w:cs="Times New Roman"/>
          <w:sz w:val="17"/>
          <w:szCs w:val="17"/>
          <w:spacing w:val="-21"/>
        </w:rPr>
        <w:t xml:space="preserve"> </w:t>
      </w:r>
      <w:r>
        <w:rPr>
          <w:sz w:val="17"/>
          <w:szCs w:val="17"/>
          <w:spacing w:val="5"/>
        </w:rPr>
        <w:t>，</w:t>
      </w:r>
      <w:r>
        <w:rPr>
          <w:rFonts w:ascii="Times New Roman" w:hAnsi="Times New Roman" w:eastAsia="Times New Roman" w:cs="Times New Roman"/>
          <w:sz w:val="17"/>
          <w:szCs w:val="17"/>
          <w:spacing w:val="5"/>
        </w:rPr>
        <w:t>2008.</w:t>
      </w:r>
    </w:p>
    <w:p>
      <w:pPr>
        <w:pStyle w:val="BodyText"/>
        <w:ind w:left="731" w:right="553" w:hanging="288"/>
        <w:spacing w:before="75" w:line="265" w:lineRule="auto"/>
        <w:rPr>
          <w:sz w:val="17"/>
          <w:szCs w:val="17"/>
        </w:rPr>
      </w:pPr>
      <w:r>
        <w:rPr>
          <w:rFonts w:ascii="Times New Roman" w:hAnsi="Times New Roman" w:eastAsia="Times New Roman" w:cs="Times New Roman"/>
          <w:sz w:val="17"/>
          <w:szCs w:val="17"/>
          <w:spacing w:val="3"/>
        </w:rPr>
        <w:t>[3]  A. </w:t>
      </w:r>
      <w:r>
        <w:rPr>
          <w:rFonts w:ascii="Times New Roman" w:hAnsi="Times New Roman" w:eastAsia="Times New Roman" w:cs="Times New Roman"/>
          <w:sz w:val="17"/>
          <w:szCs w:val="17"/>
        </w:rPr>
        <w:t>Agresti</w:t>
      </w:r>
      <w:r>
        <w:rPr>
          <w:rFonts w:ascii="Times New Roman" w:hAnsi="Times New Roman" w:eastAsia="Times New Roman" w:cs="Times New Roman"/>
          <w:sz w:val="17"/>
          <w:szCs w:val="17"/>
          <w:spacing w:val="14"/>
        </w:rPr>
        <w:t xml:space="preserve"> </w:t>
      </w:r>
      <w:r>
        <w:rPr>
          <w:sz w:val="17"/>
          <w:szCs w:val="17"/>
          <w:spacing w:val="3"/>
        </w:rPr>
        <w:t>和</w:t>
      </w:r>
      <w:r>
        <w:rPr>
          <w:sz w:val="17"/>
          <w:szCs w:val="17"/>
          <w:spacing w:val="-28"/>
        </w:rPr>
        <w:t xml:space="preserve"> </w:t>
      </w:r>
      <w:r>
        <w:rPr>
          <w:rFonts w:ascii="Times New Roman" w:hAnsi="Times New Roman" w:eastAsia="Times New Roman" w:cs="Times New Roman"/>
          <w:sz w:val="17"/>
          <w:szCs w:val="17"/>
          <w:spacing w:val="3"/>
        </w:rPr>
        <w:t>B. A.</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Coull</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15"/>
          <w:w w:val="102"/>
        </w:rPr>
        <w:t xml:space="preserve"> </w:t>
      </w:r>
      <w:r>
        <w:rPr>
          <w:sz w:val="17"/>
          <w:szCs w:val="17"/>
          <w:spacing w:val="3"/>
        </w:rPr>
        <w:t>二项式比例区间估计中近似优于</w:t>
      </w:r>
      <w:r>
        <w:rPr>
          <w:rFonts w:ascii="Microsoft YaHei" w:hAnsi="Microsoft YaHei" w:eastAsia="Microsoft YaHei" w:cs="Microsoft YaHei"/>
          <w:sz w:val="17"/>
          <w:szCs w:val="17"/>
          <w:spacing w:val="3"/>
        </w:rPr>
        <w:t>“</w:t>
      </w:r>
      <w:r>
        <w:rPr>
          <w:sz w:val="17"/>
          <w:szCs w:val="17"/>
          <w:spacing w:val="3"/>
        </w:rPr>
        <w:t>精确</w:t>
      </w:r>
      <w:r>
        <w:rPr>
          <w:rFonts w:ascii="Microsoft YaHei" w:hAnsi="Microsoft YaHei" w:eastAsia="Microsoft YaHei" w:cs="Microsoft YaHei"/>
          <w:sz w:val="17"/>
          <w:szCs w:val="17"/>
          <w:spacing w:val="3"/>
        </w:rPr>
        <w:t>”</w:t>
      </w:r>
      <w:r>
        <w:rPr>
          <w:sz w:val="17"/>
          <w:szCs w:val="17"/>
          <w:spacing w:val="3"/>
        </w:rPr>
        <w:t>。</w:t>
      </w:r>
      <w:r>
        <w:rPr>
          <w:sz w:val="18"/>
          <w:szCs w:val="18"/>
          <w:i/>
          <w:iCs/>
          <w:spacing w:val="3"/>
        </w:rPr>
        <w:t>《美国统计学家》</w:t>
      </w:r>
      <w:r>
        <w:rPr>
          <w:sz w:val="17"/>
          <w:szCs w:val="17"/>
          <w:spacing w:val="3"/>
        </w:rPr>
        <w:t>，</w:t>
      </w:r>
      <w:r>
        <w:rPr>
          <w:rFonts w:ascii="Times New Roman" w:hAnsi="Times New Roman" w:eastAsia="Times New Roman" w:cs="Times New Roman"/>
          <w:sz w:val="17"/>
          <w:szCs w:val="17"/>
          <w:spacing w:val="3"/>
        </w:rPr>
        <w:t>5</w:t>
      </w:r>
      <w:r>
        <w:rPr>
          <w:rFonts w:ascii="Times New Roman" w:hAnsi="Times New Roman" w:eastAsia="Times New Roman" w:cs="Times New Roman"/>
          <w:sz w:val="17"/>
          <w:szCs w:val="17"/>
          <w:spacing w:val="2"/>
        </w:rPr>
        <w:t>2(2):</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119</w:t>
      </w:r>
      <w:r>
        <w:rPr>
          <w:rFonts w:ascii="Microsoft YaHei" w:hAnsi="Microsoft YaHei" w:eastAsia="Microsoft YaHei" w:cs="Microsoft YaHei"/>
          <w:sz w:val="17"/>
          <w:szCs w:val="17"/>
          <w:spacing w:val="3"/>
        </w:rPr>
        <w:t>–</w:t>
      </w:r>
      <w:r>
        <w:rPr>
          <w:rFonts w:ascii="Times New Roman" w:hAnsi="Times New Roman" w:eastAsia="Times New Roman" w:cs="Times New Roman"/>
          <w:sz w:val="17"/>
          <w:szCs w:val="17"/>
          <w:spacing w:val="3"/>
        </w:rPr>
        <w:t>126,</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1998</w:t>
      </w:r>
      <w:r>
        <w:rPr>
          <w:sz w:val="17"/>
          <w:szCs w:val="17"/>
          <w:spacing w:val="3"/>
        </w:rPr>
        <w:t>年。</w:t>
      </w:r>
      <w:r>
        <w:rPr>
          <w:rFonts w:ascii="Times New Roman" w:hAnsi="Times New Roman" w:eastAsia="Times New Roman" w:cs="Times New Roman"/>
          <w:sz w:val="17"/>
          <w:szCs w:val="17"/>
        </w:rPr>
        <w:t>ISSN</w:t>
      </w:r>
      <w:r>
        <w:rPr>
          <w:rFonts w:ascii="Times New Roman" w:hAnsi="Times New Roman" w:eastAsia="Times New Roman" w:cs="Times New Roman"/>
          <w:sz w:val="17"/>
          <w:szCs w:val="17"/>
          <w:spacing w:val="3"/>
        </w:rPr>
        <w:t xml:space="preserve"> 00031305</w:t>
      </w:r>
      <w:r>
        <w:rPr>
          <w:rFonts w:ascii="Times New Roman" w:hAnsi="Times New Roman" w:eastAsia="Times New Roman" w:cs="Times New Roman"/>
          <w:sz w:val="17"/>
          <w:szCs w:val="17"/>
          <w:spacing w:val="-19"/>
        </w:rPr>
        <w:t xml:space="preserve"> </w:t>
      </w:r>
      <w:r>
        <w:rPr>
          <w:sz w:val="17"/>
          <w:szCs w:val="17"/>
          <w:spacing w:val="3"/>
        </w:rPr>
        <w:t>。</w:t>
      </w:r>
      <w:r>
        <w:rPr>
          <w:rFonts w:ascii="Times New Roman" w:hAnsi="Times New Roman" w:eastAsia="Times New Roman" w:cs="Times New Roman"/>
          <w:sz w:val="17"/>
          <w:szCs w:val="17"/>
        </w:rPr>
        <w:t>URL</w:t>
      </w:r>
      <w:r>
        <w:rPr>
          <w:rFonts w:ascii="Times New Roman" w:hAnsi="Times New Roman" w:eastAsia="Times New Roman" w:cs="Times New Roman"/>
          <w:sz w:val="17"/>
          <w:szCs w:val="17"/>
          <w:spacing w:val="3"/>
        </w:rPr>
        <w:t xml:space="preserve"> </w:t>
      </w:r>
      <w:hyperlink w:history="true" r:id="rId43">
        <w:r>
          <w:rPr>
            <w:rFonts w:ascii="Arial" w:hAnsi="Arial" w:eastAsia="Arial" w:cs="Arial"/>
            <w:sz w:val="17"/>
            <w:szCs w:val="17"/>
          </w:rPr>
          <w:t>http</w:t>
        </w:r>
        <w:r>
          <w:rPr>
            <w:rFonts w:ascii="Arial" w:hAnsi="Arial" w:eastAsia="Arial" w:cs="Arial"/>
            <w:sz w:val="17"/>
            <w:szCs w:val="17"/>
            <w:spacing w:val="3"/>
          </w:rPr>
          <w:t>://</w:t>
        </w:r>
        <w:r>
          <w:rPr>
            <w:rFonts w:ascii="Arial" w:hAnsi="Arial" w:eastAsia="Arial" w:cs="Arial"/>
            <w:sz w:val="17"/>
            <w:szCs w:val="17"/>
          </w:rPr>
          <w:t>www</w:t>
        </w:r>
      </w:hyperlink>
      <w:r>
        <w:rPr>
          <w:rFonts w:ascii="Times New Roman" w:hAnsi="Times New Roman" w:eastAsia="Times New Roman" w:cs="Times New Roman"/>
          <w:sz w:val="17"/>
          <w:szCs w:val="17"/>
          <w:spacing w:val="3"/>
        </w:rPr>
        <w:t>.</w:t>
      </w:r>
      <w:hyperlink w:history="true" r:id="rId43">
        <w:r>
          <w:rPr>
            <w:rFonts w:ascii="Times New Roman" w:hAnsi="Times New Roman" w:eastAsia="Times New Roman" w:cs="Times New Roman"/>
            <w:sz w:val="17"/>
            <w:szCs w:val="17"/>
          </w:rPr>
          <w:t>jstor</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org</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stable</w:t>
        </w:r>
        <w:r>
          <w:rPr>
            <w:rFonts w:ascii="Times New Roman" w:hAnsi="Times New Roman" w:eastAsia="Times New Roman" w:cs="Times New Roman"/>
            <w:sz w:val="17"/>
            <w:szCs w:val="17"/>
            <w:spacing w:val="3"/>
          </w:rPr>
          <w:t>/2685469</w:t>
        </w:r>
      </w:hyperlink>
      <w:r>
        <w:rPr>
          <w:sz w:val="17"/>
          <w:szCs w:val="17"/>
          <w:spacing w:val="3"/>
        </w:rPr>
        <w:t>。</w:t>
      </w:r>
    </w:p>
    <w:p>
      <w:pPr>
        <w:pStyle w:val="BodyText"/>
        <w:ind w:left="444"/>
        <w:spacing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[4]  J.-Y. </w:t>
      </w:r>
      <w:r>
        <w:rPr>
          <w:rFonts w:ascii="Times New Roman" w:hAnsi="Times New Roman" w:eastAsia="Times New Roman" w:cs="Times New Roman"/>
          <w:sz w:val="17"/>
          <w:szCs w:val="17"/>
        </w:rPr>
        <w:t>Audibert</w:t>
      </w:r>
      <w:r>
        <w:rPr>
          <w:rFonts w:ascii="Times New Roman" w:hAnsi="Times New Roman" w:eastAsia="Times New Roman" w:cs="Times New Roman"/>
          <w:sz w:val="17"/>
          <w:szCs w:val="17"/>
          <w:spacing w:val="6"/>
        </w:rPr>
        <w:t xml:space="preserve"> </w:t>
      </w:r>
      <w:r>
        <w:rPr>
          <w:sz w:val="17"/>
          <w:szCs w:val="17"/>
          <w:spacing w:val="6"/>
        </w:rPr>
        <w:t>与</w:t>
      </w:r>
      <w:r>
        <w:rPr>
          <w:sz w:val="17"/>
          <w:szCs w:val="17"/>
          <w:spacing w:val="-23"/>
        </w:rPr>
        <w:t xml:space="preserve"> </w:t>
      </w:r>
      <w:r>
        <w:rPr>
          <w:rFonts w:ascii="Times New Roman" w:hAnsi="Times New Roman" w:eastAsia="Times New Roman" w:cs="Times New Roman"/>
          <w:sz w:val="17"/>
          <w:szCs w:val="17"/>
          <w:spacing w:val="6"/>
        </w:rPr>
        <w:t>S. </w:t>
      </w:r>
      <w:r>
        <w:rPr>
          <w:rFonts w:ascii="Times New Roman" w:hAnsi="Times New Roman" w:eastAsia="Times New Roman" w:cs="Times New Roman"/>
          <w:sz w:val="17"/>
          <w:szCs w:val="17"/>
        </w:rPr>
        <w:t>Bubeck</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7"/>
          <w:w w:val="102"/>
        </w:rPr>
        <w:t xml:space="preserve"> </w:t>
      </w:r>
      <w:r>
        <w:rPr>
          <w:sz w:val="17"/>
          <w:szCs w:val="17"/>
          <w:spacing w:val="6"/>
        </w:rPr>
        <w:t>多臂老虎机中的最佳臂识别</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5"/>
          <w:w w:val="101"/>
        </w:rPr>
        <w:t xml:space="preserve"> </w:t>
      </w:r>
      <w:r>
        <w:rPr>
          <w:sz w:val="17"/>
          <w:szCs w:val="17"/>
          <w:spacing w:val="6"/>
        </w:rPr>
        <w:t>收录于</w:t>
      </w:r>
      <w:r>
        <w:rPr>
          <w:rFonts w:ascii="Times New Roman" w:hAnsi="Times New Roman" w:eastAsia="Times New Roman" w:cs="Times New Roman"/>
          <w:sz w:val="17"/>
          <w:szCs w:val="17"/>
          <w:i/>
          <w:iCs/>
        </w:rPr>
        <w:t>COLT</w:t>
      </w:r>
      <w:r>
        <w:rPr>
          <w:rFonts w:ascii="Times New Roman" w:hAnsi="Times New Roman" w:eastAsia="Times New Roman" w:cs="Times New Roman"/>
          <w:sz w:val="17"/>
          <w:szCs w:val="17"/>
          <w:i/>
          <w:iCs/>
          <w:spacing w:val="-21"/>
        </w:rPr>
        <w:t xml:space="preserve"> </w:t>
      </w:r>
      <w:r>
        <w:rPr>
          <w:sz w:val="17"/>
          <w:szCs w:val="17"/>
          <w:spacing w:val="6"/>
        </w:rPr>
        <w:t>，第</w:t>
      </w:r>
      <w:r>
        <w:rPr>
          <w:sz w:val="17"/>
          <w:szCs w:val="17"/>
          <w:spacing w:val="-19"/>
        </w:rPr>
        <w:t xml:space="preserve"> </w:t>
      </w:r>
      <w:r>
        <w:rPr>
          <w:rFonts w:ascii="Times New Roman" w:hAnsi="Times New Roman" w:eastAsia="Times New Roman" w:cs="Times New Roman"/>
          <w:sz w:val="17"/>
          <w:szCs w:val="17"/>
          <w:spacing w:val="6"/>
        </w:rPr>
        <w:t>13</w:t>
      </w:r>
      <w:r>
        <w:rPr>
          <w:rFonts w:ascii="Microsoft YaHei" w:hAnsi="Microsoft YaHei" w:eastAsia="Microsoft YaHei" w:cs="Microsoft YaHei"/>
          <w:sz w:val="17"/>
          <w:szCs w:val="17"/>
          <w:spacing w:val="6"/>
        </w:rPr>
        <w:t>–</w:t>
      </w:r>
      <w:r>
        <w:rPr>
          <w:rFonts w:ascii="Times New Roman" w:hAnsi="Times New Roman" w:eastAsia="Times New Roman" w:cs="Times New Roman"/>
          <w:sz w:val="17"/>
          <w:szCs w:val="17"/>
          <w:spacing w:val="6"/>
        </w:rPr>
        <w:t>p</w:t>
      </w:r>
      <w:r>
        <w:rPr>
          <w:rFonts w:ascii="Times New Roman" w:hAnsi="Times New Roman" w:eastAsia="Times New Roman" w:cs="Times New Roman"/>
          <w:sz w:val="17"/>
          <w:szCs w:val="17"/>
          <w:spacing w:val="13"/>
          <w:w w:val="101"/>
        </w:rPr>
        <w:t xml:space="preserve"> </w:t>
      </w:r>
      <w:r>
        <w:rPr>
          <w:sz w:val="17"/>
          <w:szCs w:val="17"/>
          <w:spacing w:val="6"/>
        </w:rPr>
        <w:t>页，</w:t>
      </w:r>
      <w:r>
        <w:rPr>
          <w:rFonts w:ascii="Times New Roman" w:hAnsi="Times New Roman" w:eastAsia="Times New Roman" w:cs="Times New Roman"/>
          <w:sz w:val="17"/>
          <w:szCs w:val="17"/>
          <w:spacing w:val="6"/>
        </w:rPr>
        <w:t>2010.</w:t>
      </w:r>
    </w:p>
    <w:p>
      <w:pPr>
        <w:pStyle w:val="BodyText"/>
        <w:ind w:left="443"/>
        <w:spacing w:before="33" w:line="20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[5]  P. </w:t>
      </w:r>
      <w:r>
        <w:rPr>
          <w:rFonts w:ascii="Times New Roman" w:hAnsi="Times New Roman" w:eastAsia="Times New Roman" w:cs="Times New Roman"/>
          <w:sz w:val="17"/>
          <w:szCs w:val="17"/>
        </w:rPr>
        <w:t>Auer</w:t>
      </w:r>
      <w:r>
        <w:rPr>
          <w:rFonts w:ascii="Times New Roman" w:hAnsi="Times New Roman" w:eastAsia="Times New Roman" w:cs="Times New Roman"/>
          <w:sz w:val="17"/>
          <w:szCs w:val="17"/>
          <w:spacing w:val="-24"/>
        </w:rPr>
        <w:t xml:space="preserve"> </w:t>
      </w:r>
      <w:r>
        <w:rPr>
          <w:sz w:val="17"/>
          <w:szCs w:val="17"/>
          <w:spacing w:val="4"/>
        </w:rPr>
        <w:t>、</w:t>
      </w:r>
      <w:r>
        <w:rPr>
          <w:rFonts w:ascii="Times New Roman" w:hAnsi="Times New Roman" w:eastAsia="Times New Roman" w:cs="Times New Roman"/>
          <w:sz w:val="17"/>
          <w:szCs w:val="17"/>
          <w:spacing w:val="4"/>
        </w:rPr>
        <w:t>N.</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rPr>
        <w:t>Cesa</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Bianchi</w:t>
      </w:r>
      <w:r>
        <w:rPr>
          <w:rFonts w:ascii="Times New Roman" w:hAnsi="Times New Roman" w:eastAsia="Times New Roman" w:cs="Times New Roman"/>
          <w:sz w:val="17"/>
          <w:szCs w:val="17"/>
          <w:spacing w:val="16"/>
        </w:rPr>
        <w:t xml:space="preserve"> </w:t>
      </w:r>
      <w:r>
        <w:rPr>
          <w:sz w:val="17"/>
          <w:szCs w:val="17"/>
          <w:spacing w:val="4"/>
        </w:rPr>
        <w:t>和</w:t>
      </w:r>
      <w:r>
        <w:rPr>
          <w:sz w:val="17"/>
          <w:szCs w:val="17"/>
          <w:spacing w:val="-23"/>
        </w:rPr>
        <w:t xml:space="preserve"> </w:t>
      </w:r>
      <w:r>
        <w:rPr>
          <w:rFonts w:ascii="Times New Roman" w:hAnsi="Times New Roman" w:eastAsia="Times New Roman" w:cs="Times New Roman"/>
          <w:sz w:val="17"/>
          <w:szCs w:val="17"/>
          <w:spacing w:val="4"/>
        </w:rPr>
        <w:t>P. </w:t>
      </w:r>
      <w:r>
        <w:rPr>
          <w:rFonts w:ascii="Times New Roman" w:hAnsi="Times New Roman" w:eastAsia="Times New Roman" w:cs="Times New Roman"/>
          <w:sz w:val="17"/>
          <w:szCs w:val="17"/>
        </w:rPr>
        <w:t>Fischer</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23"/>
          <w:w w:val="102"/>
        </w:rPr>
        <w:t xml:space="preserve"> </w:t>
      </w:r>
      <w:r>
        <w:rPr>
          <w:sz w:val="17"/>
          <w:szCs w:val="17"/>
          <w:spacing w:val="4"/>
        </w:rPr>
        <w:t>多臂老虎机问题的有限时间分析</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11"/>
        </w:rPr>
        <w:t xml:space="preserve"> </w:t>
      </w:r>
      <w:r>
        <w:rPr>
          <w:sz w:val="18"/>
          <w:szCs w:val="18"/>
          <w:i/>
          <w:iCs/>
          <w:spacing w:val="4"/>
        </w:rPr>
        <w:t>机器学习</w:t>
      </w:r>
      <w:r>
        <w:rPr>
          <w:sz w:val="17"/>
          <w:szCs w:val="17"/>
          <w:spacing w:val="4"/>
        </w:rPr>
        <w:t>，</w:t>
      </w:r>
      <w:r>
        <w:rPr>
          <w:rFonts w:ascii="Times New Roman" w:hAnsi="Times New Roman" w:eastAsia="Times New Roman" w:cs="Times New Roman"/>
          <w:sz w:val="17"/>
          <w:szCs w:val="17"/>
          <w:spacing w:val="4"/>
        </w:rPr>
        <w:t>47</w:t>
      </w:r>
      <w:r>
        <w:rPr>
          <w:sz w:val="17"/>
          <w:szCs w:val="17"/>
          <w:spacing w:val="4"/>
        </w:rPr>
        <w:t>（</w:t>
      </w:r>
      <w:r>
        <w:rPr>
          <w:rFonts w:ascii="Times New Roman" w:hAnsi="Times New Roman" w:eastAsia="Times New Roman" w:cs="Times New Roman"/>
          <w:sz w:val="17"/>
          <w:szCs w:val="17"/>
          <w:spacing w:val="4"/>
        </w:rPr>
        <w:t>2</w:t>
      </w:r>
      <w:r>
        <w:rPr>
          <w:rFonts w:ascii="Times New Roman" w:hAnsi="Times New Roman" w:eastAsia="Times New Roman" w:cs="Times New Roman"/>
          <w:sz w:val="17"/>
          <w:szCs w:val="17"/>
          <w:spacing w:val="3"/>
        </w:rPr>
        <w:t>-3</w:t>
      </w:r>
      <w:r>
        <w:rPr>
          <w:sz w:val="17"/>
          <w:szCs w:val="17"/>
          <w:spacing w:val="3"/>
        </w:rPr>
        <w:t>）</w:t>
      </w:r>
      <w:r>
        <w:rPr>
          <w:rFonts w:ascii="Times New Roman" w:hAnsi="Times New Roman" w:eastAsia="Times New Roman" w:cs="Times New Roman"/>
          <w:sz w:val="17"/>
          <w:szCs w:val="17"/>
          <w:spacing w:val="3"/>
        </w:rPr>
        <w:t>:</w:t>
      </w:r>
    </w:p>
    <w:p>
      <w:pPr>
        <w:ind w:left="721"/>
        <w:spacing w:before="65" w:line="147"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rPr>
        <w:t>235</w:t>
      </w:r>
      <w:r>
        <w:rPr>
          <w:rFonts w:ascii="Microsoft YaHei" w:hAnsi="Microsoft YaHei" w:eastAsia="Microsoft YaHei" w:cs="Microsoft YaHei"/>
          <w:sz w:val="17"/>
          <w:szCs w:val="17"/>
        </w:rPr>
        <w:t>–</w:t>
      </w:r>
      <w:r>
        <w:rPr>
          <w:rFonts w:ascii="Times New Roman" w:hAnsi="Times New Roman" w:eastAsia="Times New Roman" w:cs="Times New Roman"/>
          <w:sz w:val="17"/>
          <w:szCs w:val="17"/>
        </w:rPr>
        <w:t>256,2002.</w:t>
      </w:r>
    </w:p>
    <w:p>
      <w:pPr>
        <w:spacing w:line="147" w:lineRule="exact"/>
        <w:sectPr>
          <w:type w:val="continuous"/>
          <w:pgSz w:w="12240" w:h="15840"/>
          <w:pgMar w:top="400" w:right="1836" w:bottom="1026" w:left="1836" w:header="0" w:footer="786" w:gutter="0"/>
          <w:cols w:equalWidth="0" w:num="1">
            <w:col w:w="8569" w:space="0"/>
          </w:cols>
        </w:sectPr>
        <w:rPr>
          <w:rFonts w:ascii="Times New Roman" w:hAnsi="Times New Roman" w:eastAsia="Times New Roman" w:cs="Times New Roman"/>
          <w:sz w:val="17"/>
          <w:szCs w:val="17"/>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738" w:right="602" w:hanging="295"/>
        <w:spacing w:before="59" w:line="21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[6]</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S. Bubeck</w:t>
      </w:r>
      <w:r>
        <w:rPr>
          <w:rFonts w:ascii="Times New Roman" w:hAnsi="Times New Roman" w:eastAsia="Times New Roman" w:cs="Times New Roman"/>
          <w:sz w:val="17"/>
          <w:szCs w:val="17"/>
          <w:spacing w:val="-25"/>
        </w:rPr>
        <w:t xml:space="preserve"> </w:t>
      </w:r>
      <w:r>
        <w:rPr>
          <w:sz w:val="17"/>
          <w:szCs w:val="17"/>
        </w:rPr>
        <w:t>、</w:t>
      </w:r>
      <w:r>
        <w:rPr>
          <w:rFonts w:ascii="Times New Roman" w:hAnsi="Times New Roman" w:eastAsia="Times New Roman" w:cs="Times New Roman"/>
          <w:sz w:val="17"/>
          <w:szCs w:val="17"/>
        </w:rPr>
        <w:t>R. Munos </w:t>
      </w:r>
      <w:r>
        <w:rPr>
          <w:sz w:val="17"/>
          <w:szCs w:val="17"/>
        </w:rPr>
        <w:t>和</w:t>
      </w:r>
      <w:r>
        <w:rPr>
          <w:sz w:val="17"/>
          <w:szCs w:val="17"/>
          <w:spacing w:val="-31"/>
        </w:rPr>
        <w:t xml:space="preserve"> </w:t>
      </w:r>
      <w:r>
        <w:rPr>
          <w:rFonts w:ascii="Times New Roman" w:hAnsi="Times New Roman" w:eastAsia="Times New Roman" w:cs="Times New Roman"/>
          <w:sz w:val="17"/>
          <w:szCs w:val="17"/>
        </w:rPr>
        <w:t>G.</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Stoltz. </w:t>
      </w:r>
      <w:r>
        <w:rPr>
          <w:sz w:val="17"/>
          <w:szCs w:val="17"/>
        </w:rPr>
        <w:t>有限臂与连续臂老虎机中的纯探索问题</w:t>
      </w: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13"/>
        </w:rPr>
        <w:t xml:space="preserve"> </w:t>
      </w:r>
      <w:r>
        <w:rPr>
          <w:sz w:val="18"/>
          <w:szCs w:val="18"/>
          <w:i/>
          <w:iCs/>
        </w:rPr>
        <w:t>理论计算机科学</w:t>
      </w:r>
      <w:r>
        <w:rPr>
          <w:sz w:val="18"/>
          <w:szCs w:val="18"/>
          <w:spacing w:val="-53"/>
        </w:rPr>
        <w:t xml:space="preserve"> </w:t>
      </w:r>
      <w:r>
        <w:rPr>
          <w:sz w:val="17"/>
          <w:szCs w:val="17"/>
        </w:rPr>
        <w:t>，</w:t>
      </w:r>
      <w:r>
        <w:rPr>
          <w:rFonts w:ascii="Times New Roman" w:hAnsi="Times New Roman" w:eastAsia="Times New Roman" w:cs="Times New Roman"/>
          <w:sz w:val="17"/>
          <w:szCs w:val="17"/>
        </w:rPr>
        <w:t>4</w:t>
      </w:r>
      <w:r>
        <w:rPr>
          <w:rFonts w:ascii="Times New Roman" w:hAnsi="Times New Roman" w:eastAsia="Times New Roman" w:cs="Times New Roman"/>
          <w:sz w:val="17"/>
          <w:szCs w:val="17"/>
          <w:spacing w:val="-1"/>
        </w:rPr>
        <w:t>12</w:t>
      </w:r>
      <w:r>
        <w:rPr>
          <w:rFonts w:ascii="Times New Roman" w:hAnsi="Times New Roman" w:eastAsia="Times New Roman" w:cs="Times New Roman"/>
          <w:sz w:val="17"/>
          <w:szCs w:val="17"/>
        </w:rPr>
        <w:t xml:space="preserve"> </w:t>
      </w:r>
      <w:r>
        <w:rPr>
          <w:sz w:val="17"/>
          <w:szCs w:val="17"/>
          <w:spacing w:val="1"/>
        </w:rPr>
        <w:t>（</w:t>
      </w:r>
      <w:r>
        <w:rPr>
          <w:rFonts w:ascii="Times New Roman" w:hAnsi="Times New Roman" w:eastAsia="Times New Roman" w:cs="Times New Roman"/>
          <w:sz w:val="17"/>
          <w:szCs w:val="17"/>
          <w:spacing w:val="1"/>
        </w:rPr>
        <w:t>19</w:t>
      </w:r>
      <w:r>
        <w:rPr>
          <w:sz w:val="17"/>
          <w:szCs w:val="17"/>
          <w:spacing w:val="1"/>
        </w:rPr>
        <w:t>）</w:t>
      </w:r>
      <w:r>
        <w:rPr>
          <w:rFonts w:ascii="Times New Roman" w:hAnsi="Times New Roman" w:eastAsia="Times New Roman" w:cs="Times New Roman"/>
          <w:sz w:val="17"/>
          <w:szCs w:val="17"/>
          <w:spacing w:val="1"/>
        </w:rPr>
        <w:t>:1832</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1852,2011.</w:t>
      </w:r>
    </w:p>
    <w:p>
      <w:pPr>
        <w:pStyle w:val="BodyText"/>
        <w:ind w:left="718" w:right="617" w:hanging="275"/>
        <w:spacing w:before="14" w:line="20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[7]</w:t>
      </w:r>
      <w:r>
        <w:rPr>
          <w:rFonts w:ascii="Times New Roman" w:hAnsi="Times New Roman" w:eastAsia="Times New Roman" w:cs="Times New Roman"/>
          <w:sz w:val="17"/>
          <w:szCs w:val="17"/>
          <w:spacing w:val="16"/>
          <w:w w:val="102"/>
        </w:rPr>
        <w:t xml:space="preserve">  </w:t>
      </w:r>
      <w:r>
        <w:rPr>
          <w:rFonts w:ascii="Times New Roman" w:hAnsi="Times New Roman" w:eastAsia="Times New Roman" w:cs="Times New Roman"/>
          <w:sz w:val="17"/>
          <w:szCs w:val="17"/>
          <w:spacing w:val="1"/>
        </w:rPr>
        <w:t>S. </w:t>
      </w:r>
      <w:r>
        <w:rPr>
          <w:rFonts w:ascii="Times New Roman" w:hAnsi="Times New Roman" w:eastAsia="Times New Roman" w:cs="Times New Roman"/>
          <w:sz w:val="17"/>
          <w:szCs w:val="17"/>
        </w:rPr>
        <w:t>Bubeck</w:t>
      </w:r>
      <w:r>
        <w:rPr>
          <w:rFonts w:ascii="Times New Roman" w:hAnsi="Times New Roman" w:eastAsia="Times New Roman" w:cs="Times New Roman"/>
          <w:sz w:val="17"/>
          <w:szCs w:val="17"/>
          <w:spacing w:val="1"/>
        </w:rPr>
        <w:t>, N. </w:t>
      </w:r>
      <w:r>
        <w:rPr>
          <w:rFonts w:ascii="Times New Roman" w:hAnsi="Times New Roman" w:eastAsia="Times New Roman" w:cs="Times New Roman"/>
          <w:sz w:val="17"/>
          <w:szCs w:val="17"/>
        </w:rPr>
        <w:t>Cesa</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Bianchi</w:t>
      </w:r>
      <w:r>
        <w:rPr>
          <w:rFonts w:ascii="Times New Roman" w:hAnsi="Times New Roman" w:eastAsia="Times New Roman" w:cs="Times New Roman"/>
          <w:sz w:val="17"/>
          <w:szCs w:val="17"/>
          <w:spacing w:val="1"/>
        </w:rPr>
        <w:t>, </w:t>
      </w:r>
      <w:r>
        <w:rPr>
          <w:sz w:val="17"/>
          <w:szCs w:val="17"/>
          <w:spacing w:val="1"/>
        </w:rPr>
        <w:t>等</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9"/>
        </w:rPr>
        <w:t xml:space="preserve"> </w:t>
      </w:r>
      <w:r>
        <w:rPr>
          <w:sz w:val="17"/>
          <w:szCs w:val="17"/>
          <w:spacing w:val="1"/>
        </w:rPr>
        <w:t>随机与非随机多臂老虎机问题的遗憾分析</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7"/>
        </w:rPr>
        <w:t xml:space="preserve"> </w:t>
      </w:r>
      <w:r>
        <w:rPr>
          <w:sz w:val="18"/>
          <w:szCs w:val="18"/>
          <w:i/>
          <w:iCs/>
          <w:spacing w:val="1"/>
        </w:rPr>
        <w:t>机器学习基础与趋势</w:t>
      </w:r>
      <w:r>
        <w:rPr>
          <w:rFonts w:ascii="Times New Roman" w:hAnsi="Times New Roman" w:eastAsia="Times New Roman" w:cs="Times New Roman"/>
          <w:sz w:val="17"/>
          <w:szCs w:val="17"/>
          <w:spacing w:val="1"/>
        </w:rPr>
        <w:t>,5</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1"/>
        </w:rPr>
        <w:t>(1):1</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122,2012.</w:t>
      </w:r>
    </w:p>
    <w:p>
      <w:pPr>
        <w:pStyle w:val="BodyText"/>
        <w:ind w:left="719" w:right="622" w:hanging="276"/>
        <w:spacing w:before="23" w:line="209" w:lineRule="auto"/>
        <w:rPr>
          <w:sz w:val="17"/>
          <w:szCs w:val="17"/>
        </w:rPr>
      </w:pPr>
      <w:r>
        <w:rPr>
          <w:rFonts w:ascii="Times New Roman" w:hAnsi="Times New Roman" w:eastAsia="Times New Roman" w:cs="Times New Roman"/>
          <w:sz w:val="17"/>
          <w:szCs w:val="17"/>
          <w:spacing w:val="5"/>
        </w:rPr>
        <w:t>[8]</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spacing w:val="5"/>
        </w:rPr>
        <w:t>S. </w:t>
      </w:r>
      <w:r>
        <w:rPr>
          <w:rFonts w:ascii="Times New Roman" w:hAnsi="Times New Roman" w:eastAsia="Times New Roman" w:cs="Times New Roman"/>
          <w:sz w:val="17"/>
          <w:szCs w:val="17"/>
        </w:rPr>
        <w:t>Bubeck</w:t>
      </w:r>
      <w:r>
        <w:rPr>
          <w:rFonts w:ascii="Times New Roman" w:hAnsi="Times New Roman" w:eastAsia="Times New Roman" w:cs="Times New Roman"/>
          <w:sz w:val="17"/>
          <w:szCs w:val="17"/>
          <w:spacing w:val="-24"/>
        </w:rPr>
        <w:t xml:space="preserve"> </w:t>
      </w:r>
      <w:r>
        <w:rPr>
          <w:sz w:val="17"/>
          <w:szCs w:val="17"/>
          <w:spacing w:val="5"/>
        </w:rPr>
        <w:t>、</w:t>
      </w:r>
      <w:r>
        <w:rPr>
          <w:rFonts w:ascii="Times New Roman" w:hAnsi="Times New Roman" w:eastAsia="Times New Roman" w:cs="Times New Roman"/>
          <w:sz w:val="17"/>
          <w:szCs w:val="17"/>
          <w:spacing w:val="5"/>
        </w:rPr>
        <w:t>T. </w:t>
      </w:r>
      <w:r>
        <w:rPr>
          <w:rFonts w:ascii="Times New Roman" w:hAnsi="Times New Roman" w:eastAsia="Times New Roman" w:cs="Times New Roman"/>
          <w:sz w:val="17"/>
          <w:szCs w:val="17"/>
        </w:rPr>
        <w:t>Wang</w:t>
      </w:r>
      <w:r>
        <w:rPr>
          <w:rFonts w:ascii="Times New Roman" w:hAnsi="Times New Roman" w:eastAsia="Times New Roman" w:cs="Times New Roman"/>
          <w:sz w:val="17"/>
          <w:szCs w:val="17"/>
          <w:spacing w:val="13"/>
        </w:rPr>
        <w:t xml:space="preserve"> </w:t>
      </w:r>
      <w:r>
        <w:rPr>
          <w:sz w:val="17"/>
          <w:szCs w:val="17"/>
          <w:spacing w:val="5"/>
        </w:rPr>
        <w:t>和</w:t>
      </w:r>
      <w:r>
        <w:rPr>
          <w:sz w:val="17"/>
          <w:szCs w:val="17"/>
          <w:spacing w:val="-34"/>
        </w:rPr>
        <w:t xml:space="preserve"> </w:t>
      </w:r>
      <w:r>
        <w:rPr>
          <w:rFonts w:ascii="Times New Roman" w:hAnsi="Times New Roman" w:eastAsia="Times New Roman" w:cs="Times New Roman"/>
          <w:sz w:val="17"/>
          <w:szCs w:val="17"/>
          <w:spacing w:val="5"/>
        </w:rPr>
        <w:t>N. </w:t>
      </w:r>
      <w:r>
        <w:rPr>
          <w:rFonts w:ascii="Times New Roman" w:hAnsi="Times New Roman" w:eastAsia="Times New Roman" w:cs="Times New Roman"/>
          <w:sz w:val="17"/>
          <w:szCs w:val="17"/>
        </w:rPr>
        <w:t>Viswanathan</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20"/>
          <w:w w:val="101"/>
        </w:rPr>
        <w:t xml:space="preserve"> </w:t>
      </w:r>
      <w:r>
        <w:rPr>
          <w:sz w:val="17"/>
          <w:szCs w:val="17"/>
          <w:spacing w:val="5"/>
        </w:rPr>
        <w:t>多臂老虎机</w:t>
      </w:r>
      <w:r>
        <w:rPr>
          <w:sz w:val="17"/>
          <w:szCs w:val="17"/>
          <w:spacing w:val="4"/>
        </w:rPr>
        <w:t>中的多重识别问题</w:t>
      </w:r>
      <w:r>
        <w:rPr>
          <w:rFonts w:ascii="Times New Roman" w:hAnsi="Times New Roman" w:eastAsia="Times New Roman" w:cs="Times New Roman"/>
          <w:sz w:val="17"/>
          <w:szCs w:val="17"/>
          <w:spacing w:val="4"/>
        </w:rPr>
        <w:t>. </w:t>
      </w:r>
      <w:r>
        <w:rPr>
          <w:sz w:val="17"/>
          <w:szCs w:val="17"/>
          <w:spacing w:val="4"/>
        </w:rPr>
        <w:t>在</w:t>
      </w:r>
      <w:r>
        <w:rPr>
          <w:rFonts w:ascii="Times New Roman" w:hAnsi="Times New Roman" w:eastAsia="Times New Roman" w:cs="Times New Roman"/>
          <w:sz w:val="17"/>
          <w:szCs w:val="17"/>
          <w:i/>
          <w:iCs/>
        </w:rPr>
        <w:t>ICML</w:t>
      </w:r>
      <w:r>
        <w:rPr>
          <w:sz w:val="17"/>
          <w:szCs w:val="17"/>
          <w:spacing w:val="4"/>
        </w:rPr>
        <w:t>会议上，第</w:t>
      </w:r>
      <w:r>
        <w:rPr>
          <w:rFonts w:ascii="Times New Roman" w:hAnsi="Times New Roman" w:eastAsia="Times New Roman" w:cs="Times New Roman"/>
          <w:sz w:val="17"/>
          <w:szCs w:val="17"/>
          <w:spacing w:val="4"/>
        </w:rPr>
        <w:t>258</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rPr>
        <w:t xml:space="preserve"> </w:t>
      </w:r>
      <w:r>
        <w:rPr>
          <w:rFonts w:ascii="Times New Roman" w:hAnsi="Times New Roman" w:eastAsia="Times New Roman" w:cs="Times New Roman"/>
          <w:sz w:val="17"/>
          <w:szCs w:val="17"/>
          <w:spacing w:val="1"/>
        </w:rPr>
        <w:t>265</w:t>
      </w:r>
      <w:r>
        <w:rPr>
          <w:sz w:val="17"/>
          <w:szCs w:val="17"/>
          <w:spacing w:val="1"/>
        </w:rPr>
        <w:t>页，</w:t>
      </w:r>
      <w:r>
        <w:rPr>
          <w:rFonts w:ascii="Times New Roman" w:hAnsi="Times New Roman" w:eastAsia="Times New Roman" w:cs="Times New Roman"/>
          <w:sz w:val="17"/>
          <w:szCs w:val="17"/>
          <w:spacing w:val="1"/>
        </w:rPr>
        <w:t>2013</w:t>
      </w:r>
      <w:r>
        <w:rPr>
          <w:sz w:val="17"/>
          <w:szCs w:val="17"/>
          <w:spacing w:val="1"/>
        </w:rPr>
        <w:t>年。</w:t>
      </w:r>
    </w:p>
    <w:p>
      <w:pPr>
        <w:pStyle w:val="BodyText"/>
        <w:ind w:left="444"/>
        <w:spacing w:before="40" w:line="193" w:lineRule="auto"/>
        <w:rPr>
          <w:sz w:val="17"/>
          <w:szCs w:val="17"/>
        </w:rPr>
      </w:pPr>
      <w:r>
        <w:rPr>
          <w:rFonts w:ascii="Times New Roman" w:hAnsi="Times New Roman" w:eastAsia="Times New Roman" w:cs="Times New Roman"/>
          <w:sz w:val="17"/>
          <w:szCs w:val="17"/>
          <w:spacing w:val="7"/>
        </w:rPr>
        <w:t>[9]  A. </w:t>
      </w:r>
      <w:r>
        <w:rPr>
          <w:sz w:val="17"/>
          <w:szCs w:val="17"/>
          <w:spacing w:val="7"/>
        </w:rPr>
        <w:t>卡彭蒂埃与</w:t>
      </w:r>
      <w:r>
        <w:rPr>
          <w:sz w:val="17"/>
          <w:szCs w:val="17"/>
          <w:spacing w:val="-37"/>
        </w:rPr>
        <w:t xml:space="preserve"> </w:t>
      </w:r>
      <w:r>
        <w:rPr>
          <w:rFonts w:ascii="Times New Roman" w:hAnsi="Times New Roman" w:eastAsia="Times New Roman" w:cs="Times New Roman"/>
          <w:sz w:val="17"/>
          <w:szCs w:val="17"/>
          <w:spacing w:val="7"/>
        </w:rPr>
        <w:t>M.</w:t>
      </w:r>
      <w:r>
        <w:rPr>
          <w:rFonts w:ascii="Times New Roman" w:hAnsi="Times New Roman" w:eastAsia="Times New Roman" w:cs="Times New Roman"/>
          <w:sz w:val="17"/>
          <w:szCs w:val="17"/>
          <w:spacing w:val="15"/>
          <w:w w:val="101"/>
        </w:rPr>
        <w:t xml:space="preserve"> </w:t>
      </w:r>
      <w:r>
        <w:rPr>
          <w:sz w:val="17"/>
          <w:szCs w:val="17"/>
          <w:spacing w:val="7"/>
        </w:rPr>
        <w:t>瓦尔科。极端强盗。收录于</w:t>
      </w:r>
      <w:r>
        <w:rPr>
          <w:rFonts w:ascii="Times New Roman" w:hAnsi="Times New Roman" w:eastAsia="Times New Roman" w:cs="Times New Roman"/>
          <w:sz w:val="17"/>
          <w:szCs w:val="17"/>
          <w:i/>
          <w:iCs/>
        </w:rPr>
        <w:t>NIPS</w:t>
      </w:r>
      <w:r>
        <w:rPr>
          <w:sz w:val="17"/>
          <w:szCs w:val="17"/>
          <w:spacing w:val="7"/>
        </w:rPr>
        <w:t>会议论文集，第</w:t>
      </w:r>
      <w:r>
        <w:rPr>
          <w:sz w:val="17"/>
          <w:szCs w:val="17"/>
          <w:spacing w:val="-19"/>
        </w:rPr>
        <w:t xml:space="preserve"> </w:t>
      </w:r>
      <w:r>
        <w:rPr>
          <w:rFonts w:ascii="Times New Roman" w:hAnsi="Times New Roman" w:eastAsia="Times New Roman" w:cs="Times New Roman"/>
          <w:sz w:val="17"/>
          <w:szCs w:val="17"/>
          <w:spacing w:val="7"/>
        </w:rPr>
        <w:t>1089</w:t>
      </w:r>
      <w:r>
        <w:rPr>
          <w:rFonts w:ascii="Microsoft YaHei" w:hAnsi="Microsoft YaHei" w:eastAsia="Microsoft YaHei" w:cs="Microsoft YaHei"/>
          <w:sz w:val="17"/>
          <w:szCs w:val="17"/>
          <w:spacing w:val="7"/>
        </w:rPr>
        <w:t>-</w:t>
      </w:r>
      <w:r>
        <w:rPr>
          <w:rFonts w:ascii="Times New Roman" w:hAnsi="Times New Roman" w:eastAsia="Times New Roman" w:cs="Times New Roman"/>
          <w:sz w:val="17"/>
          <w:szCs w:val="17"/>
          <w:spacing w:val="6"/>
        </w:rPr>
        <w:t>1097</w:t>
      </w:r>
      <w:r>
        <w:rPr>
          <w:rFonts w:ascii="Times New Roman" w:hAnsi="Times New Roman" w:eastAsia="Times New Roman" w:cs="Times New Roman"/>
          <w:sz w:val="17"/>
          <w:szCs w:val="17"/>
          <w:spacing w:val="13"/>
          <w:w w:val="101"/>
        </w:rPr>
        <w:t xml:space="preserve"> </w:t>
      </w:r>
      <w:r>
        <w:rPr>
          <w:sz w:val="17"/>
          <w:szCs w:val="17"/>
          <w:spacing w:val="6"/>
        </w:rPr>
        <w:t>页，</w:t>
      </w:r>
      <w:r>
        <w:rPr>
          <w:rFonts w:ascii="Times New Roman" w:hAnsi="Times New Roman" w:eastAsia="Times New Roman" w:cs="Times New Roman"/>
          <w:sz w:val="17"/>
          <w:szCs w:val="17"/>
          <w:spacing w:val="6"/>
        </w:rPr>
        <w:t>2014 </w:t>
      </w:r>
      <w:r>
        <w:rPr>
          <w:sz w:val="17"/>
          <w:szCs w:val="17"/>
          <w:spacing w:val="6"/>
        </w:rPr>
        <w:t>年。</w:t>
      </w:r>
    </w:p>
    <w:p>
      <w:pPr>
        <w:pStyle w:val="BodyText"/>
        <w:ind w:left="728" w:right="688" w:hanging="375"/>
        <w:spacing w:before="33" w:line="20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[10]  V.  Chandola</w:t>
      </w:r>
      <w:r>
        <w:rPr>
          <w:rFonts w:ascii="Times New Roman" w:hAnsi="Times New Roman" w:eastAsia="Times New Roman" w:cs="Times New Roman"/>
          <w:sz w:val="17"/>
          <w:szCs w:val="17"/>
          <w:spacing w:val="-24"/>
        </w:rPr>
        <w:t xml:space="preserve"> </w:t>
      </w:r>
      <w:r>
        <w:rPr>
          <w:sz w:val="17"/>
          <w:szCs w:val="17"/>
          <w:spacing w:val="-1"/>
        </w:rPr>
        <w:t>、</w:t>
      </w:r>
      <w:r>
        <w:rPr>
          <w:rFonts w:ascii="Times New Roman" w:hAnsi="Times New Roman" w:eastAsia="Times New Roman" w:cs="Times New Roman"/>
          <w:sz w:val="17"/>
          <w:szCs w:val="17"/>
          <w:spacing w:val="-1"/>
        </w:rPr>
        <w:t>A.  Ban</w:t>
      </w:r>
      <w:r>
        <w:rPr>
          <w:rFonts w:ascii="Times New Roman" w:hAnsi="Times New Roman" w:eastAsia="Times New Roman" w:cs="Times New Roman"/>
          <w:sz w:val="17"/>
          <w:szCs w:val="17"/>
          <w:spacing w:val="-2"/>
        </w:rPr>
        <w:t>erjee  </w:t>
      </w:r>
      <w:r>
        <w:rPr>
          <w:sz w:val="17"/>
          <w:szCs w:val="17"/>
          <w:spacing w:val="-2"/>
        </w:rPr>
        <w:t>和</w:t>
      </w:r>
      <w:r>
        <w:rPr>
          <w:sz w:val="17"/>
          <w:szCs w:val="17"/>
          <w:spacing w:val="28"/>
        </w:rPr>
        <w:t xml:space="preserve"> </w:t>
      </w:r>
      <w:r>
        <w:rPr>
          <w:rFonts w:ascii="Times New Roman" w:hAnsi="Times New Roman" w:eastAsia="Times New Roman" w:cs="Times New Roman"/>
          <w:sz w:val="17"/>
          <w:szCs w:val="17"/>
          <w:spacing w:val="-2"/>
        </w:rPr>
        <w:t>V.  Kumar.  </w:t>
      </w:r>
      <w:r>
        <w:rPr>
          <w:sz w:val="17"/>
          <w:szCs w:val="17"/>
          <w:spacing w:val="-2"/>
        </w:rPr>
        <w:t>异</w:t>
      </w:r>
      <w:r>
        <w:rPr>
          <w:sz w:val="17"/>
          <w:szCs w:val="17"/>
          <w:spacing w:val="-40"/>
        </w:rPr>
        <w:t xml:space="preserve"> </w:t>
      </w:r>
      <w:r>
        <w:rPr>
          <w:sz w:val="17"/>
          <w:szCs w:val="17"/>
          <w:spacing w:val="-2"/>
        </w:rPr>
        <w:t>常</w:t>
      </w:r>
      <w:r>
        <w:rPr>
          <w:sz w:val="17"/>
          <w:szCs w:val="17"/>
          <w:spacing w:val="-43"/>
        </w:rPr>
        <w:t xml:space="preserve"> </w:t>
      </w:r>
      <w:r>
        <w:rPr>
          <w:sz w:val="17"/>
          <w:szCs w:val="17"/>
          <w:spacing w:val="-2"/>
        </w:rPr>
        <w:t>检</w:t>
      </w:r>
      <w:r>
        <w:rPr>
          <w:sz w:val="17"/>
          <w:szCs w:val="17"/>
          <w:spacing w:val="-43"/>
        </w:rPr>
        <w:t xml:space="preserve"> </w:t>
      </w:r>
      <w:r>
        <w:rPr>
          <w:sz w:val="17"/>
          <w:szCs w:val="17"/>
          <w:spacing w:val="-2"/>
        </w:rPr>
        <w:t>测</w:t>
      </w:r>
      <w:r>
        <w:rPr>
          <w:sz w:val="17"/>
          <w:szCs w:val="17"/>
          <w:spacing w:val="-30"/>
        </w:rPr>
        <w:t xml:space="preserve"> </w:t>
      </w:r>
      <w:r>
        <w:rPr>
          <w:sz w:val="17"/>
          <w:szCs w:val="17"/>
          <w:spacing w:val="-2"/>
        </w:rPr>
        <w:t>：</w:t>
      </w:r>
      <w:r>
        <w:rPr>
          <w:sz w:val="17"/>
          <w:szCs w:val="17"/>
          <w:spacing w:val="-41"/>
        </w:rPr>
        <w:t xml:space="preserve"> </w:t>
      </w:r>
      <w:r>
        <w:rPr>
          <w:sz w:val="17"/>
          <w:szCs w:val="17"/>
          <w:spacing w:val="-2"/>
        </w:rPr>
        <w:t>综</w:t>
      </w:r>
      <w:r>
        <w:rPr>
          <w:sz w:val="17"/>
          <w:szCs w:val="17"/>
          <w:spacing w:val="-44"/>
        </w:rPr>
        <w:t xml:space="preserve"> </w:t>
      </w:r>
      <w:r>
        <w:rPr>
          <w:sz w:val="17"/>
          <w:szCs w:val="17"/>
          <w:spacing w:val="-2"/>
        </w:rPr>
        <w:t>述</w:t>
      </w:r>
      <w:r>
        <w:rPr>
          <w:sz w:val="17"/>
          <w:szCs w:val="17"/>
          <w:spacing w:val="-38"/>
        </w:rPr>
        <w:t xml:space="preserve"> </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i/>
          <w:iCs/>
          <w:spacing w:val="-2"/>
        </w:rPr>
        <w:t>ACM  </w:t>
      </w:r>
      <w:r>
        <w:rPr>
          <w:sz w:val="17"/>
          <w:szCs w:val="17"/>
          <w:i/>
          <w:iCs/>
          <w:spacing w:val="-2"/>
        </w:rPr>
        <w:t>计</w:t>
      </w:r>
      <w:r>
        <w:rPr>
          <w:sz w:val="17"/>
          <w:szCs w:val="17"/>
          <w:spacing w:val="-46"/>
        </w:rPr>
        <w:t xml:space="preserve"> </w:t>
      </w:r>
      <w:r>
        <w:rPr>
          <w:sz w:val="17"/>
          <w:szCs w:val="17"/>
          <w:i/>
          <w:iCs/>
          <w:spacing w:val="-2"/>
        </w:rPr>
        <w:t>算</w:t>
      </w:r>
      <w:r>
        <w:rPr>
          <w:sz w:val="17"/>
          <w:szCs w:val="17"/>
          <w:spacing w:val="-48"/>
        </w:rPr>
        <w:t xml:space="preserve"> </w:t>
      </w:r>
      <w:r>
        <w:rPr>
          <w:sz w:val="17"/>
          <w:szCs w:val="17"/>
          <w:i/>
          <w:iCs/>
          <w:spacing w:val="-2"/>
        </w:rPr>
        <w:t>机</w:t>
      </w:r>
      <w:r>
        <w:rPr>
          <w:sz w:val="17"/>
          <w:szCs w:val="17"/>
          <w:spacing w:val="-46"/>
        </w:rPr>
        <w:t xml:space="preserve"> </w:t>
      </w:r>
      <w:r>
        <w:rPr>
          <w:sz w:val="17"/>
          <w:szCs w:val="17"/>
          <w:i/>
          <w:iCs/>
          <w:spacing w:val="-2"/>
        </w:rPr>
        <w:t>综</w:t>
      </w:r>
      <w:r>
        <w:rPr>
          <w:sz w:val="17"/>
          <w:szCs w:val="17"/>
          <w:spacing w:val="-48"/>
        </w:rPr>
        <w:t xml:space="preserve"> </w:t>
      </w:r>
      <w:r>
        <w:rPr>
          <w:sz w:val="17"/>
          <w:szCs w:val="17"/>
          <w:i/>
          <w:iCs/>
          <w:spacing w:val="-2"/>
        </w:rPr>
        <w:t>述</w:t>
      </w:r>
      <w:r>
        <w:rPr>
          <w:sz w:val="17"/>
          <w:szCs w:val="17"/>
          <w:spacing w:val="-2"/>
        </w:rPr>
        <w:t xml:space="preserve"> ，</w:t>
      </w:r>
      <w:r>
        <w:rPr>
          <w:rFonts w:ascii="Times New Roman" w:hAnsi="Times New Roman" w:eastAsia="Times New Roman" w:cs="Times New Roman"/>
          <w:sz w:val="17"/>
          <w:szCs w:val="17"/>
          <w:spacing w:val="-2"/>
        </w:rPr>
        <w:t>41(3):  15:1</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rPr>
        <w:t xml:space="preserve"> </w:t>
      </w:r>
      <w:r>
        <w:rPr>
          <w:rFonts w:ascii="Times New Roman" w:hAnsi="Times New Roman" w:eastAsia="Times New Roman" w:cs="Times New Roman"/>
          <w:sz w:val="17"/>
          <w:szCs w:val="17"/>
          <w:spacing w:val="-2"/>
        </w:rPr>
        <w:t>15:58,2009.</w:t>
      </w:r>
    </w:p>
    <w:p>
      <w:pPr>
        <w:pStyle w:val="BodyText"/>
        <w:ind w:left="713" w:right="706" w:hanging="360"/>
        <w:spacing w:before="62" w:line="241" w:lineRule="auto"/>
        <w:rPr>
          <w:sz w:val="17"/>
          <w:szCs w:val="17"/>
        </w:rPr>
      </w:pPr>
      <w:r>
        <w:rPr>
          <w:rFonts w:ascii="Times New Roman" w:hAnsi="Times New Roman" w:eastAsia="Times New Roman" w:cs="Times New Roman"/>
          <w:sz w:val="17"/>
          <w:szCs w:val="17"/>
          <w:spacing w:val="1"/>
        </w:rPr>
        <w:t>[11]  L.</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rPr>
        <w:t>Chen</w:t>
      </w:r>
      <w:r>
        <w:rPr>
          <w:rFonts w:ascii="Times New Roman" w:hAnsi="Times New Roman" w:eastAsia="Times New Roman" w:cs="Times New Roman"/>
          <w:sz w:val="17"/>
          <w:szCs w:val="17"/>
          <w:spacing w:val="12"/>
          <w:w w:val="101"/>
        </w:rPr>
        <w:t xml:space="preserve"> </w:t>
      </w:r>
      <w:r>
        <w:rPr>
          <w:sz w:val="17"/>
          <w:szCs w:val="17"/>
          <w:spacing w:val="1"/>
        </w:rPr>
        <w:t>和</w:t>
      </w:r>
      <w:r>
        <w:rPr>
          <w:sz w:val="17"/>
          <w:szCs w:val="17"/>
          <w:spacing w:val="-29"/>
        </w:rPr>
        <w:t xml:space="preserve"> </w:t>
      </w:r>
      <w:r>
        <w:rPr>
          <w:rFonts w:ascii="Times New Roman" w:hAnsi="Times New Roman" w:eastAsia="Times New Roman" w:cs="Times New Roman"/>
          <w:sz w:val="17"/>
          <w:szCs w:val="17"/>
          <w:spacing w:val="1"/>
        </w:rPr>
        <w:t>J. </w:t>
      </w:r>
      <w:r>
        <w:rPr>
          <w:rFonts w:ascii="Times New Roman" w:hAnsi="Times New Roman" w:eastAsia="Times New Roman" w:cs="Times New Roman"/>
          <w:sz w:val="17"/>
          <w:szCs w:val="17"/>
        </w:rPr>
        <w:t>Li</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5"/>
        </w:rPr>
        <w:t xml:space="preserve"> </w:t>
      </w:r>
      <w:r>
        <w:rPr>
          <w:sz w:val="17"/>
          <w:szCs w:val="17"/>
          <w:spacing w:val="1"/>
        </w:rPr>
        <w:t>关于最佳臂识别的最优样本复杂度研究。</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
        </w:rPr>
        <w:t xml:space="preserve">  </w:t>
      </w:r>
      <w:r>
        <w:rPr>
          <w:sz w:val="17"/>
          <w:szCs w:val="17"/>
          <w:i/>
          <w:iCs/>
          <w:spacing w:val="1"/>
        </w:rPr>
        <w:t>预印本</w:t>
      </w:r>
      <w:r>
        <w:rPr>
          <w:sz w:val="17"/>
          <w:szCs w:val="17"/>
          <w:spacing w:val="-50"/>
        </w:rPr>
        <w:t xml:space="preserve"> </w:t>
      </w:r>
      <w:r>
        <w:rPr>
          <w:rFonts w:ascii="Times New Roman" w:hAnsi="Times New Roman" w:eastAsia="Times New Roman" w:cs="Times New Roman"/>
          <w:sz w:val="17"/>
          <w:szCs w:val="17"/>
          <w:i/>
          <w:iCs/>
        </w:rPr>
        <w:t>arXiv</w:t>
      </w:r>
      <w:r>
        <w:rPr>
          <w:rFonts w:ascii="Times New Roman" w:hAnsi="Times New Roman" w:eastAsia="Times New Roman" w:cs="Times New Roman"/>
          <w:sz w:val="17"/>
          <w:szCs w:val="17"/>
          <w:i/>
          <w:iCs/>
          <w:spacing w:val="1"/>
        </w:rPr>
        <w:t>:1511.03774</w:t>
      </w:r>
      <w:r>
        <w:rPr>
          <w:rFonts w:ascii="Times New Roman" w:hAnsi="Times New Roman" w:eastAsia="Times New Roman" w:cs="Times New Roman"/>
          <w:sz w:val="17"/>
          <w:szCs w:val="17"/>
          <w:i/>
          <w:iCs/>
          <w:spacing w:val="-22"/>
        </w:rPr>
        <w:t xml:space="preserve"> </w:t>
      </w:r>
      <w:r>
        <w:rPr>
          <w:sz w:val="17"/>
          <w:szCs w:val="17"/>
          <w:spacing w:val="1"/>
        </w:rPr>
        <w:t>，</w:t>
      </w:r>
      <w:r>
        <w:rPr>
          <w:rFonts w:ascii="Times New Roman" w:hAnsi="Times New Roman" w:eastAsia="Times New Roman" w:cs="Times New Roman"/>
          <w:sz w:val="17"/>
          <w:szCs w:val="17"/>
          <w:spacing w:val="1"/>
        </w:rPr>
        <w:t>2015</w:t>
      </w:r>
      <w:r>
        <w:rPr>
          <w:sz w:val="17"/>
          <w:szCs w:val="17"/>
          <w:spacing w:val="-4"/>
        </w:rPr>
        <w:t>年。</w:t>
      </w:r>
    </w:p>
    <w:p>
      <w:pPr>
        <w:pStyle w:val="BodyText"/>
        <w:ind w:left="714" w:right="678" w:hanging="361"/>
        <w:spacing w:before="35" w:line="221" w:lineRule="auto"/>
        <w:rPr>
          <w:sz w:val="17"/>
          <w:szCs w:val="17"/>
        </w:rPr>
      </w:pPr>
      <w:r>
        <w:rPr>
          <w:rFonts w:ascii="Times New Roman" w:hAnsi="Times New Roman" w:eastAsia="Times New Roman" w:cs="Times New Roman"/>
          <w:sz w:val="17"/>
          <w:szCs w:val="17"/>
          <w:spacing w:val="-1"/>
        </w:rPr>
        <w:t>[12]</w:t>
      </w:r>
      <w:r>
        <w:rPr>
          <w:rFonts w:ascii="Times New Roman" w:hAnsi="Times New Roman" w:eastAsia="Times New Roman" w:cs="Times New Roman"/>
          <w:sz w:val="17"/>
          <w:szCs w:val="17"/>
          <w:spacing w:val="20"/>
        </w:rPr>
        <w:t xml:space="preserve">  </w:t>
      </w:r>
      <w:r>
        <w:rPr>
          <w:rFonts w:ascii="Times New Roman" w:hAnsi="Times New Roman" w:eastAsia="Times New Roman" w:cs="Times New Roman"/>
          <w:sz w:val="17"/>
          <w:szCs w:val="17"/>
          <w:spacing w:val="-1"/>
        </w:rPr>
        <w:t>S. Chen</w:t>
      </w:r>
      <w:r>
        <w:rPr>
          <w:rFonts w:ascii="Times New Roman" w:hAnsi="Times New Roman" w:eastAsia="Times New Roman" w:cs="Times New Roman"/>
          <w:sz w:val="17"/>
          <w:szCs w:val="17"/>
          <w:spacing w:val="-24"/>
        </w:rPr>
        <w:t xml:space="preserve"> </w:t>
      </w:r>
      <w:r>
        <w:rPr>
          <w:sz w:val="17"/>
          <w:szCs w:val="17"/>
          <w:spacing w:val="-1"/>
        </w:rPr>
        <w:t>、</w:t>
      </w:r>
      <w:r>
        <w:rPr>
          <w:rFonts w:ascii="Times New Roman" w:hAnsi="Times New Roman" w:eastAsia="Times New Roman" w:cs="Times New Roman"/>
          <w:sz w:val="17"/>
          <w:szCs w:val="17"/>
          <w:spacing w:val="-1"/>
        </w:rPr>
        <w:t>T. Lin</w:t>
      </w:r>
      <w:r>
        <w:rPr>
          <w:rFonts w:ascii="Times New Roman" w:hAnsi="Times New Roman" w:eastAsia="Times New Roman" w:cs="Times New Roman"/>
          <w:sz w:val="17"/>
          <w:szCs w:val="17"/>
          <w:spacing w:val="-24"/>
        </w:rPr>
        <w:t xml:space="preserve"> </w:t>
      </w:r>
      <w:r>
        <w:rPr>
          <w:sz w:val="17"/>
          <w:szCs w:val="17"/>
          <w:spacing w:val="-1"/>
        </w:rPr>
        <w:t>、</w:t>
      </w:r>
      <w:r>
        <w:rPr>
          <w:rFonts w:ascii="Times New Roman" w:hAnsi="Times New Roman" w:eastAsia="Times New Roman" w:cs="Times New Roman"/>
          <w:sz w:val="17"/>
          <w:szCs w:val="17"/>
          <w:spacing w:val="-1"/>
        </w:rPr>
        <w:t>I. King</w:t>
      </w:r>
      <w:r>
        <w:rPr>
          <w:rFonts w:ascii="Times New Roman" w:hAnsi="Times New Roman" w:eastAsia="Times New Roman" w:cs="Times New Roman"/>
          <w:sz w:val="17"/>
          <w:szCs w:val="17"/>
          <w:spacing w:val="-24"/>
        </w:rPr>
        <w:t xml:space="preserve"> </w:t>
      </w:r>
      <w:r>
        <w:rPr>
          <w:sz w:val="17"/>
          <w:szCs w:val="17"/>
          <w:spacing w:val="-1"/>
        </w:rPr>
        <w:t>、</w:t>
      </w:r>
      <w:r>
        <w:rPr>
          <w:rFonts w:ascii="Times New Roman" w:hAnsi="Times New Roman" w:eastAsia="Times New Roman" w:cs="Times New Roman"/>
          <w:sz w:val="17"/>
          <w:szCs w:val="17"/>
          <w:spacing w:val="-1"/>
        </w:rPr>
        <w:t>M. R. Lyu </w:t>
      </w:r>
      <w:r>
        <w:rPr>
          <w:sz w:val="17"/>
          <w:szCs w:val="17"/>
          <w:spacing w:val="-1"/>
        </w:rPr>
        <w:t>和</w:t>
      </w:r>
      <w:r>
        <w:rPr>
          <w:sz w:val="17"/>
          <w:szCs w:val="17"/>
          <w:spacing w:val="-39"/>
        </w:rPr>
        <w:t xml:space="preserve"> </w:t>
      </w:r>
      <w:r>
        <w:rPr>
          <w:rFonts w:ascii="Times New Roman" w:hAnsi="Times New Roman" w:eastAsia="Times New Roman" w:cs="Times New Roman"/>
          <w:sz w:val="17"/>
          <w:szCs w:val="17"/>
          <w:spacing w:val="-1"/>
        </w:rPr>
        <w:t>W. Chen</w:t>
      </w:r>
      <w:r>
        <w:rPr>
          <w:rFonts w:ascii="Times New Roman" w:hAnsi="Times New Roman" w:eastAsia="Times New Roman" w:cs="Times New Roman"/>
          <w:sz w:val="17"/>
          <w:szCs w:val="17"/>
          <w:spacing w:val="-19"/>
        </w:rPr>
        <w:t xml:space="preserve"> </w:t>
      </w:r>
      <w:r>
        <w:rPr>
          <w:sz w:val="17"/>
          <w:szCs w:val="17"/>
          <w:spacing w:val="-1"/>
        </w:rPr>
        <w:t>。多臂老虎机的组合纯探索。收录于</w:t>
      </w:r>
      <w:r>
        <w:rPr>
          <w:rFonts w:ascii="Times New Roman" w:hAnsi="Times New Roman" w:eastAsia="Times New Roman" w:cs="Times New Roman"/>
          <w:sz w:val="17"/>
          <w:szCs w:val="17"/>
          <w:i/>
          <w:iCs/>
          <w:spacing w:val="-1"/>
        </w:rPr>
        <w:t>NIPS</w:t>
      </w:r>
      <w:r>
        <w:rPr>
          <w:sz w:val="17"/>
          <w:szCs w:val="17"/>
          <w:spacing w:val="-1"/>
        </w:rPr>
        <w:t>会议论</w:t>
      </w:r>
      <w:r>
        <w:rPr>
          <w:sz w:val="17"/>
          <w:szCs w:val="17"/>
        </w:rPr>
        <w:t>文集，第</w:t>
      </w:r>
      <w:r>
        <w:rPr>
          <w:rFonts w:ascii="Times New Roman" w:hAnsi="Times New Roman" w:eastAsia="Times New Roman" w:cs="Times New Roman"/>
          <w:sz w:val="17"/>
          <w:szCs w:val="17"/>
        </w:rPr>
        <w:t>379</w:t>
      </w:r>
      <w:r>
        <w:rPr>
          <w:rFonts w:ascii="Microsoft YaHei" w:hAnsi="Microsoft YaHei" w:eastAsia="Microsoft YaHei" w:cs="Microsoft YaHei"/>
          <w:sz w:val="17"/>
          <w:szCs w:val="17"/>
        </w:rPr>
        <w:t>-</w:t>
      </w:r>
      <w:r>
        <w:rPr>
          <w:rFonts w:ascii="Times New Roman" w:hAnsi="Times New Roman" w:eastAsia="Times New Roman" w:cs="Times New Roman"/>
          <w:sz w:val="17"/>
          <w:szCs w:val="17"/>
        </w:rPr>
        <w:t>387</w:t>
      </w:r>
      <w:r>
        <w:rPr>
          <w:sz w:val="17"/>
          <w:szCs w:val="17"/>
        </w:rPr>
        <w:t>页，</w:t>
      </w:r>
      <w:r>
        <w:rPr>
          <w:rFonts w:ascii="Times New Roman" w:hAnsi="Times New Roman" w:eastAsia="Times New Roman" w:cs="Times New Roman"/>
          <w:sz w:val="17"/>
          <w:szCs w:val="17"/>
        </w:rPr>
        <w:t>2014</w:t>
      </w:r>
      <w:r>
        <w:rPr>
          <w:sz w:val="17"/>
          <w:szCs w:val="17"/>
        </w:rPr>
        <w:t>年。</w:t>
      </w:r>
    </w:p>
    <w:p>
      <w:pPr>
        <w:pStyle w:val="BodyText"/>
        <w:ind w:left="714" w:right="712" w:hanging="361"/>
        <w:spacing w:before="6" w:line="221" w:lineRule="auto"/>
        <w:rPr>
          <w:sz w:val="17"/>
          <w:szCs w:val="17"/>
        </w:rPr>
      </w:pPr>
      <w:r>
        <w:rPr>
          <w:rFonts w:ascii="Times New Roman" w:hAnsi="Times New Roman" w:eastAsia="Times New Roman" w:cs="Times New Roman"/>
          <w:sz w:val="17"/>
          <w:szCs w:val="17"/>
          <w:spacing w:val="3"/>
        </w:rPr>
        <w:t>[13]  P. </w:t>
      </w:r>
      <w:r>
        <w:rPr>
          <w:rFonts w:ascii="Times New Roman" w:hAnsi="Times New Roman" w:eastAsia="Times New Roman" w:cs="Times New Roman"/>
          <w:sz w:val="17"/>
          <w:szCs w:val="17"/>
        </w:rPr>
        <w:t>Donmez</w:t>
      </w:r>
      <w:r>
        <w:rPr>
          <w:rFonts w:ascii="Times New Roman" w:hAnsi="Times New Roman" w:eastAsia="Times New Roman" w:cs="Times New Roman"/>
          <w:sz w:val="17"/>
          <w:szCs w:val="17"/>
          <w:spacing w:val="-14"/>
        </w:rPr>
        <w:t xml:space="preserve"> </w:t>
      </w:r>
      <w:r>
        <w:rPr>
          <w:sz w:val="17"/>
          <w:szCs w:val="17"/>
          <w:spacing w:val="3"/>
        </w:rPr>
        <w:t>、</w:t>
      </w:r>
      <w:r>
        <w:rPr>
          <w:rFonts w:ascii="Times New Roman" w:hAnsi="Times New Roman" w:eastAsia="Times New Roman" w:cs="Times New Roman"/>
          <w:sz w:val="17"/>
          <w:szCs w:val="17"/>
          <w:spacing w:val="3"/>
        </w:rPr>
        <w:t>J.</w:t>
      </w:r>
      <w:r>
        <w:rPr>
          <w:rFonts w:ascii="Times New Roman" w:hAnsi="Times New Roman" w:eastAsia="Times New Roman" w:cs="Times New Roman"/>
          <w:sz w:val="17"/>
          <w:szCs w:val="17"/>
          <w:spacing w:val="15"/>
          <w:w w:val="101"/>
        </w:rPr>
        <w:t xml:space="preserve"> </w:t>
      </w:r>
      <w:r>
        <w:rPr>
          <w:rFonts w:ascii="Times New Roman" w:hAnsi="Times New Roman" w:eastAsia="Times New Roman" w:cs="Times New Roman"/>
          <w:sz w:val="17"/>
          <w:szCs w:val="17"/>
          <w:spacing w:val="3"/>
        </w:rPr>
        <w:t>G.</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Carbonell</w:t>
      </w:r>
      <w:r>
        <w:rPr>
          <w:sz w:val="17"/>
          <w:szCs w:val="17"/>
          <w:spacing w:val="3"/>
        </w:rPr>
        <w:t>和</w:t>
      </w:r>
      <w:r>
        <w:rPr>
          <w:rFonts w:ascii="Times New Roman" w:hAnsi="Times New Roman" w:eastAsia="Times New Roman" w:cs="Times New Roman"/>
          <w:sz w:val="17"/>
          <w:szCs w:val="17"/>
          <w:spacing w:val="3"/>
        </w:rPr>
        <w:t>J.</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rPr>
        <w:t>Schneider</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14"/>
          <w:w w:val="102"/>
        </w:rPr>
        <w:t xml:space="preserve"> </w:t>
      </w:r>
      <w:r>
        <w:rPr>
          <w:sz w:val="17"/>
          <w:szCs w:val="17"/>
          <w:spacing w:val="3"/>
        </w:rPr>
        <w:t>选择性采样中标签源准确性的高效学习</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18"/>
        </w:rPr>
        <w:t xml:space="preserve"> </w:t>
      </w:r>
      <w:r>
        <w:rPr>
          <w:sz w:val="17"/>
          <w:szCs w:val="17"/>
          <w:spacing w:val="3"/>
        </w:rPr>
        <w:t>见</w:t>
      </w:r>
      <w:r>
        <w:rPr>
          <w:rFonts w:ascii="Times New Roman" w:hAnsi="Times New Roman" w:eastAsia="Times New Roman" w:cs="Times New Roman"/>
          <w:sz w:val="17"/>
          <w:szCs w:val="17"/>
          <w:i/>
          <w:iCs/>
        </w:rPr>
        <w:t>KDD</w:t>
      </w:r>
      <w:r>
        <w:rPr>
          <w:rFonts w:ascii="Times New Roman" w:hAnsi="Times New Roman" w:eastAsia="Times New Roman" w:cs="Times New Roman"/>
          <w:sz w:val="17"/>
          <w:szCs w:val="17"/>
          <w:i/>
          <w:iCs/>
          <w:spacing w:val="-22"/>
        </w:rPr>
        <w:t xml:space="preserve"> </w:t>
      </w:r>
      <w:r>
        <w:rPr>
          <w:sz w:val="17"/>
          <w:szCs w:val="17"/>
          <w:spacing w:val="3"/>
        </w:rPr>
        <w:t>，第</w:t>
      </w:r>
      <w:r>
        <w:rPr>
          <w:rFonts w:ascii="Times New Roman" w:hAnsi="Times New Roman" w:eastAsia="Times New Roman" w:cs="Times New Roman"/>
          <w:sz w:val="17"/>
          <w:szCs w:val="17"/>
          <w:spacing w:val="-1"/>
        </w:rPr>
        <w:t>259</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268</w:t>
      </w:r>
      <w:r>
        <w:rPr>
          <w:sz w:val="17"/>
          <w:szCs w:val="17"/>
          <w:spacing w:val="-1"/>
        </w:rPr>
        <w:t>页。</w:t>
      </w:r>
      <w:r>
        <w:rPr>
          <w:rFonts w:ascii="Times New Roman" w:hAnsi="Times New Roman" w:eastAsia="Times New Roman" w:cs="Times New Roman"/>
          <w:sz w:val="17"/>
          <w:szCs w:val="17"/>
          <w:spacing w:val="-1"/>
        </w:rPr>
        <w:t>ACM</w:t>
      </w:r>
      <w:r>
        <w:rPr>
          <w:rFonts w:ascii="Times New Roman" w:hAnsi="Times New Roman" w:eastAsia="Times New Roman" w:cs="Times New Roman"/>
          <w:sz w:val="17"/>
          <w:szCs w:val="17"/>
          <w:spacing w:val="-5"/>
        </w:rPr>
        <w:t xml:space="preserve"> </w:t>
      </w:r>
      <w:r>
        <w:rPr>
          <w:sz w:val="17"/>
          <w:szCs w:val="17"/>
          <w:spacing w:val="-1"/>
        </w:rPr>
        <w:t>，</w:t>
      </w:r>
      <w:r>
        <w:rPr>
          <w:rFonts w:ascii="Times New Roman" w:hAnsi="Times New Roman" w:eastAsia="Times New Roman" w:cs="Times New Roman"/>
          <w:sz w:val="17"/>
          <w:szCs w:val="17"/>
          <w:spacing w:val="-1"/>
        </w:rPr>
        <w:t>2009</w:t>
      </w:r>
      <w:r>
        <w:rPr>
          <w:sz w:val="17"/>
          <w:szCs w:val="17"/>
          <w:spacing w:val="-1"/>
        </w:rPr>
        <w:t>年。</w:t>
      </w:r>
    </w:p>
    <w:p>
      <w:pPr>
        <w:pStyle w:val="BodyText"/>
        <w:ind w:left="731" w:right="699" w:hanging="378"/>
        <w:spacing w:before="51" w:line="26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[14]  E. </w:t>
      </w:r>
      <w:r>
        <w:rPr>
          <w:sz w:val="17"/>
          <w:szCs w:val="17"/>
          <w:spacing w:val="1"/>
        </w:rPr>
        <w:t>埃文</w:t>
      </w:r>
      <w:r>
        <w:rPr>
          <w:rFonts w:ascii="Times New Roman" w:hAnsi="Times New Roman" w:eastAsia="Times New Roman" w:cs="Times New Roman"/>
          <w:sz w:val="17"/>
          <w:szCs w:val="17"/>
          <w:spacing w:val="1"/>
        </w:rPr>
        <w:t>-</w:t>
      </w:r>
      <w:r>
        <w:rPr>
          <w:sz w:val="17"/>
          <w:szCs w:val="17"/>
          <w:spacing w:val="1"/>
        </w:rPr>
        <w:t>达尔、</w:t>
      </w:r>
      <w:r>
        <w:rPr>
          <w:rFonts w:ascii="Times New Roman" w:hAnsi="Times New Roman" w:eastAsia="Times New Roman" w:cs="Times New Roman"/>
          <w:sz w:val="17"/>
          <w:szCs w:val="17"/>
          <w:spacing w:val="1"/>
        </w:rPr>
        <w:t>S. </w:t>
      </w:r>
      <w:r>
        <w:rPr>
          <w:sz w:val="17"/>
          <w:szCs w:val="17"/>
          <w:spacing w:val="1"/>
        </w:rPr>
        <w:t>曼诺尔与</w:t>
      </w:r>
      <w:r>
        <w:rPr>
          <w:rFonts w:ascii="Times New Roman" w:hAnsi="Times New Roman" w:eastAsia="Times New Roman" w:cs="Times New Roman"/>
          <w:sz w:val="17"/>
          <w:szCs w:val="17"/>
          <w:spacing w:val="1"/>
        </w:rPr>
        <w:t>Y.</w:t>
      </w:r>
      <w:r>
        <w:rPr>
          <w:rFonts w:ascii="Times New Roman" w:hAnsi="Times New Roman" w:eastAsia="Times New Roman" w:cs="Times New Roman"/>
          <w:sz w:val="17"/>
          <w:szCs w:val="17"/>
          <w:spacing w:val="11"/>
        </w:rPr>
        <w:t xml:space="preserve"> </w:t>
      </w:r>
      <w:r>
        <w:rPr>
          <w:sz w:val="17"/>
          <w:szCs w:val="17"/>
          <w:spacing w:val="1"/>
        </w:rPr>
        <w:t>曼苏尔</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6"/>
        </w:rPr>
        <w:t xml:space="preserve"> </w:t>
      </w:r>
      <w:r>
        <w:rPr>
          <w:sz w:val="17"/>
          <w:szCs w:val="17"/>
          <w:spacing w:val="1"/>
        </w:rPr>
        <w:t>多臂老虎机与强化学习问题中的动</w:t>
      </w:r>
      <w:r>
        <w:rPr>
          <w:sz w:val="17"/>
          <w:szCs w:val="17"/>
        </w:rPr>
        <w:t>作消除及停止条件</w:t>
      </w: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18"/>
        </w:rPr>
        <w:t xml:space="preserve"> </w:t>
      </w:r>
      <w:r>
        <w:rPr>
          <w:sz w:val="17"/>
          <w:szCs w:val="17"/>
          <w:i/>
          <w:iCs/>
        </w:rPr>
        <w:t>机器</w:t>
      </w:r>
      <w:r>
        <w:rPr>
          <w:sz w:val="17"/>
          <w:szCs w:val="17"/>
          <w:i/>
          <w:iCs/>
          <w:spacing w:val="1"/>
        </w:rPr>
        <w:t>学习研究杂志</w:t>
      </w:r>
      <w:r>
        <w:rPr>
          <w:sz w:val="17"/>
          <w:szCs w:val="17"/>
          <w:spacing w:val="1"/>
        </w:rPr>
        <w:t>，</w:t>
      </w:r>
      <w:r>
        <w:rPr>
          <w:rFonts w:ascii="Times New Roman" w:hAnsi="Times New Roman" w:eastAsia="Times New Roman" w:cs="Times New Roman"/>
          <w:sz w:val="17"/>
          <w:szCs w:val="17"/>
          <w:spacing w:val="1"/>
        </w:rPr>
        <w:t>7(6):1079</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1105,2006.</w:t>
      </w:r>
    </w:p>
    <w:p>
      <w:pPr>
        <w:pStyle w:val="BodyText"/>
        <w:ind w:left="716" w:right="713" w:hanging="363"/>
        <w:spacing w:before="72" w:line="217" w:lineRule="auto"/>
        <w:rPr>
          <w:sz w:val="17"/>
          <w:szCs w:val="17"/>
        </w:rPr>
      </w:pPr>
      <w:r>
        <w:rPr>
          <w:rFonts w:ascii="Times New Roman" w:hAnsi="Times New Roman" w:eastAsia="Times New Roman" w:cs="Times New Roman"/>
          <w:sz w:val="17"/>
          <w:szCs w:val="17"/>
          <w:spacing w:val="2"/>
        </w:rPr>
        <w:t>[15]  V. </w:t>
      </w:r>
      <w:r>
        <w:rPr>
          <w:rFonts w:ascii="Times New Roman" w:hAnsi="Times New Roman" w:eastAsia="Times New Roman" w:cs="Times New Roman"/>
          <w:sz w:val="17"/>
          <w:szCs w:val="17"/>
        </w:rPr>
        <w:t>Gabillon</w:t>
      </w:r>
      <w:r>
        <w:rPr>
          <w:rFonts w:ascii="Times New Roman" w:hAnsi="Times New Roman" w:eastAsia="Times New Roman" w:cs="Times New Roman"/>
          <w:sz w:val="17"/>
          <w:szCs w:val="17"/>
          <w:spacing w:val="-7"/>
        </w:rPr>
        <w:t xml:space="preserve"> </w:t>
      </w:r>
      <w:r>
        <w:rPr>
          <w:sz w:val="17"/>
          <w:szCs w:val="17"/>
          <w:spacing w:val="2"/>
        </w:rPr>
        <w:t>、</w:t>
      </w:r>
      <w:r>
        <w:rPr>
          <w:rFonts w:ascii="Times New Roman" w:hAnsi="Times New Roman" w:eastAsia="Times New Roman" w:cs="Times New Roman"/>
          <w:sz w:val="17"/>
          <w:szCs w:val="17"/>
          <w:spacing w:val="2"/>
        </w:rPr>
        <w:t>M. </w:t>
      </w:r>
      <w:r>
        <w:rPr>
          <w:rFonts w:ascii="Times New Roman" w:hAnsi="Times New Roman" w:eastAsia="Times New Roman" w:cs="Times New Roman"/>
          <w:sz w:val="17"/>
          <w:szCs w:val="17"/>
        </w:rPr>
        <w:t>Ghavamzadeh</w:t>
      </w:r>
      <w:r>
        <w:rPr>
          <w:rFonts w:ascii="Times New Roman" w:hAnsi="Times New Roman" w:eastAsia="Times New Roman" w:cs="Times New Roman"/>
          <w:sz w:val="17"/>
          <w:szCs w:val="17"/>
          <w:spacing w:val="13"/>
        </w:rPr>
        <w:t xml:space="preserve"> </w:t>
      </w:r>
      <w:r>
        <w:rPr>
          <w:sz w:val="17"/>
          <w:szCs w:val="17"/>
          <w:spacing w:val="2"/>
        </w:rPr>
        <w:t>和</w:t>
      </w:r>
      <w:r>
        <w:rPr>
          <w:sz w:val="17"/>
          <w:szCs w:val="17"/>
          <w:spacing w:val="-32"/>
        </w:rPr>
        <w:t xml:space="preserve"> </w:t>
      </w:r>
      <w:r>
        <w:rPr>
          <w:rFonts w:ascii="Times New Roman" w:hAnsi="Times New Roman" w:eastAsia="Times New Roman" w:cs="Times New Roman"/>
          <w:sz w:val="17"/>
          <w:szCs w:val="17"/>
          <w:spacing w:val="2"/>
        </w:rPr>
        <w:t>A. </w:t>
      </w:r>
      <w:r>
        <w:rPr>
          <w:rFonts w:ascii="Times New Roman" w:hAnsi="Times New Roman" w:eastAsia="Times New Roman" w:cs="Times New Roman"/>
          <w:sz w:val="17"/>
          <w:szCs w:val="17"/>
        </w:rPr>
        <w:t>Lazaric</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spacing w:val="14"/>
          <w:w w:val="101"/>
        </w:rPr>
        <w:t xml:space="preserve"> </w:t>
      </w:r>
      <w:r>
        <w:rPr>
          <w:sz w:val="17"/>
          <w:szCs w:val="17"/>
          <w:spacing w:val="2"/>
        </w:rPr>
        <w:t>最佳臂识别：一种固定预算与固定置信度的统一方</w:t>
      </w:r>
      <w:r>
        <w:rPr>
          <w:sz w:val="17"/>
          <w:szCs w:val="17"/>
          <w:spacing w:val="1"/>
        </w:rPr>
        <w:t>法</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2"/>
          <w:w w:val="102"/>
        </w:rPr>
        <w:t xml:space="preserve"> </w:t>
      </w:r>
      <w:r>
        <w:rPr>
          <w:sz w:val="17"/>
          <w:szCs w:val="17"/>
          <w:spacing w:val="1"/>
        </w:rPr>
        <w:t>收录于</w:t>
      </w:r>
      <w:r>
        <w:rPr>
          <w:rFonts w:ascii="Times New Roman" w:hAnsi="Times New Roman" w:eastAsia="Times New Roman" w:cs="Times New Roman"/>
          <w:sz w:val="17"/>
          <w:szCs w:val="17"/>
          <w:i/>
          <w:iCs/>
        </w:rPr>
        <w:t>NIPS</w:t>
      </w:r>
      <w:r>
        <w:rPr>
          <w:sz w:val="17"/>
          <w:szCs w:val="17"/>
          <w:spacing w:val="1"/>
        </w:rPr>
        <w:t>会议论文集，第</w:t>
      </w:r>
      <w:r>
        <w:rPr>
          <w:rFonts w:ascii="Times New Roman" w:hAnsi="Times New Roman" w:eastAsia="Times New Roman" w:cs="Times New Roman"/>
          <w:sz w:val="17"/>
          <w:szCs w:val="17"/>
          <w:spacing w:val="1"/>
        </w:rPr>
        <w:t>3212</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322</w:t>
      </w:r>
      <w:r>
        <w:rPr>
          <w:rFonts w:ascii="Times New Roman" w:hAnsi="Times New Roman" w:eastAsia="Times New Roman" w:cs="Times New Roman"/>
          <w:sz w:val="17"/>
          <w:szCs w:val="17"/>
        </w:rPr>
        <w:t>0</w:t>
      </w:r>
      <w:r>
        <w:rPr>
          <w:sz w:val="17"/>
          <w:szCs w:val="17"/>
        </w:rPr>
        <w:t>页，</w:t>
      </w:r>
      <w:r>
        <w:rPr>
          <w:rFonts w:ascii="Times New Roman" w:hAnsi="Times New Roman" w:eastAsia="Times New Roman" w:cs="Times New Roman"/>
          <w:sz w:val="17"/>
          <w:szCs w:val="17"/>
        </w:rPr>
        <w:t>2012</w:t>
      </w:r>
      <w:r>
        <w:rPr>
          <w:sz w:val="17"/>
          <w:szCs w:val="17"/>
        </w:rPr>
        <w:t>年。</w:t>
      </w:r>
    </w:p>
    <w:p>
      <w:pPr>
        <w:pStyle w:val="BodyText"/>
        <w:ind w:left="717" w:right="711" w:hanging="364"/>
        <w:spacing w:before="16" w:line="21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[16]  V.</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rPr>
        <w:t>Gabillon</w:t>
      </w:r>
      <w:r>
        <w:rPr>
          <w:rFonts w:ascii="Times New Roman" w:hAnsi="Times New Roman" w:eastAsia="Times New Roman" w:cs="Times New Roman"/>
          <w:sz w:val="17"/>
          <w:szCs w:val="17"/>
          <w:spacing w:val="-24"/>
        </w:rPr>
        <w:t xml:space="preserve"> </w:t>
      </w:r>
      <w:r>
        <w:rPr>
          <w:sz w:val="17"/>
          <w:szCs w:val="17"/>
        </w:rPr>
        <w:t>、</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Lazaric</w:t>
      </w:r>
      <w:r>
        <w:rPr>
          <w:rFonts w:ascii="Times New Roman" w:hAnsi="Times New Roman" w:eastAsia="Times New Roman" w:cs="Times New Roman"/>
          <w:sz w:val="17"/>
          <w:szCs w:val="17"/>
          <w:spacing w:val="-24"/>
        </w:rPr>
        <w:t xml:space="preserve"> </w:t>
      </w:r>
      <w:r>
        <w:rPr>
          <w:sz w:val="17"/>
          <w:szCs w:val="17"/>
        </w:rPr>
        <w:t>、</w:t>
      </w:r>
      <w:r>
        <w:rPr>
          <w:rFonts w:ascii="Times New Roman" w:hAnsi="Times New Roman" w:eastAsia="Times New Roman" w:cs="Times New Roman"/>
          <w:sz w:val="17"/>
          <w:szCs w:val="17"/>
        </w:rPr>
        <w:t>M.</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Ghavamzadeh</w:t>
      </w:r>
      <w:r>
        <w:rPr>
          <w:rFonts w:ascii="Times New Roman" w:hAnsi="Times New Roman" w:eastAsia="Times New Roman" w:cs="Times New Roman"/>
          <w:sz w:val="17"/>
          <w:szCs w:val="17"/>
          <w:spacing w:val="-24"/>
        </w:rPr>
        <w:t xml:space="preserve"> </w:t>
      </w:r>
      <w:r>
        <w:rPr>
          <w:sz w:val="17"/>
          <w:szCs w:val="17"/>
        </w:rPr>
        <w:t>、</w:t>
      </w:r>
      <w:r>
        <w:rPr>
          <w:rFonts w:ascii="Times New Roman" w:hAnsi="Times New Roman" w:eastAsia="Times New Roman" w:cs="Times New Roman"/>
          <w:sz w:val="17"/>
          <w:szCs w:val="17"/>
        </w:rPr>
        <w:t>R.</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Ortner</w:t>
      </w:r>
      <w:r>
        <w:rPr>
          <w:rFonts w:ascii="Times New Roman" w:hAnsi="Times New Roman" w:eastAsia="Times New Roman" w:cs="Times New Roman"/>
          <w:sz w:val="17"/>
          <w:szCs w:val="17"/>
          <w:spacing w:val="15"/>
        </w:rPr>
        <w:t xml:space="preserve"> </w:t>
      </w:r>
      <w:r>
        <w:rPr>
          <w:sz w:val="17"/>
          <w:szCs w:val="17"/>
        </w:rPr>
        <w:t>和</w:t>
      </w:r>
      <w:r>
        <w:rPr>
          <w:sz w:val="17"/>
          <w:szCs w:val="17"/>
          <w:spacing w:val="-23"/>
        </w:rPr>
        <w:t xml:space="preserve"> </w:t>
      </w:r>
      <w:r>
        <w:rPr>
          <w:rFonts w:ascii="Times New Roman" w:hAnsi="Times New Roman" w:eastAsia="Times New Roman" w:cs="Times New Roman"/>
          <w:sz w:val="17"/>
          <w:szCs w:val="17"/>
        </w:rPr>
        <w:t>P.</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rPr>
        <w:t>Bartlett.</w:t>
      </w:r>
      <w:r>
        <w:rPr>
          <w:rFonts w:ascii="Times New Roman" w:hAnsi="Times New Roman" w:eastAsia="Times New Roman" w:cs="Times New Roman"/>
          <w:sz w:val="17"/>
          <w:szCs w:val="17"/>
          <w:spacing w:val="17"/>
          <w:w w:val="101"/>
        </w:rPr>
        <w:t xml:space="preserve"> </w:t>
      </w:r>
      <w:r>
        <w:rPr>
          <w:sz w:val="17"/>
          <w:szCs w:val="17"/>
        </w:rPr>
        <w:t>组合纯探索多臂老虎机中的</w:t>
      </w:r>
      <w:r>
        <w:rPr>
          <w:sz w:val="17"/>
          <w:szCs w:val="17"/>
          <w:spacing w:val="-1"/>
        </w:rPr>
        <w:t>学习复杂度改进</w:t>
      </w:r>
      <w:r>
        <w:rPr>
          <w:rFonts w:ascii="Times New Roman" w:hAnsi="Times New Roman" w:eastAsia="Times New Roman" w:cs="Times New Roman"/>
          <w:sz w:val="17"/>
          <w:szCs w:val="17"/>
          <w:spacing w:val="-1"/>
        </w:rPr>
        <w:t>. </w:t>
      </w:r>
      <w:r>
        <w:rPr>
          <w:sz w:val="17"/>
          <w:szCs w:val="17"/>
          <w:spacing w:val="-1"/>
        </w:rPr>
        <w:t>见</w:t>
      </w:r>
      <w:r>
        <w:rPr>
          <w:rFonts w:ascii="Times New Roman" w:hAnsi="Times New Roman" w:eastAsia="Times New Roman" w:cs="Times New Roman"/>
          <w:sz w:val="17"/>
          <w:szCs w:val="17"/>
          <w:i/>
          <w:iCs/>
          <w:spacing w:val="-1"/>
        </w:rPr>
        <w:t>aistats</w:t>
      </w:r>
      <w:r>
        <w:rPr>
          <w:rFonts w:ascii="Times New Roman" w:hAnsi="Times New Roman" w:eastAsia="Times New Roman" w:cs="Times New Roman"/>
          <w:sz w:val="17"/>
          <w:szCs w:val="17"/>
          <w:i/>
          <w:iCs/>
          <w:spacing w:val="-20"/>
        </w:rPr>
        <w:t xml:space="preserve"> </w:t>
      </w:r>
      <w:r>
        <w:rPr>
          <w:sz w:val="17"/>
          <w:szCs w:val="17"/>
          <w:spacing w:val="-1"/>
        </w:rPr>
        <w:t>，第</w:t>
      </w:r>
      <w:r>
        <w:rPr>
          <w:sz w:val="17"/>
          <w:szCs w:val="17"/>
          <w:spacing w:val="-22"/>
        </w:rPr>
        <w:t xml:space="preserve"> </w:t>
      </w:r>
      <w:r>
        <w:rPr>
          <w:rFonts w:ascii="Times New Roman" w:hAnsi="Times New Roman" w:eastAsia="Times New Roman" w:cs="Times New Roman"/>
          <w:sz w:val="17"/>
          <w:szCs w:val="17"/>
          <w:spacing w:val="-1"/>
        </w:rPr>
        <w:t>1004</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1012</w:t>
      </w:r>
      <w:r>
        <w:rPr>
          <w:rFonts w:ascii="Times New Roman" w:hAnsi="Times New Roman" w:eastAsia="Times New Roman" w:cs="Times New Roman"/>
          <w:sz w:val="17"/>
          <w:szCs w:val="17"/>
          <w:spacing w:val="10"/>
          <w:w w:val="102"/>
        </w:rPr>
        <w:t xml:space="preserve"> </w:t>
      </w:r>
      <w:r>
        <w:rPr>
          <w:sz w:val="17"/>
          <w:szCs w:val="17"/>
          <w:spacing w:val="-1"/>
        </w:rPr>
        <w:t>页，</w:t>
      </w:r>
      <w:r>
        <w:rPr>
          <w:rFonts w:ascii="Times New Roman" w:hAnsi="Times New Roman" w:eastAsia="Times New Roman" w:cs="Times New Roman"/>
          <w:sz w:val="17"/>
          <w:szCs w:val="17"/>
          <w:spacing w:val="-1"/>
        </w:rPr>
        <w:t>2016.</w:t>
      </w:r>
    </w:p>
    <w:p>
      <w:pPr>
        <w:pStyle w:val="BodyText"/>
        <w:ind w:left="353"/>
        <w:spacing w:before="33" w:line="190" w:lineRule="auto"/>
        <w:rPr>
          <w:sz w:val="16"/>
          <w:szCs w:val="16"/>
        </w:rPr>
      </w:pPr>
      <w:r>
        <w:rPr>
          <w:rFonts w:ascii="Times New Roman" w:hAnsi="Times New Roman" w:eastAsia="Times New Roman" w:cs="Times New Roman"/>
          <w:sz w:val="16"/>
          <w:szCs w:val="16"/>
          <w:spacing w:val="5"/>
        </w:rPr>
        <w:t>[17]  C. </w:t>
      </w:r>
      <w:r>
        <w:rPr>
          <w:sz w:val="16"/>
          <w:szCs w:val="16"/>
          <w:spacing w:val="5"/>
        </w:rPr>
        <w:t>根蒂莱、</w:t>
      </w:r>
      <w:r>
        <w:rPr>
          <w:rFonts w:ascii="Times New Roman" w:hAnsi="Times New Roman" w:eastAsia="Times New Roman" w:cs="Times New Roman"/>
          <w:sz w:val="16"/>
          <w:szCs w:val="16"/>
          <w:spacing w:val="5"/>
        </w:rPr>
        <w:t>S. </w:t>
      </w:r>
      <w:r>
        <w:rPr>
          <w:sz w:val="16"/>
          <w:szCs w:val="16"/>
          <w:spacing w:val="5"/>
        </w:rPr>
        <w:t>李和</w:t>
      </w:r>
      <w:r>
        <w:rPr>
          <w:sz w:val="16"/>
          <w:szCs w:val="16"/>
          <w:spacing w:val="-33"/>
        </w:rPr>
        <w:t xml:space="preserve"> </w:t>
      </w:r>
      <w:r>
        <w:rPr>
          <w:rFonts w:ascii="Times New Roman" w:hAnsi="Times New Roman" w:eastAsia="Times New Roman" w:cs="Times New Roman"/>
          <w:sz w:val="16"/>
          <w:szCs w:val="16"/>
          <w:spacing w:val="5"/>
        </w:rPr>
        <w:t>G.</w:t>
      </w:r>
      <w:r>
        <w:rPr>
          <w:rFonts w:ascii="Times New Roman" w:hAnsi="Times New Roman" w:eastAsia="Times New Roman" w:cs="Times New Roman"/>
          <w:sz w:val="16"/>
          <w:szCs w:val="16"/>
          <w:spacing w:val="10"/>
        </w:rPr>
        <w:t xml:space="preserve"> </w:t>
      </w:r>
      <w:r>
        <w:rPr>
          <w:sz w:val="16"/>
          <w:szCs w:val="16"/>
          <w:spacing w:val="5"/>
        </w:rPr>
        <w:t>扎佩拉。在线多臂老虎机聚类</w:t>
      </w:r>
      <w:r>
        <w:rPr>
          <w:sz w:val="16"/>
          <w:szCs w:val="16"/>
          <w:spacing w:val="4"/>
        </w:rPr>
        <w:t>。收录于</w:t>
      </w:r>
      <w:r>
        <w:rPr>
          <w:rFonts w:ascii="Times New Roman" w:hAnsi="Times New Roman" w:eastAsia="Times New Roman" w:cs="Times New Roman"/>
          <w:sz w:val="16"/>
          <w:szCs w:val="16"/>
          <w:i/>
          <w:iCs/>
        </w:rPr>
        <w:t>ICML</w:t>
      </w:r>
      <w:r>
        <w:rPr>
          <w:sz w:val="16"/>
          <w:szCs w:val="16"/>
          <w:spacing w:val="4"/>
        </w:rPr>
        <w:t>会议论文集，第</w:t>
      </w:r>
      <w:r>
        <w:rPr>
          <w:rFonts w:ascii="Times New Roman" w:hAnsi="Times New Roman" w:eastAsia="Times New Roman" w:cs="Times New Roman"/>
          <w:sz w:val="16"/>
          <w:szCs w:val="16"/>
          <w:spacing w:val="4"/>
        </w:rPr>
        <w:t>757</w:t>
      </w:r>
      <w:r>
        <w:rPr>
          <w:rFonts w:ascii="Microsoft YaHei" w:hAnsi="Microsoft YaHei" w:eastAsia="Microsoft YaHei" w:cs="Microsoft YaHei"/>
          <w:sz w:val="16"/>
          <w:szCs w:val="16"/>
          <w:spacing w:val="4"/>
        </w:rPr>
        <w:t>-</w:t>
      </w:r>
      <w:r>
        <w:rPr>
          <w:rFonts w:ascii="Times New Roman" w:hAnsi="Times New Roman" w:eastAsia="Times New Roman" w:cs="Times New Roman"/>
          <w:sz w:val="16"/>
          <w:szCs w:val="16"/>
          <w:spacing w:val="4"/>
        </w:rPr>
        <w:t>765</w:t>
      </w:r>
      <w:r>
        <w:rPr>
          <w:sz w:val="16"/>
          <w:szCs w:val="16"/>
          <w:spacing w:val="4"/>
        </w:rPr>
        <w:t>页，</w:t>
      </w:r>
      <w:r>
        <w:rPr>
          <w:rFonts w:ascii="Times New Roman" w:hAnsi="Times New Roman" w:eastAsia="Times New Roman" w:cs="Times New Roman"/>
          <w:sz w:val="16"/>
          <w:szCs w:val="16"/>
          <w:spacing w:val="4"/>
        </w:rPr>
        <w:t>2014</w:t>
      </w:r>
      <w:r>
        <w:rPr>
          <w:sz w:val="16"/>
          <w:szCs w:val="16"/>
          <w:spacing w:val="4"/>
        </w:rPr>
        <w:t>年。</w:t>
      </w:r>
    </w:p>
    <w:p>
      <w:pPr>
        <w:pStyle w:val="BodyText"/>
        <w:ind w:left="354"/>
        <w:spacing w:before="152" w:line="19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[18]  V. J. </w:t>
      </w:r>
      <w:r>
        <w:rPr>
          <w:rFonts w:ascii="Times New Roman" w:hAnsi="Times New Roman" w:eastAsia="Times New Roman" w:cs="Times New Roman"/>
          <w:sz w:val="17"/>
          <w:szCs w:val="17"/>
        </w:rPr>
        <w:t>Hodge</w:t>
      </w:r>
      <w:r>
        <w:rPr>
          <w:rFonts w:ascii="Times New Roman" w:hAnsi="Times New Roman" w:eastAsia="Times New Roman" w:cs="Times New Roman"/>
          <w:sz w:val="17"/>
          <w:szCs w:val="17"/>
          <w:spacing w:val="5"/>
        </w:rPr>
        <w:t xml:space="preserve"> </w:t>
      </w:r>
      <w:r>
        <w:rPr>
          <w:sz w:val="17"/>
          <w:szCs w:val="17"/>
          <w:spacing w:val="5"/>
        </w:rPr>
        <w:t>和</w:t>
      </w:r>
      <w:r>
        <w:rPr>
          <w:sz w:val="17"/>
          <w:szCs w:val="17"/>
          <w:spacing w:val="-37"/>
        </w:rPr>
        <w:t xml:space="preserve"> </w:t>
      </w:r>
      <w:r>
        <w:rPr>
          <w:rFonts w:ascii="Times New Roman" w:hAnsi="Times New Roman" w:eastAsia="Times New Roman" w:cs="Times New Roman"/>
          <w:sz w:val="17"/>
          <w:szCs w:val="17"/>
          <w:spacing w:val="5"/>
        </w:rPr>
        <w:t>J. </w:t>
      </w:r>
      <w:r>
        <w:rPr>
          <w:rFonts w:ascii="Times New Roman" w:hAnsi="Times New Roman" w:eastAsia="Times New Roman" w:cs="Times New Roman"/>
          <w:sz w:val="17"/>
          <w:szCs w:val="17"/>
        </w:rPr>
        <w:t>Austin</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12"/>
        </w:rPr>
        <w:t xml:space="preserve"> </w:t>
      </w:r>
      <w:r>
        <w:rPr>
          <w:sz w:val="17"/>
          <w:szCs w:val="17"/>
          <w:spacing w:val="5"/>
        </w:rPr>
        <w:t>异常值检测方法综述</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16"/>
        </w:rPr>
        <w:t xml:space="preserve"> </w:t>
      </w:r>
      <w:r>
        <w:rPr>
          <w:sz w:val="18"/>
          <w:szCs w:val="18"/>
          <w:i/>
          <w:iCs/>
          <w:spacing w:val="5"/>
        </w:rPr>
        <w:t>人工智能评论</w:t>
      </w:r>
      <w:r>
        <w:rPr>
          <w:sz w:val="18"/>
          <w:szCs w:val="18"/>
          <w:spacing w:val="-51"/>
        </w:rPr>
        <w:t xml:space="preserve"> </w:t>
      </w:r>
      <w:r>
        <w:rPr>
          <w:sz w:val="17"/>
          <w:szCs w:val="17"/>
          <w:spacing w:val="5"/>
        </w:rPr>
        <w:t>，</w:t>
      </w:r>
      <w:r>
        <w:rPr>
          <w:rFonts w:ascii="Times New Roman" w:hAnsi="Times New Roman" w:eastAsia="Times New Roman" w:cs="Times New Roman"/>
          <w:sz w:val="17"/>
          <w:szCs w:val="17"/>
          <w:spacing w:val="5"/>
        </w:rPr>
        <w:t>22 (2</w:t>
      </w:r>
      <w:r>
        <w:rPr>
          <w:rFonts w:ascii="Times New Roman" w:hAnsi="Times New Roman" w:eastAsia="Times New Roman" w:cs="Times New Roman"/>
          <w:sz w:val="17"/>
          <w:szCs w:val="17"/>
          <w:spacing w:val="4"/>
        </w:rPr>
        <w:t>):85</w:t>
      </w:r>
      <w:r>
        <w:rPr>
          <w:rFonts w:ascii="Microsoft YaHei" w:hAnsi="Microsoft YaHei" w:eastAsia="Microsoft YaHei" w:cs="Microsoft YaHei"/>
          <w:sz w:val="17"/>
          <w:szCs w:val="17"/>
          <w:spacing w:val="4"/>
        </w:rPr>
        <w:t>-</w:t>
      </w:r>
      <w:r>
        <w:rPr>
          <w:rFonts w:ascii="Times New Roman" w:hAnsi="Times New Roman" w:eastAsia="Times New Roman" w:cs="Times New Roman"/>
          <w:sz w:val="17"/>
          <w:szCs w:val="17"/>
          <w:spacing w:val="4"/>
        </w:rPr>
        <w:t>126,2004.</w:t>
      </w:r>
    </w:p>
    <w:p>
      <w:pPr>
        <w:pStyle w:val="BodyText"/>
        <w:ind w:left="353"/>
        <w:spacing w:before="138" w:line="185" w:lineRule="auto"/>
        <w:rPr>
          <w:sz w:val="17"/>
          <w:szCs w:val="17"/>
        </w:rPr>
      </w:pPr>
      <w:r>
        <w:rPr>
          <w:rFonts w:ascii="Times New Roman" w:hAnsi="Times New Roman" w:eastAsia="Times New Roman" w:cs="Times New Roman"/>
          <w:sz w:val="17"/>
          <w:szCs w:val="17"/>
          <w:spacing w:val="8"/>
        </w:rPr>
        <w:t>[19]  B.</w:t>
      </w:r>
      <w:r>
        <w:rPr>
          <w:rFonts w:ascii="Times New Roman" w:hAnsi="Times New Roman" w:eastAsia="Times New Roman" w:cs="Times New Roman"/>
          <w:sz w:val="17"/>
          <w:szCs w:val="17"/>
          <w:spacing w:val="17"/>
        </w:rPr>
        <w:t xml:space="preserve"> </w:t>
      </w:r>
      <w:r>
        <w:rPr>
          <w:rFonts w:ascii="Times New Roman" w:hAnsi="Times New Roman" w:eastAsia="Times New Roman" w:cs="Times New Roman"/>
          <w:sz w:val="17"/>
          <w:szCs w:val="17"/>
        </w:rPr>
        <w:t>Jiang</w:t>
      </w:r>
      <w:r>
        <w:rPr>
          <w:sz w:val="17"/>
          <w:szCs w:val="17"/>
          <w:spacing w:val="8"/>
        </w:rPr>
        <w:t>与</w:t>
      </w:r>
      <w:r>
        <w:rPr>
          <w:rFonts w:ascii="Times New Roman" w:hAnsi="Times New Roman" w:eastAsia="Times New Roman" w:cs="Times New Roman"/>
          <w:sz w:val="17"/>
          <w:szCs w:val="17"/>
          <w:spacing w:val="8"/>
        </w:rPr>
        <w:t>J.</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rPr>
        <w:t>Pei</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3"/>
        </w:rPr>
        <w:t xml:space="preserve"> </w:t>
      </w:r>
      <w:r>
        <w:rPr>
          <w:sz w:val="17"/>
          <w:szCs w:val="17"/>
          <w:spacing w:val="8"/>
        </w:rPr>
        <w:t>不确定数据中的离群点检测：对象、实例与推断</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2"/>
          <w:w w:val="101"/>
        </w:rPr>
        <w:t xml:space="preserve"> </w:t>
      </w:r>
      <w:r>
        <w:rPr>
          <w:sz w:val="17"/>
          <w:szCs w:val="17"/>
          <w:spacing w:val="8"/>
        </w:rPr>
        <w:t>见</w:t>
      </w:r>
      <w:r>
        <w:rPr>
          <w:rFonts w:ascii="Times New Roman" w:hAnsi="Times New Roman" w:eastAsia="Times New Roman" w:cs="Times New Roman"/>
          <w:sz w:val="17"/>
          <w:szCs w:val="17"/>
          <w:i/>
          <w:iCs/>
        </w:rPr>
        <w:t>ICDE</w:t>
      </w:r>
      <w:r>
        <w:rPr>
          <w:rFonts w:ascii="Times New Roman" w:hAnsi="Times New Roman" w:eastAsia="Times New Roman" w:cs="Times New Roman"/>
          <w:sz w:val="17"/>
          <w:szCs w:val="17"/>
          <w:i/>
          <w:iCs/>
          <w:spacing w:val="-22"/>
        </w:rPr>
        <w:t xml:space="preserve"> </w:t>
      </w:r>
      <w:r>
        <w:rPr>
          <w:sz w:val="17"/>
          <w:szCs w:val="17"/>
          <w:spacing w:val="8"/>
        </w:rPr>
        <w:t>，第</w:t>
      </w:r>
      <w:r>
        <w:rPr>
          <w:rFonts w:ascii="Times New Roman" w:hAnsi="Times New Roman" w:eastAsia="Times New Roman" w:cs="Times New Roman"/>
          <w:sz w:val="17"/>
          <w:szCs w:val="17"/>
          <w:spacing w:val="8"/>
        </w:rPr>
        <w:t>422</w:t>
      </w:r>
      <w:r>
        <w:rPr>
          <w:rFonts w:ascii="Microsoft YaHei" w:hAnsi="Microsoft YaHei" w:eastAsia="Microsoft YaHei" w:cs="Microsoft YaHei"/>
          <w:sz w:val="17"/>
          <w:szCs w:val="17"/>
          <w:spacing w:val="8"/>
        </w:rPr>
        <w:t>-</w:t>
      </w:r>
      <w:r>
        <w:rPr>
          <w:rFonts w:ascii="Times New Roman" w:hAnsi="Times New Roman" w:eastAsia="Times New Roman" w:cs="Times New Roman"/>
          <w:sz w:val="17"/>
          <w:szCs w:val="17"/>
          <w:spacing w:val="7"/>
        </w:rPr>
        <w:t>433</w:t>
      </w:r>
      <w:r>
        <w:rPr>
          <w:sz w:val="17"/>
          <w:szCs w:val="17"/>
          <w:spacing w:val="7"/>
        </w:rPr>
        <w:t>页。</w:t>
      </w:r>
    </w:p>
    <w:p>
      <w:pPr>
        <w:pStyle w:val="BodyText"/>
        <w:ind w:left="704"/>
        <w:spacing w:before="17" w:line="220" w:lineRule="auto"/>
        <w:rPr>
          <w:sz w:val="17"/>
          <w:szCs w:val="17"/>
        </w:rPr>
      </w:pPr>
      <w:r>
        <w:rPr>
          <w:rFonts w:ascii="Times New Roman" w:hAnsi="Times New Roman" w:eastAsia="Times New Roman" w:cs="Times New Roman"/>
          <w:sz w:val="17"/>
          <w:szCs w:val="17"/>
          <w:spacing w:val="-2"/>
        </w:rPr>
        <w:t>IEEE</w:t>
      </w:r>
      <w:r>
        <w:rPr>
          <w:rFonts w:ascii="Times New Roman" w:hAnsi="Times New Roman" w:eastAsia="Times New Roman" w:cs="Times New Roman"/>
          <w:sz w:val="17"/>
          <w:szCs w:val="17"/>
          <w:spacing w:val="-22"/>
        </w:rPr>
        <w:t xml:space="preserve"> </w:t>
      </w:r>
      <w:r>
        <w:rPr>
          <w:sz w:val="17"/>
          <w:szCs w:val="17"/>
          <w:spacing w:val="-2"/>
        </w:rPr>
        <w:t>，</w:t>
      </w:r>
      <w:r>
        <w:rPr>
          <w:rFonts w:ascii="Times New Roman" w:hAnsi="Times New Roman" w:eastAsia="Times New Roman" w:cs="Times New Roman"/>
          <w:sz w:val="17"/>
          <w:szCs w:val="17"/>
          <w:spacing w:val="-2"/>
        </w:rPr>
        <w:t>2011</w:t>
      </w:r>
      <w:r>
        <w:rPr>
          <w:sz w:val="17"/>
          <w:szCs w:val="17"/>
          <w:spacing w:val="-2"/>
        </w:rPr>
        <w:t>年。</w:t>
      </w:r>
    </w:p>
    <w:p>
      <w:pPr>
        <w:pStyle w:val="BodyText"/>
        <w:ind w:left="703" w:right="707" w:hanging="350"/>
        <w:spacing w:before="30" w:line="216" w:lineRule="auto"/>
        <w:rPr>
          <w:sz w:val="17"/>
          <w:szCs w:val="17"/>
        </w:rPr>
      </w:pPr>
      <w:r>
        <w:rPr>
          <w:rFonts w:ascii="Times New Roman" w:hAnsi="Times New Roman" w:eastAsia="Times New Roman" w:cs="Times New Roman"/>
          <w:sz w:val="17"/>
          <w:szCs w:val="17"/>
        </w:rPr>
        <w:t>[20]</w:t>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S. Kalyanakrishnan</w:t>
      </w:r>
      <w:r>
        <w:rPr>
          <w:rFonts w:ascii="Times New Roman" w:hAnsi="Times New Roman" w:eastAsia="Times New Roman" w:cs="Times New Roman"/>
          <w:sz w:val="17"/>
          <w:szCs w:val="17"/>
          <w:spacing w:val="-24"/>
        </w:rPr>
        <w:t xml:space="preserve"> </w:t>
      </w:r>
      <w:r>
        <w:rPr>
          <w:sz w:val="17"/>
          <w:szCs w:val="17"/>
        </w:rPr>
        <w:t>、</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Tewari</w:t>
      </w:r>
      <w:r>
        <w:rPr>
          <w:rFonts w:ascii="Times New Roman" w:hAnsi="Times New Roman" w:eastAsia="Times New Roman" w:cs="Times New Roman"/>
          <w:sz w:val="17"/>
          <w:szCs w:val="17"/>
          <w:spacing w:val="-24"/>
        </w:rPr>
        <w:t xml:space="preserve"> </w:t>
      </w:r>
      <w:r>
        <w:rPr>
          <w:sz w:val="17"/>
          <w:szCs w:val="17"/>
        </w:rPr>
        <w:t>、</w:t>
      </w:r>
      <w:r>
        <w:rPr>
          <w:rFonts w:ascii="Times New Roman" w:hAnsi="Times New Roman" w:eastAsia="Times New Roman" w:cs="Times New Roman"/>
          <w:sz w:val="17"/>
          <w:szCs w:val="17"/>
        </w:rPr>
        <w:t>P. Auer</w:t>
      </w:r>
      <w:r>
        <w:rPr>
          <w:rFonts w:ascii="Times New Roman" w:hAnsi="Times New Roman" w:eastAsia="Times New Roman" w:cs="Times New Roman"/>
          <w:sz w:val="17"/>
          <w:szCs w:val="17"/>
          <w:spacing w:val="14"/>
        </w:rPr>
        <w:t xml:space="preserve"> </w:t>
      </w:r>
      <w:r>
        <w:rPr>
          <w:sz w:val="17"/>
          <w:szCs w:val="17"/>
        </w:rPr>
        <w:t>和</w:t>
      </w:r>
      <w:r>
        <w:rPr>
          <w:sz w:val="17"/>
          <w:szCs w:val="17"/>
          <w:spacing w:val="-25"/>
        </w:rPr>
        <w:t xml:space="preserve"> </w:t>
      </w:r>
      <w:r>
        <w:rPr>
          <w:rFonts w:ascii="Times New Roman" w:hAnsi="Times New Roman" w:eastAsia="Times New Roman" w:cs="Times New Roman"/>
          <w:sz w:val="17"/>
          <w:szCs w:val="17"/>
        </w:rPr>
        <w:t>P.</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rPr>
        <w:t>Stone.</w:t>
      </w:r>
      <w:r>
        <w:rPr>
          <w:rFonts w:ascii="Times New Roman" w:hAnsi="Times New Roman" w:eastAsia="Times New Roman" w:cs="Times New Roman"/>
          <w:sz w:val="17"/>
          <w:szCs w:val="17"/>
          <w:spacing w:val="23"/>
          <w:w w:val="101"/>
        </w:rPr>
        <w:t xml:space="preserve"> </w:t>
      </w:r>
      <w:r>
        <w:rPr>
          <w:sz w:val="17"/>
          <w:szCs w:val="17"/>
        </w:rPr>
        <w:t>随机多臂老虎机中的</w:t>
      </w:r>
      <w:r>
        <w:rPr>
          <w:sz w:val="17"/>
          <w:szCs w:val="17"/>
          <w:spacing w:val="-25"/>
        </w:rPr>
        <w:t xml:space="preserve"> </w:t>
      </w:r>
      <w:r>
        <w:rPr>
          <w:rFonts w:ascii="Times New Roman" w:hAnsi="Times New Roman" w:eastAsia="Times New Roman" w:cs="Times New Roman"/>
          <w:sz w:val="17"/>
          <w:szCs w:val="17"/>
        </w:rPr>
        <w:t>Pac</w:t>
      </w:r>
      <w:r>
        <w:rPr>
          <w:rFonts w:ascii="Times New Roman" w:hAnsi="Times New Roman" w:eastAsia="Times New Roman" w:cs="Times New Roman"/>
          <w:sz w:val="17"/>
          <w:szCs w:val="17"/>
          <w:spacing w:val="15"/>
        </w:rPr>
        <w:t xml:space="preserve"> </w:t>
      </w:r>
      <w:r>
        <w:rPr>
          <w:sz w:val="17"/>
          <w:szCs w:val="17"/>
        </w:rPr>
        <w:t>子集选择</w:t>
      </w: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20"/>
        </w:rPr>
        <w:t xml:space="preserve"> </w:t>
      </w:r>
      <w:r>
        <w:rPr>
          <w:sz w:val="17"/>
          <w:szCs w:val="17"/>
        </w:rPr>
        <w:t>收录于</w:t>
      </w:r>
      <w:r>
        <w:rPr>
          <w:rFonts w:ascii="Times New Roman" w:hAnsi="Times New Roman" w:eastAsia="Times New Roman" w:cs="Times New Roman"/>
          <w:sz w:val="17"/>
          <w:szCs w:val="17"/>
          <w:i/>
          <w:iCs/>
        </w:rPr>
        <w:t>ICML</w:t>
      </w:r>
      <w:r>
        <w:rPr>
          <w:sz w:val="17"/>
          <w:szCs w:val="17"/>
          <w:spacing w:val="1"/>
        </w:rPr>
        <w:t>会议论文集，第</w:t>
      </w:r>
      <w:r>
        <w:rPr>
          <w:sz w:val="17"/>
          <w:szCs w:val="17"/>
          <w:spacing w:val="-33"/>
        </w:rPr>
        <w:t xml:space="preserve"> </w:t>
      </w:r>
      <w:r>
        <w:rPr>
          <w:rFonts w:ascii="Times New Roman" w:hAnsi="Times New Roman" w:eastAsia="Times New Roman" w:cs="Times New Roman"/>
          <w:sz w:val="17"/>
          <w:szCs w:val="17"/>
          <w:spacing w:val="1"/>
        </w:rPr>
        <w:t>655</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662 </w:t>
      </w:r>
      <w:r>
        <w:rPr>
          <w:sz w:val="17"/>
          <w:szCs w:val="17"/>
          <w:spacing w:val="1"/>
        </w:rPr>
        <w:t>页，</w:t>
      </w:r>
      <w:r>
        <w:rPr>
          <w:rFonts w:ascii="Times New Roman" w:hAnsi="Times New Roman" w:eastAsia="Times New Roman" w:cs="Times New Roman"/>
          <w:sz w:val="17"/>
          <w:szCs w:val="17"/>
          <w:spacing w:val="1"/>
        </w:rPr>
        <w:t>2012 </w:t>
      </w:r>
      <w:r>
        <w:rPr>
          <w:sz w:val="17"/>
          <w:szCs w:val="17"/>
          <w:spacing w:val="1"/>
        </w:rPr>
        <w:t>年。</w:t>
      </w:r>
    </w:p>
    <w:p>
      <w:pPr>
        <w:pStyle w:val="BodyText"/>
        <w:ind w:left="718" w:right="688" w:hanging="365"/>
        <w:spacing w:before="66" w:line="26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[21]  G. </w:t>
      </w:r>
      <w:r>
        <w:rPr>
          <w:sz w:val="17"/>
          <w:szCs w:val="17"/>
          <w:spacing w:val="1"/>
        </w:rPr>
        <w:t>科利奥斯、</w:t>
      </w:r>
      <w:r>
        <w:rPr>
          <w:rFonts w:ascii="Times New Roman" w:hAnsi="Times New Roman" w:eastAsia="Times New Roman" w:cs="Times New Roman"/>
          <w:sz w:val="17"/>
          <w:szCs w:val="17"/>
          <w:spacing w:val="1"/>
        </w:rPr>
        <w:t>D.</w:t>
      </w:r>
      <w:r>
        <w:rPr>
          <w:rFonts w:ascii="Times New Roman" w:hAnsi="Times New Roman" w:eastAsia="Times New Roman" w:cs="Times New Roman"/>
          <w:sz w:val="17"/>
          <w:szCs w:val="17"/>
          <w:spacing w:val="15"/>
          <w:w w:val="101"/>
        </w:rPr>
        <w:t xml:space="preserve"> </w:t>
      </w:r>
      <w:r>
        <w:rPr>
          <w:sz w:val="17"/>
          <w:szCs w:val="17"/>
          <w:spacing w:val="1"/>
        </w:rPr>
        <w:t>吉诺普洛斯、</w:t>
      </w:r>
      <w:r>
        <w:rPr>
          <w:rFonts w:ascii="Times New Roman" w:hAnsi="Times New Roman" w:eastAsia="Times New Roman" w:cs="Times New Roman"/>
          <w:sz w:val="17"/>
          <w:szCs w:val="17"/>
          <w:spacing w:val="1"/>
        </w:rPr>
        <w:t>N. </w:t>
      </w:r>
      <w:r>
        <w:rPr>
          <w:sz w:val="17"/>
          <w:szCs w:val="17"/>
          <w:spacing w:val="1"/>
        </w:rPr>
        <w:t>库达斯与</w:t>
      </w:r>
      <w:r>
        <w:rPr>
          <w:sz w:val="17"/>
          <w:szCs w:val="17"/>
          <w:spacing w:val="-28"/>
        </w:rPr>
        <w:t xml:space="preserve"> </w:t>
      </w:r>
      <w:r>
        <w:rPr>
          <w:rFonts w:ascii="Times New Roman" w:hAnsi="Times New Roman" w:eastAsia="Times New Roman" w:cs="Times New Roman"/>
          <w:sz w:val="17"/>
          <w:szCs w:val="17"/>
          <w:spacing w:val="1"/>
        </w:rPr>
        <w:t>S.</w:t>
      </w:r>
      <w:r>
        <w:rPr>
          <w:rFonts w:ascii="Times New Roman" w:hAnsi="Times New Roman" w:eastAsia="Times New Roman" w:cs="Times New Roman"/>
          <w:sz w:val="17"/>
          <w:szCs w:val="17"/>
          <w:spacing w:val="21"/>
        </w:rPr>
        <w:t xml:space="preserve"> </w:t>
      </w:r>
      <w:r>
        <w:rPr>
          <w:sz w:val="17"/>
          <w:szCs w:val="17"/>
          <w:spacing w:val="1"/>
        </w:rPr>
        <w:t>贝尔克托尔德</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1"/>
        </w:rPr>
        <w:t xml:space="preserve"> </w:t>
      </w:r>
      <w:r>
        <w:rPr>
          <w:sz w:val="17"/>
          <w:szCs w:val="17"/>
          <w:spacing w:val="1"/>
        </w:rPr>
        <w:t>大数据集近似</w:t>
      </w:r>
      <w:r>
        <w:rPr>
          <w:sz w:val="17"/>
          <w:szCs w:val="17"/>
        </w:rPr>
        <w:t>聚类与离群值检测的</w:t>
      </w:r>
      <w:r>
        <w:rPr>
          <w:sz w:val="17"/>
          <w:szCs w:val="17"/>
          <w:spacing w:val="1"/>
        </w:rPr>
        <w:t>高效有偏抽样方法</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i/>
          <w:iCs/>
        </w:rPr>
        <w:t>IEEE</w:t>
      </w:r>
      <w:r>
        <w:rPr>
          <w:sz w:val="17"/>
          <w:szCs w:val="17"/>
          <w:i/>
          <w:iCs/>
          <w:spacing w:val="1"/>
        </w:rPr>
        <w:t>知识与数据工程汇刊</w:t>
      </w:r>
      <w:r>
        <w:rPr>
          <w:sz w:val="17"/>
          <w:szCs w:val="17"/>
          <w:spacing w:val="1"/>
        </w:rPr>
        <w:t>，</w:t>
      </w:r>
      <w:r>
        <w:rPr>
          <w:rFonts w:ascii="Times New Roman" w:hAnsi="Times New Roman" w:eastAsia="Times New Roman" w:cs="Times New Roman"/>
          <w:sz w:val="17"/>
          <w:szCs w:val="17"/>
          <w:spacing w:val="1"/>
        </w:rPr>
        <w:t>15(5):1170</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1187,2003.</w:t>
      </w:r>
    </w:p>
    <w:p>
      <w:pPr>
        <w:pStyle w:val="BodyText"/>
        <w:ind w:left="730" w:right="674" w:hanging="377"/>
        <w:spacing w:before="127" w:line="267" w:lineRule="auto"/>
        <w:rPr>
          <w:sz w:val="17"/>
          <w:szCs w:val="17"/>
        </w:rPr>
      </w:pPr>
      <w:r>
        <w:rPr>
          <w:rFonts w:ascii="Times New Roman" w:hAnsi="Times New Roman" w:eastAsia="Times New Roman" w:cs="Times New Roman"/>
          <w:sz w:val="17"/>
          <w:szCs w:val="17"/>
          <w:spacing w:val="2"/>
        </w:rPr>
        <w:t>[22]  N. </w:t>
      </w:r>
      <w:r>
        <w:rPr>
          <w:rFonts w:ascii="Times New Roman" w:hAnsi="Times New Roman" w:eastAsia="Times New Roman" w:cs="Times New Roman"/>
          <w:sz w:val="17"/>
          <w:szCs w:val="17"/>
        </w:rPr>
        <w:t>Korda</w:t>
      </w:r>
      <w:r>
        <w:rPr>
          <w:rFonts w:ascii="Times New Roman" w:hAnsi="Times New Roman" w:eastAsia="Times New Roman" w:cs="Times New Roman"/>
          <w:sz w:val="17"/>
          <w:szCs w:val="17"/>
          <w:spacing w:val="-24"/>
        </w:rPr>
        <w:t xml:space="preserve"> </w:t>
      </w:r>
      <w:r>
        <w:rPr>
          <w:sz w:val="17"/>
          <w:szCs w:val="17"/>
          <w:spacing w:val="2"/>
        </w:rPr>
        <w:t>、</w:t>
      </w:r>
      <w:r>
        <w:rPr>
          <w:rFonts w:ascii="Times New Roman" w:hAnsi="Times New Roman" w:eastAsia="Times New Roman" w:cs="Times New Roman"/>
          <w:sz w:val="17"/>
          <w:szCs w:val="17"/>
          <w:spacing w:val="2"/>
        </w:rPr>
        <w:t>B.</w:t>
      </w:r>
      <w:r>
        <w:rPr>
          <w:rFonts w:ascii="Times New Roman" w:hAnsi="Times New Roman" w:eastAsia="Times New Roman" w:cs="Times New Roman"/>
          <w:sz w:val="17"/>
          <w:szCs w:val="17"/>
          <w:spacing w:val="14"/>
          <w:w w:val="101"/>
        </w:rPr>
        <w:t xml:space="preserve"> </w:t>
      </w:r>
      <w:r>
        <w:rPr>
          <w:rFonts w:ascii="Times New Roman" w:hAnsi="Times New Roman" w:eastAsia="Times New Roman" w:cs="Times New Roman"/>
          <w:sz w:val="17"/>
          <w:szCs w:val="17"/>
        </w:rPr>
        <w:t>Szorenyi</w:t>
      </w:r>
      <w:r>
        <w:rPr>
          <w:rFonts w:ascii="Times New Roman" w:hAnsi="Times New Roman" w:eastAsia="Times New Roman" w:cs="Times New Roman"/>
          <w:sz w:val="17"/>
          <w:szCs w:val="17"/>
          <w:spacing w:val="2"/>
        </w:rPr>
        <w:t xml:space="preserve"> </w:t>
      </w:r>
      <w:r>
        <w:rPr>
          <w:sz w:val="17"/>
          <w:szCs w:val="17"/>
          <w:spacing w:val="2"/>
        </w:rPr>
        <w:t>和</w:t>
      </w:r>
      <w:r>
        <w:rPr>
          <w:sz w:val="17"/>
          <w:szCs w:val="17"/>
          <w:spacing w:val="-33"/>
        </w:rPr>
        <w:t xml:space="preserve"> </w:t>
      </w:r>
      <w:r>
        <w:rPr>
          <w:rFonts w:ascii="Times New Roman" w:hAnsi="Times New Roman" w:eastAsia="Times New Roman" w:cs="Times New Roman"/>
          <w:sz w:val="17"/>
          <w:szCs w:val="17"/>
          <w:spacing w:val="2"/>
        </w:rPr>
        <w:t>L.</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Shuai</w:t>
      </w:r>
      <w:r>
        <w:rPr>
          <w:rFonts w:ascii="Times New Roman" w:hAnsi="Times New Roman" w:eastAsia="Times New Roman" w:cs="Times New Roman"/>
          <w:sz w:val="17"/>
          <w:szCs w:val="17"/>
          <w:spacing w:val="2"/>
        </w:rPr>
        <w:t>. </w:t>
      </w:r>
      <w:r>
        <w:rPr>
          <w:sz w:val="17"/>
          <w:szCs w:val="17"/>
          <w:spacing w:val="2"/>
        </w:rPr>
        <w:t>对等网络中线性多臂</w:t>
      </w:r>
      <w:r>
        <w:rPr>
          <w:sz w:val="17"/>
          <w:szCs w:val="17"/>
          <w:spacing w:val="1"/>
        </w:rPr>
        <w:t>老虎机的分布式聚类</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15"/>
          <w:w w:val="101"/>
        </w:rPr>
        <w:t xml:space="preserve"> </w:t>
      </w:r>
      <w:r>
        <w:rPr>
          <w:sz w:val="17"/>
          <w:szCs w:val="17"/>
          <w:spacing w:val="1"/>
        </w:rPr>
        <w:t>收录于</w:t>
      </w:r>
      <w:r>
        <w:rPr>
          <w:sz w:val="17"/>
          <w:szCs w:val="17"/>
          <w:i/>
          <w:iCs/>
          <w:spacing w:val="1"/>
        </w:rPr>
        <w:t>《机器学习</w:t>
      </w:r>
      <w:r>
        <w:rPr>
          <w:sz w:val="17"/>
          <w:szCs w:val="17"/>
          <w:i/>
          <w:iCs/>
        </w:rPr>
        <w:t>研究研讨会与会议论文集》</w:t>
      </w:r>
      <w:r>
        <w:rPr>
          <w:sz w:val="17"/>
          <w:szCs w:val="17"/>
        </w:rPr>
        <w:t>第</w:t>
      </w:r>
      <w:r>
        <w:rPr>
          <w:rFonts w:ascii="Times New Roman" w:hAnsi="Times New Roman" w:eastAsia="Times New Roman" w:cs="Times New Roman"/>
          <w:sz w:val="17"/>
          <w:szCs w:val="17"/>
        </w:rPr>
        <w:t>48</w:t>
      </w:r>
      <w:r>
        <w:rPr>
          <w:sz w:val="17"/>
          <w:szCs w:val="17"/>
        </w:rPr>
        <w:t>卷，第</w:t>
      </w:r>
      <w:r>
        <w:rPr>
          <w:rFonts w:ascii="Times New Roman" w:hAnsi="Times New Roman" w:eastAsia="Times New Roman" w:cs="Times New Roman"/>
          <w:sz w:val="17"/>
          <w:szCs w:val="17"/>
        </w:rPr>
        <w:t>1301</w:t>
      </w:r>
      <w:r>
        <w:rPr>
          <w:rFonts w:ascii="Microsoft YaHei" w:hAnsi="Microsoft YaHei" w:eastAsia="Microsoft YaHei" w:cs="Microsoft YaHei"/>
          <w:sz w:val="17"/>
          <w:szCs w:val="17"/>
        </w:rPr>
        <w:t>-</w:t>
      </w:r>
      <w:r>
        <w:rPr>
          <w:rFonts w:ascii="Times New Roman" w:hAnsi="Times New Roman" w:eastAsia="Times New Roman" w:cs="Times New Roman"/>
          <w:sz w:val="17"/>
          <w:szCs w:val="17"/>
        </w:rPr>
        <w:t>1309</w:t>
      </w:r>
      <w:r>
        <w:rPr>
          <w:sz w:val="17"/>
          <w:szCs w:val="17"/>
        </w:rPr>
        <w:t>页。国际机器学习学会，</w:t>
      </w:r>
      <w:r>
        <w:rPr>
          <w:rFonts w:ascii="Times New Roman" w:hAnsi="Times New Roman" w:eastAsia="Times New Roman" w:cs="Times New Roman"/>
          <w:sz w:val="17"/>
          <w:szCs w:val="17"/>
        </w:rPr>
        <w:t>2016</w:t>
      </w:r>
      <w:r>
        <w:rPr>
          <w:sz w:val="17"/>
          <w:szCs w:val="17"/>
        </w:rPr>
        <w:t>年。</w:t>
      </w:r>
    </w:p>
    <w:p>
      <w:pPr>
        <w:pStyle w:val="BodyText"/>
        <w:ind w:left="354"/>
        <w:spacing w:before="162" w:line="19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[23]  T. L. </w:t>
      </w:r>
      <w:r>
        <w:rPr>
          <w:rFonts w:ascii="Times New Roman" w:hAnsi="Times New Roman" w:eastAsia="Times New Roman" w:cs="Times New Roman"/>
          <w:sz w:val="17"/>
          <w:szCs w:val="17"/>
        </w:rPr>
        <w:t>Lai</w:t>
      </w:r>
      <w:r>
        <w:rPr>
          <w:rFonts w:ascii="Times New Roman" w:hAnsi="Times New Roman" w:eastAsia="Times New Roman" w:cs="Times New Roman"/>
          <w:sz w:val="17"/>
          <w:szCs w:val="17"/>
          <w:spacing w:val="5"/>
        </w:rPr>
        <w:t xml:space="preserve"> </w:t>
      </w:r>
      <w:r>
        <w:rPr>
          <w:sz w:val="17"/>
          <w:szCs w:val="17"/>
          <w:spacing w:val="5"/>
        </w:rPr>
        <w:t>和</w:t>
      </w:r>
      <w:r>
        <w:rPr>
          <w:sz w:val="17"/>
          <w:szCs w:val="17"/>
          <w:spacing w:val="-22"/>
        </w:rPr>
        <w:t xml:space="preserve"> </w:t>
      </w:r>
      <w:r>
        <w:rPr>
          <w:rFonts w:ascii="Times New Roman" w:hAnsi="Times New Roman" w:eastAsia="Times New Roman" w:cs="Times New Roman"/>
          <w:sz w:val="17"/>
          <w:szCs w:val="17"/>
          <w:spacing w:val="5"/>
        </w:rPr>
        <w:t>H. </w:t>
      </w:r>
      <w:r>
        <w:rPr>
          <w:rFonts w:ascii="Times New Roman" w:hAnsi="Times New Roman" w:eastAsia="Times New Roman" w:cs="Times New Roman"/>
          <w:sz w:val="17"/>
          <w:szCs w:val="17"/>
        </w:rPr>
        <w:t>Robbins</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9"/>
        </w:rPr>
        <w:t xml:space="preserve"> </w:t>
      </w:r>
      <w:r>
        <w:rPr>
          <w:sz w:val="17"/>
          <w:szCs w:val="17"/>
          <w:spacing w:val="5"/>
        </w:rPr>
        <w:t>渐近高效自适应分配规则</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17"/>
        </w:rPr>
        <w:t xml:space="preserve"> </w:t>
      </w:r>
      <w:r>
        <w:rPr>
          <w:sz w:val="18"/>
          <w:szCs w:val="18"/>
          <w:i/>
          <w:iCs/>
          <w:spacing w:val="5"/>
        </w:rPr>
        <w:t>应用数学进展</w:t>
      </w:r>
      <w:r>
        <w:rPr>
          <w:sz w:val="17"/>
          <w:szCs w:val="17"/>
          <w:spacing w:val="5"/>
        </w:rPr>
        <w:t>，</w:t>
      </w:r>
      <w:r>
        <w:rPr>
          <w:rFonts w:ascii="Times New Roman" w:hAnsi="Times New Roman" w:eastAsia="Times New Roman" w:cs="Times New Roman"/>
          <w:sz w:val="17"/>
          <w:szCs w:val="17"/>
          <w:spacing w:val="5"/>
        </w:rPr>
        <w:t>6(1):4</w:t>
      </w:r>
      <w:r>
        <w:rPr>
          <w:rFonts w:ascii="Microsoft YaHei" w:hAnsi="Microsoft YaHei" w:eastAsia="Microsoft YaHei" w:cs="Microsoft YaHei"/>
          <w:sz w:val="17"/>
          <w:szCs w:val="17"/>
          <w:spacing w:val="5"/>
        </w:rPr>
        <w:t>-</w:t>
      </w:r>
      <w:r>
        <w:rPr>
          <w:rFonts w:ascii="Times New Roman" w:hAnsi="Times New Roman" w:eastAsia="Times New Roman" w:cs="Times New Roman"/>
          <w:sz w:val="17"/>
          <w:szCs w:val="17"/>
          <w:spacing w:val="5"/>
        </w:rPr>
        <w:t>22,</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5"/>
        </w:rPr>
        <w:t>1985.</w:t>
      </w:r>
    </w:p>
    <w:p>
      <w:pPr>
        <w:pStyle w:val="BodyText"/>
        <w:ind w:left="713" w:right="707" w:hanging="360"/>
        <w:spacing w:before="139" w:line="221" w:lineRule="auto"/>
        <w:rPr>
          <w:sz w:val="17"/>
          <w:szCs w:val="17"/>
        </w:rPr>
      </w:pPr>
      <w:r>
        <w:rPr>
          <w:rFonts w:ascii="Times New Roman" w:hAnsi="Times New Roman" w:eastAsia="Times New Roman" w:cs="Times New Roman"/>
          <w:sz w:val="17"/>
          <w:szCs w:val="17"/>
          <w:spacing w:val="2"/>
        </w:rPr>
        <w:t>[24]  </w:t>
      </w:r>
      <w:r>
        <w:rPr>
          <w:sz w:val="17"/>
          <w:szCs w:val="17"/>
          <w:spacing w:val="2"/>
        </w:rPr>
        <w:t>李立、朱伟、朗福德</w:t>
      </w:r>
      <w:r>
        <w:rPr>
          <w:rFonts w:ascii="Times New Roman" w:hAnsi="Times New Roman" w:eastAsia="Times New Roman" w:cs="Times New Roman"/>
          <w:sz w:val="17"/>
          <w:szCs w:val="17"/>
          <w:spacing w:val="2"/>
        </w:rPr>
        <w:t>·J·</w:t>
      </w:r>
      <w:r>
        <w:rPr>
          <w:sz w:val="17"/>
          <w:szCs w:val="17"/>
          <w:spacing w:val="2"/>
        </w:rPr>
        <w:t>和沙皮尔</w:t>
      </w:r>
      <w:r>
        <w:rPr>
          <w:rFonts w:ascii="Times New Roman" w:hAnsi="Times New Roman" w:eastAsia="Times New Roman" w:cs="Times New Roman"/>
          <w:sz w:val="17"/>
          <w:szCs w:val="17"/>
          <w:spacing w:val="2"/>
        </w:rPr>
        <w:t>·R·E</w:t>
      </w:r>
      <w:r>
        <w:rPr>
          <w:rFonts w:ascii="Times New Roman" w:hAnsi="Times New Roman" w:eastAsia="Times New Roman" w:cs="Times New Roman"/>
          <w:sz w:val="17"/>
          <w:szCs w:val="17"/>
          <w:spacing w:val="-19"/>
        </w:rPr>
        <w:t xml:space="preserve"> </w:t>
      </w:r>
      <w:r>
        <w:rPr>
          <w:sz w:val="17"/>
          <w:szCs w:val="17"/>
          <w:spacing w:val="2"/>
        </w:rPr>
        <w:t>。基于上下文</w:t>
      </w:r>
      <w:r>
        <w:rPr>
          <w:rFonts w:ascii="Times New Roman" w:hAnsi="Times New Roman" w:eastAsia="Times New Roman" w:cs="Times New Roman"/>
          <w:sz w:val="17"/>
          <w:szCs w:val="17"/>
          <w:spacing w:val="2"/>
        </w:rPr>
        <w:t>-</w:t>
      </w:r>
      <w:r>
        <w:rPr>
          <w:sz w:val="17"/>
          <w:szCs w:val="17"/>
          <w:spacing w:val="2"/>
        </w:rPr>
        <w:t>多臂</w:t>
      </w:r>
      <w:r>
        <w:rPr>
          <w:sz w:val="17"/>
          <w:szCs w:val="17"/>
          <w:spacing w:val="1"/>
        </w:rPr>
        <w:t>老虎机的个性化新闻文章推荐方法。载</w:t>
      </w:r>
      <w:r>
        <w:rPr>
          <w:sz w:val="17"/>
          <w:szCs w:val="17"/>
        </w:rPr>
        <w:t>于</w:t>
      </w:r>
      <w:r>
        <w:rPr>
          <w:rFonts w:ascii="Times New Roman" w:hAnsi="Times New Roman" w:eastAsia="Times New Roman" w:cs="Times New Roman"/>
          <w:sz w:val="17"/>
          <w:szCs w:val="17"/>
          <w:i/>
          <w:iCs/>
        </w:rPr>
        <w:t>WWW</w:t>
      </w:r>
      <w:r>
        <w:rPr>
          <w:rFonts w:ascii="Times New Roman" w:hAnsi="Times New Roman" w:eastAsia="Times New Roman" w:cs="Times New Roman"/>
          <w:sz w:val="17"/>
          <w:szCs w:val="17"/>
          <w:i/>
          <w:iCs/>
          <w:spacing w:val="-22"/>
        </w:rPr>
        <w:t xml:space="preserve"> </w:t>
      </w:r>
      <w:r>
        <w:rPr>
          <w:sz w:val="17"/>
          <w:szCs w:val="17"/>
        </w:rPr>
        <w:t>，第</w:t>
      </w:r>
      <w:r>
        <w:rPr>
          <w:rFonts w:ascii="Times New Roman" w:hAnsi="Times New Roman" w:eastAsia="Times New Roman" w:cs="Times New Roman"/>
          <w:sz w:val="17"/>
          <w:szCs w:val="17"/>
        </w:rPr>
        <w:t>661</w:t>
      </w:r>
      <w:r>
        <w:rPr>
          <w:rFonts w:ascii="Microsoft YaHei" w:hAnsi="Microsoft YaHei" w:eastAsia="Microsoft YaHei" w:cs="Microsoft YaHei"/>
          <w:sz w:val="17"/>
          <w:szCs w:val="17"/>
        </w:rPr>
        <w:t>-</w:t>
      </w:r>
      <w:r>
        <w:rPr>
          <w:rFonts w:ascii="Times New Roman" w:hAnsi="Times New Roman" w:eastAsia="Times New Roman" w:cs="Times New Roman"/>
          <w:sz w:val="17"/>
          <w:szCs w:val="17"/>
        </w:rPr>
        <w:t>670</w:t>
      </w:r>
      <w:r>
        <w:rPr>
          <w:sz w:val="17"/>
          <w:szCs w:val="17"/>
        </w:rPr>
        <w:t>页。</w:t>
      </w:r>
      <w:r>
        <w:rPr>
          <w:rFonts w:ascii="Times New Roman" w:hAnsi="Times New Roman" w:eastAsia="Times New Roman" w:cs="Times New Roman"/>
          <w:sz w:val="17"/>
          <w:szCs w:val="17"/>
        </w:rPr>
        <w:t>ACM</w:t>
      </w:r>
      <w:r>
        <w:rPr>
          <w:rFonts w:ascii="Times New Roman" w:hAnsi="Times New Roman" w:eastAsia="Times New Roman" w:cs="Times New Roman"/>
          <w:sz w:val="17"/>
          <w:szCs w:val="17"/>
          <w:spacing w:val="-22"/>
        </w:rPr>
        <w:t xml:space="preserve"> </w:t>
      </w:r>
      <w:r>
        <w:rPr>
          <w:sz w:val="17"/>
          <w:szCs w:val="17"/>
        </w:rPr>
        <w:t>，</w:t>
      </w:r>
      <w:r>
        <w:rPr>
          <w:rFonts w:ascii="Times New Roman" w:hAnsi="Times New Roman" w:eastAsia="Times New Roman" w:cs="Times New Roman"/>
          <w:sz w:val="17"/>
          <w:szCs w:val="17"/>
        </w:rPr>
        <w:t>20</w:t>
      </w:r>
      <w:r>
        <w:rPr>
          <w:rFonts w:ascii="Times New Roman" w:hAnsi="Times New Roman" w:eastAsia="Times New Roman" w:cs="Times New Roman"/>
          <w:sz w:val="17"/>
          <w:szCs w:val="17"/>
          <w:spacing w:val="-1"/>
        </w:rPr>
        <w:t>10</w:t>
      </w:r>
      <w:r>
        <w:rPr>
          <w:sz w:val="17"/>
          <w:szCs w:val="17"/>
          <w:spacing w:val="-1"/>
        </w:rPr>
        <w:t>年。</w:t>
      </w:r>
    </w:p>
    <w:p>
      <w:pPr>
        <w:pStyle w:val="BodyText"/>
        <w:ind w:left="705" w:right="698" w:hanging="352"/>
        <w:spacing w:before="5" w:line="208" w:lineRule="auto"/>
        <w:rPr>
          <w:sz w:val="17"/>
          <w:szCs w:val="17"/>
        </w:rPr>
      </w:pPr>
      <w:r>
        <w:rPr>
          <w:rFonts w:ascii="Times New Roman" w:hAnsi="Times New Roman" w:eastAsia="Times New Roman" w:cs="Times New Roman"/>
          <w:sz w:val="17"/>
          <w:szCs w:val="17"/>
          <w:spacing w:val="7"/>
        </w:rPr>
        <w:t>[25]  </w:t>
      </w:r>
      <w:r>
        <w:rPr>
          <w:sz w:val="17"/>
          <w:szCs w:val="17"/>
          <w:spacing w:val="7"/>
        </w:rPr>
        <w:t>刘浩、张勇、邓斌和付勇。基于采样集成的离群值检测。载于《</w:t>
      </w:r>
      <w:r>
        <w:rPr>
          <w:sz w:val="17"/>
          <w:szCs w:val="17"/>
          <w:i/>
          <w:iCs/>
          <w:spacing w:val="7"/>
        </w:rPr>
        <w:t>大数据</w:t>
      </w:r>
      <w:r>
        <w:rPr>
          <w:sz w:val="17"/>
          <w:szCs w:val="17"/>
          <w:spacing w:val="-33"/>
        </w:rPr>
        <w:t xml:space="preserve"> </w:t>
      </w:r>
      <w:r>
        <w:rPr>
          <w:sz w:val="17"/>
          <w:szCs w:val="17"/>
          <w:spacing w:val="7"/>
        </w:rPr>
        <w:t>》第</w:t>
      </w:r>
      <w:r>
        <w:rPr>
          <w:rFonts w:ascii="Times New Roman" w:hAnsi="Times New Roman" w:eastAsia="Times New Roman" w:cs="Times New Roman"/>
          <w:sz w:val="17"/>
          <w:szCs w:val="17"/>
          <w:spacing w:val="7"/>
        </w:rPr>
        <w:t>726</w:t>
      </w:r>
      <w:r>
        <w:rPr>
          <w:rFonts w:ascii="Microsoft YaHei" w:hAnsi="Microsoft YaHei" w:eastAsia="Microsoft YaHei" w:cs="Microsoft YaHei"/>
          <w:sz w:val="17"/>
          <w:szCs w:val="17"/>
          <w:spacing w:val="7"/>
        </w:rPr>
        <w:t>-</w:t>
      </w:r>
      <w:r>
        <w:rPr>
          <w:rFonts w:ascii="Times New Roman" w:hAnsi="Times New Roman" w:eastAsia="Times New Roman" w:cs="Times New Roman"/>
          <w:sz w:val="17"/>
          <w:szCs w:val="17"/>
          <w:spacing w:val="7"/>
        </w:rPr>
        <w:t>735</w:t>
      </w:r>
      <w:r>
        <w:rPr>
          <w:sz w:val="17"/>
          <w:szCs w:val="17"/>
          <w:spacing w:val="7"/>
        </w:rPr>
        <w:t>页。</w:t>
      </w:r>
      <w:r>
        <w:rPr>
          <w:rFonts w:ascii="Times New Roman" w:hAnsi="Times New Roman" w:eastAsia="Times New Roman" w:cs="Times New Roman"/>
          <w:sz w:val="17"/>
          <w:szCs w:val="17"/>
        </w:rPr>
        <w:t>IE</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EE</w:t>
      </w:r>
      <w:r>
        <w:rPr>
          <w:rFonts w:ascii="Times New Roman" w:hAnsi="Times New Roman" w:eastAsia="Times New Roman" w:cs="Times New Roman"/>
          <w:sz w:val="17"/>
          <w:szCs w:val="17"/>
          <w:spacing w:val="-17"/>
        </w:rPr>
        <w:t xml:space="preserve"> </w:t>
      </w:r>
      <w:r>
        <w:rPr>
          <w:sz w:val="17"/>
          <w:szCs w:val="17"/>
          <w:spacing w:val="-3"/>
        </w:rPr>
        <w:t>，</w:t>
      </w:r>
      <w:r>
        <w:rPr>
          <w:rFonts w:ascii="Times New Roman" w:hAnsi="Times New Roman" w:eastAsia="Times New Roman" w:cs="Times New Roman"/>
          <w:sz w:val="17"/>
          <w:szCs w:val="17"/>
          <w:spacing w:val="-3"/>
        </w:rPr>
        <w:t>2016</w:t>
      </w:r>
      <w:r>
        <w:rPr>
          <w:sz w:val="17"/>
          <w:szCs w:val="17"/>
          <w:spacing w:val="-3"/>
        </w:rPr>
        <w:t>年。</w:t>
      </w:r>
    </w:p>
    <w:p>
      <w:pPr>
        <w:pStyle w:val="BodyText"/>
        <w:ind w:left="705" w:right="740" w:hanging="352"/>
        <w:spacing w:before="29" w:line="214" w:lineRule="auto"/>
        <w:rPr>
          <w:sz w:val="17"/>
          <w:szCs w:val="17"/>
        </w:rPr>
      </w:pPr>
      <w:r>
        <w:rPr>
          <w:rFonts w:ascii="Times New Roman" w:hAnsi="Times New Roman" w:eastAsia="Times New Roman" w:cs="Times New Roman"/>
          <w:sz w:val="17"/>
          <w:szCs w:val="17"/>
        </w:rPr>
        <w:t>[26]  A. Locatelli</w:t>
      </w:r>
      <w:r>
        <w:rPr>
          <w:rFonts w:ascii="Times New Roman" w:hAnsi="Times New Roman" w:eastAsia="Times New Roman" w:cs="Times New Roman"/>
          <w:sz w:val="17"/>
          <w:szCs w:val="17"/>
          <w:spacing w:val="-24"/>
        </w:rPr>
        <w:t xml:space="preserve"> </w:t>
      </w:r>
      <w:r>
        <w:rPr>
          <w:sz w:val="17"/>
          <w:szCs w:val="17"/>
        </w:rPr>
        <w:t>、</w:t>
      </w:r>
      <w:r>
        <w:rPr>
          <w:rFonts w:ascii="Times New Roman" w:hAnsi="Times New Roman" w:eastAsia="Times New Roman" w:cs="Times New Roman"/>
          <w:sz w:val="17"/>
          <w:szCs w:val="17"/>
        </w:rPr>
        <w:t>M. Gutzeit </w:t>
      </w:r>
      <w:r>
        <w:rPr>
          <w:sz w:val="17"/>
          <w:szCs w:val="17"/>
        </w:rPr>
        <w:t>和</w:t>
      </w:r>
      <w:r>
        <w:rPr>
          <w:sz w:val="17"/>
          <w:szCs w:val="17"/>
          <w:spacing w:val="-37"/>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Carpentier.</w:t>
      </w:r>
      <w:r>
        <w:rPr>
          <w:rFonts w:ascii="Times New Roman" w:hAnsi="Times New Roman" w:eastAsia="Times New Roman" w:cs="Times New Roman"/>
          <w:sz w:val="17"/>
          <w:szCs w:val="17"/>
          <w:spacing w:val="23"/>
        </w:rPr>
        <w:t xml:space="preserve"> </w:t>
      </w:r>
      <w:r>
        <w:rPr>
          <w:sz w:val="17"/>
          <w:szCs w:val="17"/>
        </w:rPr>
        <w:t>阈值选择多臂老虎机问题的最优算法</w:t>
      </w: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8"/>
        </w:rPr>
        <w:t xml:space="preserve"> </w:t>
      </w:r>
      <w:r>
        <w:rPr>
          <w:sz w:val="17"/>
          <w:szCs w:val="17"/>
        </w:rPr>
        <w:t>在</w:t>
      </w:r>
      <w:r>
        <w:rPr>
          <w:rFonts w:ascii="Times New Roman" w:hAnsi="Times New Roman" w:eastAsia="Times New Roman" w:cs="Times New Roman"/>
          <w:sz w:val="17"/>
          <w:szCs w:val="17"/>
          <w:i/>
          <w:iCs/>
        </w:rPr>
        <w:t>ICM</w:t>
      </w:r>
      <w:r>
        <w:rPr>
          <w:rFonts w:ascii="Times New Roman" w:hAnsi="Times New Roman" w:eastAsia="Times New Roman" w:cs="Times New Roman"/>
          <w:sz w:val="17"/>
          <w:szCs w:val="17"/>
          <w:i/>
          <w:iCs/>
          <w:spacing w:val="-1"/>
        </w:rPr>
        <w:t>L</w:t>
      </w:r>
      <w:r>
        <w:rPr>
          <w:sz w:val="17"/>
          <w:szCs w:val="17"/>
          <w:spacing w:val="-1"/>
        </w:rPr>
        <w:t>会议上，</w:t>
      </w:r>
      <w:r>
        <w:rPr>
          <w:sz w:val="17"/>
          <w:szCs w:val="17"/>
          <w:spacing w:val="-1"/>
        </w:rPr>
        <w:t>第</w:t>
      </w:r>
      <w:r>
        <w:rPr>
          <w:sz w:val="17"/>
          <w:szCs w:val="17"/>
          <w:spacing w:val="-22"/>
        </w:rPr>
        <w:t xml:space="preserve"> </w:t>
      </w:r>
      <w:r>
        <w:rPr>
          <w:rFonts w:ascii="Times New Roman" w:hAnsi="Times New Roman" w:eastAsia="Times New Roman" w:cs="Times New Roman"/>
          <w:sz w:val="17"/>
          <w:szCs w:val="17"/>
          <w:spacing w:val="-1"/>
        </w:rPr>
        <w:t>1690</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1698</w:t>
      </w:r>
      <w:r>
        <w:rPr>
          <w:rFonts w:ascii="Times New Roman" w:hAnsi="Times New Roman" w:eastAsia="Times New Roman" w:cs="Times New Roman"/>
          <w:sz w:val="17"/>
          <w:szCs w:val="17"/>
          <w:spacing w:val="11"/>
        </w:rPr>
        <w:t xml:space="preserve"> </w:t>
      </w:r>
      <w:r>
        <w:rPr>
          <w:sz w:val="17"/>
          <w:szCs w:val="17"/>
          <w:spacing w:val="-1"/>
        </w:rPr>
        <w:t>页。</w:t>
      </w:r>
      <w:r>
        <w:rPr>
          <w:rFonts w:ascii="Times New Roman" w:hAnsi="Times New Roman" w:eastAsia="Times New Roman" w:cs="Times New Roman"/>
          <w:sz w:val="17"/>
          <w:szCs w:val="17"/>
          <w:spacing w:val="-1"/>
        </w:rPr>
        <w:t>JMLR.org</w:t>
      </w:r>
      <w:r>
        <w:rPr>
          <w:rFonts w:ascii="Times New Roman" w:hAnsi="Times New Roman" w:eastAsia="Times New Roman" w:cs="Times New Roman"/>
          <w:sz w:val="17"/>
          <w:szCs w:val="17"/>
          <w:spacing w:val="-22"/>
        </w:rPr>
        <w:t xml:space="preserve"> </w:t>
      </w:r>
      <w:r>
        <w:rPr>
          <w:sz w:val="17"/>
          <w:szCs w:val="17"/>
          <w:spacing w:val="-1"/>
        </w:rPr>
        <w:t>，</w:t>
      </w:r>
      <w:r>
        <w:rPr>
          <w:rFonts w:ascii="Times New Roman" w:hAnsi="Times New Roman" w:eastAsia="Times New Roman" w:cs="Times New Roman"/>
          <w:sz w:val="17"/>
          <w:szCs w:val="17"/>
          <w:spacing w:val="-1"/>
        </w:rPr>
        <w:t>2016 </w:t>
      </w:r>
      <w:r>
        <w:rPr>
          <w:sz w:val="17"/>
          <w:szCs w:val="17"/>
          <w:spacing w:val="-2"/>
        </w:rPr>
        <w:t>年。</w:t>
      </w:r>
    </w:p>
    <w:p>
      <w:pPr>
        <w:pStyle w:val="BodyText"/>
        <w:ind w:left="354"/>
        <w:spacing w:before="132" w:line="19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[27]  H. </w:t>
      </w:r>
      <w:r>
        <w:rPr>
          <w:rFonts w:ascii="Times New Roman" w:hAnsi="Times New Roman" w:eastAsia="Times New Roman" w:cs="Times New Roman"/>
          <w:sz w:val="17"/>
          <w:szCs w:val="17"/>
        </w:rPr>
        <w:t>Robbins</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23"/>
        </w:rPr>
        <w:t xml:space="preserve"> </w:t>
      </w:r>
      <w:r>
        <w:rPr>
          <w:sz w:val="17"/>
          <w:szCs w:val="17"/>
          <w:spacing w:val="4"/>
        </w:rPr>
        <w:t>实验顺序设计的若干方面</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16"/>
        </w:rPr>
        <w:t xml:space="preserve"> </w:t>
      </w:r>
      <w:r>
        <w:rPr>
          <w:sz w:val="18"/>
          <w:szCs w:val="18"/>
          <w:i/>
          <w:iCs/>
          <w:spacing w:val="4"/>
        </w:rPr>
        <w:t>美国数学学会通报</w:t>
      </w:r>
      <w:r>
        <w:rPr>
          <w:sz w:val="18"/>
          <w:szCs w:val="18"/>
          <w:spacing w:val="-52"/>
        </w:rPr>
        <w:t xml:space="preserve"> </w:t>
      </w:r>
      <w:r>
        <w:rPr>
          <w:sz w:val="17"/>
          <w:szCs w:val="17"/>
          <w:spacing w:val="4"/>
        </w:rPr>
        <w:t>，</w:t>
      </w:r>
      <w:r>
        <w:rPr>
          <w:rFonts w:ascii="Times New Roman" w:hAnsi="Times New Roman" w:eastAsia="Times New Roman" w:cs="Times New Roman"/>
          <w:sz w:val="17"/>
          <w:szCs w:val="17"/>
          <w:spacing w:val="4"/>
        </w:rPr>
        <w:t>58(5):527</w:t>
      </w:r>
      <w:r>
        <w:rPr>
          <w:rFonts w:ascii="Microsoft YaHei" w:hAnsi="Microsoft YaHei" w:eastAsia="Microsoft YaHei" w:cs="Microsoft YaHei"/>
          <w:sz w:val="17"/>
          <w:szCs w:val="17"/>
          <w:spacing w:val="4"/>
        </w:rPr>
        <w:t>-</w:t>
      </w:r>
      <w:r>
        <w:rPr>
          <w:rFonts w:ascii="Times New Roman" w:hAnsi="Times New Roman" w:eastAsia="Times New Roman" w:cs="Times New Roman"/>
          <w:sz w:val="17"/>
          <w:szCs w:val="17"/>
          <w:spacing w:val="4"/>
        </w:rPr>
        <w:t>35,</w:t>
      </w:r>
      <w:r>
        <w:rPr>
          <w:rFonts w:ascii="Times New Roman" w:hAnsi="Times New Roman" w:eastAsia="Times New Roman" w:cs="Times New Roman"/>
          <w:sz w:val="17"/>
          <w:szCs w:val="17"/>
          <w:spacing w:val="-21"/>
        </w:rPr>
        <w:t xml:space="preserve"> </w:t>
      </w:r>
      <w:r>
        <w:rPr>
          <w:rFonts w:ascii="Times New Roman" w:hAnsi="Times New Roman" w:eastAsia="Times New Roman" w:cs="Times New Roman"/>
          <w:sz w:val="17"/>
          <w:szCs w:val="17"/>
          <w:spacing w:val="4"/>
        </w:rPr>
        <w:t>1952.</w:t>
      </w:r>
    </w:p>
    <w:p>
      <w:pPr>
        <w:pStyle w:val="BodyText"/>
        <w:ind w:left="710" w:right="702" w:hanging="357"/>
        <w:spacing w:before="138" w:line="208" w:lineRule="auto"/>
        <w:rPr>
          <w:sz w:val="17"/>
          <w:szCs w:val="17"/>
        </w:rPr>
      </w:pPr>
      <w:r>
        <w:rPr>
          <w:rFonts w:ascii="Times New Roman" w:hAnsi="Times New Roman" w:eastAsia="Times New Roman" w:cs="Times New Roman"/>
          <w:sz w:val="17"/>
          <w:szCs w:val="17"/>
          <w:spacing w:val="5"/>
        </w:rPr>
        <w:t>[28]  </w:t>
      </w:r>
      <w:r>
        <w:rPr>
          <w:sz w:val="17"/>
          <w:szCs w:val="17"/>
          <w:spacing w:val="5"/>
        </w:rPr>
        <w:t>杉山</w:t>
      </w:r>
      <w:r>
        <w:rPr>
          <w:rFonts w:ascii="Times New Roman" w:hAnsi="Times New Roman" w:eastAsia="Times New Roman" w:cs="Times New Roman"/>
          <w:sz w:val="17"/>
          <w:szCs w:val="17"/>
          <w:spacing w:val="5"/>
        </w:rPr>
        <w:t>M.</w:t>
      </w:r>
      <w:r>
        <w:rPr>
          <w:sz w:val="17"/>
          <w:szCs w:val="17"/>
          <w:spacing w:val="5"/>
        </w:rPr>
        <w:t>与博格沃特</w:t>
      </w:r>
      <w:r>
        <w:rPr>
          <w:rFonts w:ascii="Times New Roman" w:hAnsi="Times New Roman" w:eastAsia="Times New Roman" w:cs="Times New Roman"/>
          <w:sz w:val="17"/>
          <w:szCs w:val="17"/>
          <w:spacing w:val="5"/>
        </w:rPr>
        <w:t>K.</w:t>
      </w:r>
      <w:r>
        <w:rPr>
          <w:sz w:val="17"/>
          <w:szCs w:val="17"/>
          <w:spacing w:val="5"/>
        </w:rPr>
        <w:t>基于采样的快速距离异常检测方</w:t>
      </w:r>
      <w:r>
        <w:rPr>
          <w:sz w:val="17"/>
          <w:szCs w:val="17"/>
          <w:spacing w:val="4"/>
        </w:rPr>
        <w:t>法。收录于</w:t>
      </w:r>
      <w:r>
        <w:rPr>
          <w:rFonts w:ascii="Times New Roman" w:hAnsi="Times New Roman" w:eastAsia="Times New Roman" w:cs="Times New Roman"/>
          <w:sz w:val="17"/>
          <w:szCs w:val="17"/>
          <w:i/>
          <w:iCs/>
        </w:rPr>
        <w:t>NIPS</w:t>
      </w:r>
      <w:r>
        <w:rPr>
          <w:sz w:val="17"/>
          <w:szCs w:val="17"/>
          <w:spacing w:val="4"/>
        </w:rPr>
        <w:t>会议论文集，第</w:t>
      </w:r>
      <w:r>
        <w:rPr>
          <w:rFonts w:ascii="Times New Roman" w:hAnsi="Times New Roman" w:eastAsia="Times New Roman" w:cs="Times New Roman"/>
          <w:sz w:val="17"/>
          <w:szCs w:val="17"/>
          <w:spacing w:val="4"/>
        </w:rPr>
        <w:t>467</w:t>
      </w:r>
      <w:r>
        <w:rPr>
          <w:rFonts w:ascii="Microsoft YaHei" w:hAnsi="Microsoft YaHei" w:eastAsia="Microsoft YaHei" w:cs="Microsoft YaHei"/>
          <w:sz w:val="17"/>
          <w:szCs w:val="17"/>
          <w:spacing w:val="4"/>
        </w:rPr>
        <w:t>-</w:t>
      </w:r>
      <w:r>
        <w:rPr>
          <w:rFonts w:ascii="Times New Roman" w:hAnsi="Times New Roman" w:eastAsia="Times New Roman" w:cs="Times New Roman"/>
          <w:sz w:val="17"/>
          <w:szCs w:val="17"/>
          <w:spacing w:val="4"/>
        </w:rPr>
        <w:t>475</w:t>
      </w:r>
      <w:r>
        <w:rPr>
          <w:sz w:val="17"/>
          <w:szCs w:val="17"/>
          <w:spacing w:val="-1"/>
        </w:rPr>
        <w:t>页，</w:t>
      </w:r>
      <w:r>
        <w:rPr>
          <w:rFonts w:ascii="Times New Roman" w:hAnsi="Times New Roman" w:eastAsia="Times New Roman" w:cs="Times New Roman"/>
          <w:sz w:val="17"/>
          <w:szCs w:val="17"/>
          <w:spacing w:val="-1"/>
        </w:rPr>
        <w:t>2013</w:t>
      </w:r>
      <w:r>
        <w:rPr>
          <w:sz w:val="17"/>
          <w:szCs w:val="17"/>
          <w:spacing w:val="-1"/>
        </w:rPr>
        <w:t>年。</w:t>
      </w:r>
    </w:p>
    <w:p>
      <w:pPr>
        <w:pStyle w:val="BodyText"/>
        <w:ind w:left="703" w:right="709" w:hanging="350"/>
        <w:spacing w:before="27" w:line="202" w:lineRule="auto"/>
        <w:rPr>
          <w:sz w:val="17"/>
          <w:szCs w:val="17"/>
        </w:rPr>
      </w:pPr>
      <w:r>
        <w:rPr>
          <w:rFonts w:ascii="Times New Roman" w:hAnsi="Times New Roman" w:eastAsia="Times New Roman" w:cs="Times New Roman"/>
          <w:sz w:val="17"/>
          <w:szCs w:val="17"/>
          <w:spacing w:val="5"/>
        </w:rPr>
        <w:t>[29]  </w:t>
      </w:r>
      <w:r>
        <w:rPr>
          <w:sz w:val="17"/>
          <w:szCs w:val="17"/>
          <w:spacing w:val="5"/>
        </w:rPr>
        <w:t>吴先生与杰梅因</w:t>
      </w:r>
      <w:r>
        <w:rPr>
          <w:rFonts w:ascii="Times New Roman" w:hAnsi="Times New Roman" w:eastAsia="Times New Roman" w:cs="Times New Roman"/>
          <w:sz w:val="17"/>
          <w:szCs w:val="17"/>
          <w:spacing w:val="5"/>
        </w:rPr>
        <w:t>·C.</w:t>
      </w:r>
      <w:r>
        <w:rPr>
          <w:sz w:val="17"/>
          <w:szCs w:val="17"/>
          <w:spacing w:val="5"/>
        </w:rPr>
        <w:t>《基于精度保证的抽样离群值检测》</w:t>
      </w:r>
      <w:r>
        <w:rPr>
          <w:sz w:val="17"/>
          <w:szCs w:val="17"/>
          <w:spacing w:val="-50"/>
        </w:rPr>
        <w:t xml:space="preserve"> </w:t>
      </w:r>
      <w:r>
        <w:rPr>
          <w:sz w:val="17"/>
          <w:szCs w:val="17"/>
          <w:spacing w:val="5"/>
        </w:rPr>
        <w:t>。载于</w:t>
      </w:r>
      <w:r>
        <w:rPr>
          <w:rFonts w:ascii="Times New Roman" w:hAnsi="Times New Roman" w:eastAsia="Times New Roman" w:cs="Times New Roman"/>
          <w:sz w:val="17"/>
          <w:szCs w:val="17"/>
          <w:i/>
          <w:iCs/>
        </w:rPr>
        <w:t>KDD</w:t>
      </w:r>
      <w:r>
        <w:rPr>
          <w:rFonts w:ascii="Times New Roman" w:hAnsi="Times New Roman" w:eastAsia="Times New Roman" w:cs="Times New Roman"/>
          <w:sz w:val="17"/>
          <w:szCs w:val="17"/>
          <w:i/>
          <w:iCs/>
          <w:spacing w:val="-22"/>
        </w:rPr>
        <w:t xml:space="preserve"> </w:t>
      </w:r>
      <w:r>
        <w:rPr>
          <w:sz w:val="17"/>
          <w:szCs w:val="17"/>
          <w:spacing w:val="5"/>
        </w:rPr>
        <w:t>，第</w:t>
      </w:r>
      <w:r>
        <w:rPr>
          <w:rFonts w:ascii="Times New Roman" w:hAnsi="Times New Roman" w:eastAsia="Times New Roman" w:cs="Times New Roman"/>
          <w:sz w:val="17"/>
          <w:szCs w:val="17"/>
          <w:spacing w:val="5"/>
        </w:rPr>
        <w:t>767</w:t>
      </w:r>
      <w:r>
        <w:rPr>
          <w:rFonts w:ascii="Microsoft YaHei" w:hAnsi="Microsoft YaHei" w:eastAsia="Microsoft YaHei" w:cs="Microsoft YaHei"/>
          <w:sz w:val="17"/>
          <w:szCs w:val="17"/>
          <w:spacing w:val="5"/>
        </w:rPr>
        <w:t>-</w:t>
      </w:r>
      <w:r>
        <w:rPr>
          <w:rFonts w:ascii="Times New Roman" w:hAnsi="Times New Roman" w:eastAsia="Times New Roman" w:cs="Times New Roman"/>
          <w:sz w:val="17"/>
          <w:szCs w:val="17"/>
          <w:spacing w:val="5"/>
        </w:rPr>
        <w:t>772</w:t>
      </w:r>
      <w:r>
        <w:rPr>
          <w:sz w:val="17"/>
          <w:szCs w:val="17"/>
          <w:spacing w:val="5"/>
        </w:rPr>
        <w:t>页</w:t>
      </w:r>
      <w:r>
        <w:rPr>
          <w:sz w:val="17"/>
          <w:szCs w:val="17"/>
          <w:spacing w:val="-51"/>
        </w:rPr>
        <w:t xml:space="preserve"> </w:t>
      </w:r>
      <w:r>
        <w:rPr>
          <w:sz w:val="17"/>
          <w:szCs w:val="17"/>
          <w:spacing w:val="4"/>
        </w:rPr>
        <w:t>。</w:t>
      </w:r>
      <w:r>
        <w:rPr>
          <w:rFonts w:ascii="Times New Roman" w:hAnsi="Times New Roman" w:eastAsia="Times New Roman" w:cs="Times New Roman"/>
          <w:sz w:val="17"/>
          <w:szCs w:val="17"/>
        </w:rPr>
        <w:t>ACM</w:t>
      </w:r>
      <w:r>
        <w:rPr>
          <w:sz w:val="17"/>
          <w:szCs w:val="17"/>
          <w:spacing w:val="4"/>
        </w:rPr>
        <w:t>，</w:t>
      </w:r>
      <w:r>
        <w:rPr>
          <w:sz w:val="17"/>
          <w:szCs w:val="17"/>
        </w:rPr>
        <w:t xml:space="preserve"> </w:t>
      </w:r>
      <w:r>
        <w:rPr>
          <w:rFonts w:ascii="Times New Roman" w:hAnsi="Times New Roman" w:eastAsia="Times New Roman" w:cs="Times New Roman"/>
          <w:sz w:val="17"/>
          <w:szCs w:val="17"/>
          <w:spacing w:val="-1"/>
        </w:rPr>
        <w:t>2006</w:t>
      </w:r>
      <w:r>
        <w:rPr>
          <w:sz w:val="17"/>
          <w:szCs w:val="17"/>
          <w:spacing w:val="-1"/>
        </w:rPr>
        <w:t>年。</w:t>
      </w:r>
    </w:p>
    <w:p>
      <w:pPr>
        <w:pStyle w:val="BodyText"/>
        <w:ind w:left="713" w:right="711" w:hanging="360"/>
        <w:spacing w:before="53" w:line="221" w:lineRule="auto"/>
        <w:rPr>
          <w:sz w:val="17"/>
          <w:szCs w:val="17"/>
        </w:rPr>
      </w:pPr>
      <w:r>
        <w:rPr>
          <w:rFonts w:ascii="Times New Roman" w:hAnsi="Times New Roman" w:eastAsia="Times New Roman" w:cs="Times New Roman"/>
          <w:sz w:val="17"/>
          <w:szCs w:val="17"/>
        </w:rPr>
        <w:t>[30]  A. Zimek</w:t>
      </w:r>
      <w:r>
        <w:rPr>
          <w:rFonts w:ascii="Times New Roman" w:hAnsi="Times New Roman" w:eastAsia="Times New Roman" w:cs="Times New Roman"/>
          <w:sz w:val="17"/>
          <w:szCs w:val="17"/>
          <w:spacing w:val="-25"/>
        </w:rPr>
        <w:t xml:space="preserve"> </w:t>
      </w:r>
      <w:r>
        <w:rPr>
          <w:sz w:val="17"/>
          <w:szCs w:val="17"/>
        </w:rPr>
        <w:t>、</w:t>
      </w:r>
      <w:r>
        <w:rPr>
          <w:rFonts w:ascii="Times New Roman" w:hAnsi="Times New Roman" w:eastAsia="Times New Roman" w:cs="Times New Roman"/>
          <w:sz w:val="17"/>
          <w:szCs w:val="17"/>
        </w:rPr>
        <w:t>M. Gaudet</w:t>
      </w:r>
      <w:r>
        <w:rPr>
          <w:rFonts w:ascii="Times New Roman" w:hAnsi="Times New Roman" w:eastAsia="Times New Roman" w:cs="Times New Roman"/>
          <w:sz w:val="17"/>
          <w:szCs w:val="17"/>
          <w:spacing w:val="-25"/>
        </w:rPr>
        <w:t xml:space="preserve"> </w:t>
      </w:r>
      <w:r>
        <w:rPr>
          <w:sz w:val="17"/>
          <w:szCs w:val="17"/>
        </w:rPr>
        <w:t>、</w:t>
      </w:r>
      <w:r>
        <w:rPr>
          <w:rFonts w:ascii="Times New Roman" w:hAnsi="Times New Roman" w:eastAsia="Times New Roman" w:cs="Times New Roman"/>
          <w:sz w:val="17"/>
          <w:szCs w:val="17"/>
        </w:rPr>
        <w:t>R. J. Campello</w:t>
      </w:r>
      <w:r>
        <w:rPr>
          <w:sz w:val="17"/>
          <w:szCs w:val="17"/>
        </w:rPr>
        <w:t>和</w:t>
      </w:r>
      <w:r>
        <w:rPr>
          <w:rFonts w:ascii="Times New Roman" w:hAnsi="Times New Roman" w:eastAsia="Times New Roman" w:cs="Times New Roman"/>
          <w:sz w:val="17"/>
          <w:szCs w:val="17"/>
          <w:spacing w:val="-1"/>
        </w:rPr>
        <w:t>J.</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1"/>
        </w:rPr>
        <w:t>Sander</w:t>
      </w:r>
      <w:r>
        <w:rPr>
          <w:rFonts w:ascii="Times New Roman" w:hAnsi="Times New Roman" w:eastAsia="Times New Roman" w:cs="Times New Roman"/>
          <w:sz w:val="17"/>
          <w:szCs w:val="17"/>
          <w:spacing w:val="-21"/>
        </w:rPr>
        <w:t xml:space="preserve"> </w:t>
      </w:r>
      <w:r>
        <w:rPr>
          <w:sz w:val="17"/>
          <w:szCs w:val="17"/>
          <w:spacing w:val="-1"/>
        </w:rPr>
        <w:t>。用于高效且有效的无监督异常值检测集成的子</w:t>
      </w:r>
      <w:r>
        <w:rPr>
          <w:sz w:val="17"/>
          <w:szCs w:val="17"/>
          <w:spacing w:val="-1"/>
        </w:rPr>
        <w:t>采样方法。收录于</w:t>
      </w:r>
      <w:r>
        <w:rPr>
          <w:rFonts w:ascii="Times New Roman" w:hAnsi="Times New Roman" w:eastAsia="Times New Roman" w:cs="Times New Roman"/>
          <w:sz w:val="17"/>
          <w:szCs w:val="17"/>
          <w:i/>
          <w:iCs/>
          <w:spacing w:val="-1"/>
        </w:rPr>
        <w:t>KDD</w:t>
      </w:r>
      <w:r>
        <w:rPr>
          <w:rFonts w:ascii="Times New Roman" w:hAnsi="Times New Roman" w:eastAsia="Times New Roman" w:cs="Times New Roman"/>
          <w:sz w:val="17"/>
          <w:szCs w:val="17"/>
          <w:i/>
          <w:iCs/>
          <w:spacing w:val="-4"/>
        </w:rPr>
        <w:t xml:space="preserve"> </w:t>
      </w:r>
      <w:r>
        <w:rPr>
          <w:sz w:val="17"/>
          <w:szCs w:val="17"/>
          <w:spacing w:val="-1"/>
        </w:rPr>
        <w:t>，第</w:t>
      </w:r>
      <w:r>
        <w:rPr>
          <w:rFonts w:ascii="Times New Roman" w:hAnsi="Times New Roman" w:eastAsia="Times New Roman" w:cs="Times New Roman"/>
          <w:sz w:val="17"/>
          <w:szCs w:val="17"/>
          <w:spacing w:val="-1"/>
        </w:rPr>
        <w:t>428</w:t>
      </w:r>
      <w:r>
        <w:rPr>
          <w:rFonts w:ascii="Microsoft YaHei" w:hAnsi="Microsoft YaHei" w:eastAsia="Microsoft YaHei" w:cs="Microsoft YaHei"/>
          <w:sz w:val="17"/>
          <w:szCs w:val="17"/>
          <w:spacing w:val="-1"/>
        </w:rPr>
        <w:t>-</w:t>
      </w:r>
      <w:r>
        <w:rPr>
          <w:rFonts w:ascii="Times New Roman" w:hAnsi="Times New Roman" w:eastAsia="Times New Roman" w:cs="Times New Roman"/>
          <w:sz w:val="17"/>
          <w:szCs w:val="17"/>
          <w:spacing w:val="-1"/>
        </w:rPr>
        <w:t>436</w:t>
      </w:r>
      <w:r>
        <w:rPr>
          <w:sz w:val="17"/>
          <w:szCs w:val="17"/>
          <w:spacing w:val="-1"/>
        </w:rPr>
        <w:t>页。</w:t>
      </w:r>
      <w:r>
        <w:rPr>
          <w:rFonts w:ascii="Times New Roman" w:hAnsi="Times New Roman" w:eastAsia="Times New Roman" w:cs="Times New Roman"/>
          <w:sz w:val="17"/>
          <w:szCs w:val="17"/>
          <w:spacing w:val="-1"/>
        </w:rPr>
        <w:t>ACM</w:t>
      </w:r>
      <w:r>
        <w:rPr>
          <w:rFonts w:ascii="Times New Roman" w:hAnsi="Times New Roman" w:eastAsia="Times New Roman" w:cs="Times New Roman"/>
          <w:sz w:val="17"/>
          <w:szCs w:val="17"/>
          <w:spacing w:val="-21"/>
        </w:rPr>
        <w:t xml:space="preserve"> </w:t>
      </w:r>
      <w:r>
        <w:rPr>
          <w:sz w:val="17"/>
          <w:szCs w:val="17"/>
          <w:spacing w:val="-1"/>
        </w:rPr>
        <w:t>，</w:t>
      </w:r>
      <w:r>
        <w:rPr>
          <w:rFonts w:ascii="Times New Roman" w:hAnsi="Times New Roman" w:eastAsia="Times New Roman" w:cs="Times New Roman"/>
          <w:sz w:val="17"/>
          <w:szCs w:val="17"/>
          <w:spacing w:val="-1"/>
        </w:rPr>
        <w:t>2013</w:t>
      </w:r>
      <w:r>
        <w:rPr>
          <w:sz w:val="17"/>
          <w:szCs w:val="17"/>
          <w:spacing w:val="-1"/>
        </w:rPr>
        <w:t>年。</w:t>
      </w:r>
    </w:p>
    <w:sectPr>
      <w:footerReference w:type="default" r:id="rId44"/>
      <w:pgSz w:w="12240" w:h="15840"/>
      <w:pgMar w:top="400" w:right="1836" w:bottom="1026" w:left="1836" w:header="0" w:footer="78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Noto Serif SC">
    <w:panose1 w:val="02020200000000000000"/>
    <w:charset w:val="86"/>
    <w:family w:val="auto"/>
    <w:pitch w:val="variable"/>
    <w:sig w:usb0="20000083" w:usb1="2ADF3C10" w:usb2="00000016" w:usb3="00000000" w:csb0="600601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0"/>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2"/>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6"/>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0"/>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0"/>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8"/>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5"/>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0"/>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6"/>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position w:val="1"/>
      </w:rPr>
      <w:t>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23"/>
      <w:spacing w:line="69" w:lineRule="exact"/>
      <w:rPr/>
    </w:pPr>
    <w:r>
      <w:rPr>
        <w:position w:val="-1"/>
      </w:rPr>
      <w:drawing>
        <wp:inline distT="0" distB="0" distL="0" distR="0">
          <wp:extent cx="5029200" cy="4425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029200" cy="44259"/>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9"/>
      <w:szCs w:val="19"/>
      <w:lang w:val="en-US" w:eastAsia="en-US" w:bidi="ar-SA"/>
    </w:rPr>
  </w:style>
  <w:style w:type="paragraph" w:styleId="TableText">
    <w:name w:val="Table Text"/>
    <w:basedOn w:val="Normal"/>
    <w:semiHidden/>
    <w:qFormat/>
    <w:pPr/>
    <w:rPr>
      <w:rFonts w:ascii="Times New Roman" w:hAnsi="Times New Roman" w:eastAsia="Times New Roman" w:cs="Times New Roma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footer" Target="footer3.xml"/><Relationship Id="rId6" Type="http://schemas.openxmlformats.org/officeDocument/2006/relationships/image" Target="media/image2.png"/><Relationship Id="rId5" Type="http://schemas.openxmlformats.org/officeDocument/2006/relationships/footer" Target="footer2.xml"/><Relationship Id="rId47" Type="http://schemas.openxmlformats.org/officeDocument/2006/relationships/fontTable" Target="fontTable.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footer" Target="footer9.xml"/><Relationship Id="rId43" Type="http://schemas.openxmlformats.org/officeDocument/2006/relationships/hyperlink" Target="http://www.jstor.org/stable/2685469" TargetMode="External"/><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footer" Target="footer8.xml"/><Relationship Id="rId33" Type="http://schemas.openxmlformats.org/officeDocument/2006/relationships/footer" Target="footer7.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2.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footer" Target="footer6.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hyperlink" Target="https://www.bd2k.nih.gov" TargetMode="Externa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footer" Target="footer5.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footer" Target="footer4.xml"/><Relationship Id="rId10" Type="http://schemas.openxmlformats.org/officeDocument/2006/relationships/image" Target="media/image5.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Outlier Arms in Multi-Armed Bandit</dc:title>
  <dc:subject>Neural Information Processing Systems http://nips.cc/</dc:subject>
  <dc:creator>Honglei Zhuang, Chi Wang, Yifan Wang</dc:creator>
  <dcterms:created xsi:type="dcterms:W3CDTF">2018-02-12T21:59:20Z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2026-03-03T15:32:43</vt:filetime>
  </property>
</Properties>
</file>