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746" w:rsidRDefault="00725B82">
      <w:pPr>
        <w:widowControl/>
        <w:shd w:val="clear" w:color="auto" w:fill="FFFFFF"/>
        <w:spacing w:line="325" w:lineRule="atLeast"/>
        <w:jc w:val="center"/>
        <w:outlineLvl w:val="0"/>
        <w:rPr>
          <w:rFonts w:ascii="微软雅黑" w:eastAsia="微软雅黑" w:hAnsi="微软雅黑" w:cs="微软雅黑"/>
          <w:b/>
          <w:bCs/>
          <w:color w:val="1A1A1A"/>
          <w:kern w:val="36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1A1A1A"/>
          <w:kern w:val="36"/>
          <w:szCs w:val="21"/>
        </w:rPr>
        <w:t>超链接伪类</w:t>
      </w:r>
    </w:p>
    <w:p w:rsidR="00207746" w:rsidRDefault="00725B82">
      <w:pPr>
        <w:pStyle w:val="2"/>
        <w:shd w:val="clear" w:color="auto" w:fill="FFFFFF"/>
        <w:spacing w:before="0" w:after="0" w:line="316" w:lineRule="atLeast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一、超链接伪类</w:t>
      </w:r>
    </w:p>
    <w:p w:rsidR="00207746" w:rsidRDefault="00725B82">
      <w:pPr>
        <w:pStyle w:val="a6"/>
        <w:shd w:val="clear" w:color="auto" w:fill="FFFFFF"/>
        <w:spacing w:before="0" w:beforeAutospacing="0" w:after="79" w:afterAutospacing="0" w:line="266" w:lineRule="atLeast"/>
        <w:ind w:firstLine="296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在所有浏览器中，超链接的样式如下：</w:t>
      </w:r>
    </w:p>
    <w:p w:rsidR="00207746" w:rsidRDefault="00725B82">
      <w:pPr>
        <w:pStyle w:val="p-image"/>
        <w:shd w:val="clear" w:color="auto" w:fill="FFFFFF"/>
        <w:spacing w:before="0" w:beforeAutospacing="0" w:after="79" w:afterAutospacing="0" w:line="266" w:lineRule="atLeast"/>
        <w:jc w:val="center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color w:val="1A1A1A"/>
          <w:sz w:val="21"/>
          <w:szCs w:val="21"/>
        </w:rPr>
        <w:drawing>
          <wp:inline distT="0" distB="0" distL="0" distR="0">
            <wp:extent cx="945515" cy="763905"/>
            <wp:effectExtent l="19050" t="0" r="6985" b="0"/>
            <wp:docPr id="1" name="图片 1" descr="超链接样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超链接样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746" w:rsidRDefault="00725B82">
      <w:pPr>
        <w:pStyle w:val="a6"/>
        <w:shd w:val="clear" w:color="auto" w:fill="FFFFFF"/>
        <w:spacing w:before="0" w:beforeAutospacing="0" w:after="79" w:afterAutospacing="0" w:line="266" w:lineRule="atLeast"/>
        <w:ind w:firstLine="296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我们可以看出链接在鼠标点击不同时期的样式是不一样的。</w:t>
      </w:r>
    </w:p>
    <w:p w:rsidR="00207746" w:rsidRDefault="00725B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6" w:lineRule="atLeast"/>
        <w:ind w:left="0" w:firstLine="296"/>
        <w:jc w:val="left"/>
        <w:rPr>
          <w:rFonts w:ascii="微软雅黑" w:eastAsia="微软雅黑" w:hAnsi="微软雅黑" w:cs="微软雅黑"/>
          <w:b/>
          <w:bCs/>
          <w:color w:val="1A1A1A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1A1A1A"/>
          <w:szCs w:val="21"/>
        </w:rPr>
        <w:t>（</w:t>
      </w:r>
      <w:r>
        <w:rPr>
          <w:rFonts w:ascii="微软雅黑" w:eastAsia="微软雅黑" w:hAnsi="微软雅黑" w:cs="微软雅黑" w:hint="eastAsia"/>
          <w:b/>
          <w:bCs/>
          <w:color w:val="1A1A1A"/>
          <w:szCs w:val="21"/>
        </w:rPr>
        <w:t>1</w:t>
      </w:r>
      <w:r>
        <w:rPr>
          <w:rFonts w:ascii="微软雅黑" w:eastAsia="微软雅黑" w:hAnsi="微软雅黑" w:cs="微软雅黑" w:hint="eastAsia"/>
          <w:b/>
          <w:bCs/>
          <w:color w:val="1A1A1A"/>
          <w:szCs w:val="21"/>
        </w:rPr>
        <w:t>）默认情况：字体为蓝色，带有下划线；</w:t>
      </w:r>
    </w:p>
    <w:p w:rsidR="00207746" w:rsidRDefault="00725B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6" w:lineRule="atLeast"/>
        <w:ind w:left="0" w:firstLine="296"/>
        <w:jc w:val="left"/>
        <w:rPr>
          <w:rFonts w:ascii="微软雅黑" w:eastAsia="微软雅黑" w:hAnsi="微软雅黑" w:cs="微软雅黑"/>
          <w:b/>
          <w:bCs/>
          <w:color w:val="1A1A1A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1A1A1A"/>
          <w:szCs w:val="21"/>
        </w:rPr>
        <w:t>（</w:t>
      </w:r>
      <w:r>
        <w:rPr>
          <w:rFonts w:ascii="微软雅黑" w:eastAsia="微软雅黑" w:hAnsi="微软雅黑" w:cs="微软雅黑" w:hint="eastAsia"/>
          <w:b/>
          <w:bCs/>
          <w:color w:val="1A1A1A"/>
          <w:szCs w:val="21"/>
        </w:rPr>
        <w:t>2</w:t>
      </w:r>
      <w:r>
        <w:rPr>
          <w:rFonts w:ascii="微软雅黑" w:eastAsia="微软雅黑" w:hAnsi="微软雅黑" w:cs="微软雅黑" w:hint="eastAsia"/>
          <w:b/>
          <w:bCs/>
          <w:color w:val="1A1A1A"/>
          <w:szCs w:val="21"/>
        </w:rPr>
        <w:t>）鼠标点击时：字体为红色，带有下划线；</w:t>
      </w:r>
    </w:p>
    <w:p w:rsidR="00207746" w:rsidRDefault="00725B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6" w:lineRule="atLeast"/>
        <w:ind w:left="0" w:firstLine="296"/>
        <w:jc w:val="left"/>
        <w:rPr>
          <w:rFonts w:ascii="微软雅黑" w:eastAsia="微软雅黑" w:hAnsi="微软雅黑" w:cs="微软雅黑"/>
          <w:b/>
          <w:bCs/>
          <w:color w:val="1A1A1A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1A1A1A"/>
          <w:szCs w:val="21"/>
        </w:rPr>
        <w:t>（</w:t>
      </w:r>
      <w:r>
        <w:rPr>
          <w:rFonts w:ascii="微软雅黑" w:eastAsia="微软雅黑" w:hAnsi="微软雅黑" w:cs="微软雅黑" w:hint="eastAsia"/>
          <w:b/>
          <w:bCs/>
          <w:color w:val="1A1A1A"/>
          <w:szCs w:val="21"/>
        </w:rPr>
        <w:t>3</w:t>
      </w:r>
      <w:r>
        <w:rPr>
          <w:rFonts w:ascii="微软雅黑" w:eastAsia="微软雅黑" w:hAnsi="微软雅黑" w:cs="微软雅黑" w:hint="eastAsia"/>
          <w:b/>
          <w:bCs/>
          <w:color w:val="1A1A1A"/>
          <w:szCs w:val="21"/>
        </w:rPr>
        <w:t>）鼠标点击后：字体为紫色，带有下划线；</w:t>
      </w:r>
    </w:p>
    <w:p w:rsidR="00207746" w:rsidRDefault="00725B82">
      <w:pPr>
        <w:pStyle w:val="p-notes"/>
        <w:shd w:val="clear" w:color="auto" w:fill="FFFFFF"/>
        <w:spacing w:before="0" w:beforeAutospacing="0" w:after="79" w:afterAutospacing="0" w:line="266" w:lineRule="atLeast"/>
        <w:ind w:firstLine="296"/>
        <w:rPr>
          <w:rFonts w:ascii="微软雅黑" w:eastAsia="微软雅黑" w:hAnsi="微软雅黑" w:cs="微软雅黑"/>
          <w:color w:val="EE2777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EE2777"/>
          <w:sz w:val="21"/>
          <w:szCs w:val="21"/>
        </w:rPr>
        <w:t>注：点击时，指的是点击超链接的一瞬间，字体是红色的。这个样式变化是一瞬间的事情。</w:t>
      </w:r>
    </w:p>
    <w:p w:rsidR="00207746" w:rsidRDefault="00725B82">
      <w:pPr>
        <w:pStyle w:val="3"/>
        <w:shd w:val="clear" w:color="auto" w:fill="FFFFFF"/>
        <w:spacing w:before="0" w:after="0" w:line="296" w:lineRule="atLeast"/>
        <w:ind w:firstLine="138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、如何去除超链接下划线</w:t>
      </w:r>
    </w:p>
    <w:p w:rsidR="00207746" w:rsidRDefault="00725B82">
      <w:pPr>
        <w:pStyle w:val="a6"/>
        <w:shd w:val="clear" w:color="auto" w:fill="FFFFFF"/>
        <w:spacing w:before="0" w:beforeAutospacing="0" w:after="79" w:afterAutospacing="0" w:line="266" w:lineRule="atLeast"/>
        <w:ind w:firstLine="296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超链接默认情况下带有下划线，看起来挺难看的，而且用户体验也不好。在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CSS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中，一般使用“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text-decoration:none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”来去除超链接下划线。</w:t>
      </w:r>
    </w:p>
    <w:p w:rsidR="00207746" w:rsidRDefault="00725B82">
      <w:pPr>
        <w:rPr>
          <w:rFonts w:ascii="微软雅黑" w:eastAsia="微软雅黑" w:hAnsi="微软雅黑" w:cs="微软雅黑"/>
          <w:b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我们先来给</w:t>
      </w:r>
      <w:r>
        <w:rPr>
          <w:rFonts w:ascii="微软雅黑" w:eastAsia="微软雅黑" w:hAnsi="微软雅黑" w:cs="微软雅黑" w:hint="eastAsia"/>
          <w:b/>
          <w:color w:val="FF0000"/>
          <w:szCs w:val="21"/>
        </w:rPr>
        <w:t>A</w:t>
      </w:r>
      <w:r>
        <w:rPr>
          <w:rFonts w:ascii="微软雅黑" w:eastAsia="微软雅黑" w:hAnsi="微软雅黑" w:cs="微软雅黑" w:hint="eastAsia"/>
          <w:b/>
          <w:color w:val="FF0000"/>
          <w:szCs w:val="21"/>
        </w:rPr>
        <w:t>标签去除下划线</w:t>
      </w:r>
    </w:p>
    <w:p w:rsidR="00207746" w:rsidRDefault="00725B82">
      <w:pPr>
        <w:pStyle w:val="3"/>
        <w:shd w:val="clear" w:color="auto" w:fill="FFFFFF"/>
        <w:spacing w:before="0" w:after="0" w:line="296" w:lineRule="atLeast"/>
        <w:ind w:firstLine="138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、如何定义超链接伪类</w:t>
      </w:r>
    </w:p>
    <w:p w:rsidR="00207746" w:rsidRDefault="00725B82">
      <w:pPr>
        <w:pStyle w:val="a6"/>
        <w:shd w:val="clear" w:color="auto" w:fill="FFFFFF"/>
        <w:spacing w:before="0" w:beforeAutospacing="0" w:after="79" w:afterAutospacing="0" w:line="266" w:lineRule="atLeast"/>
        <w:ind w:firstLine="296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CSS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</w:rPr>
        <w:t>中，我们使用超链接伪类来定义超链接在不同时期的不同样式。</w:t>
      </w:r>
    </w:p>
    <w:tbl>
      <w:tblPr>
        <w:tblW w:w="6944" w:type="dxa"/>
        <w:tblLayout w:type="fixed"/>
        <w:tblCellMar>
          <w:left w:w="0" w:type="dxa"/>
          <w:right w:w="0" w:type="dxa"/>
        </w:tblCellMar>
        <w:tblLook w:val="04A0"/>
      </w:tblPr>
      <w:tblGrid>
        <w:gridCol w:w="800"/>
        <w:gridCol w:w="6144"/>
      </w:tblGrid>
      <w:tr w:rsidR="00207746">
        <w:tc>
          <w:tcPr>
            <w:tcW w:w="800" w:type="dxa"/>
            <w:vAlign w:val="center"/>
          </w:tcPr>
          <w:p w:rsidR="00207746" w:rsidRDefault="00725B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1</w:t>
            </w:r>
          </w:p>
          <w:p w:rsidR="00207746" w:rsidRDefault="00725B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  <w:p w:rsidR="00207746" w:rsidRDefault="00725B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</w:t>
            </w:r>
          </w:p>
          <w:p w:rsidR="00207746" w:rsidRDefault="00725B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</w:t>
            </w:r>
          </w:p>
        </w:tc>
        <w:tc>
          <w:tcPr>
            <w:tcW w:w="6144" w:type="dxa"/>
            <w:vAlign w:val="center"/>
          </w:tcPr>
          <w:p w:rsidR="00207746" w:rsidRDefault="00725B82">
            <w:pPr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sz w:val="21"/>
                <w:szCs w:val="21"/>
              </w:rPr>
              <w:t>a:link</w:t>
            </w:r>
          </w:p>
          <w:p w:rsidR="00207746" w:rsidRDefault="00725B82">
            <w:pPr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sz w:val="21"/>
                <w:szCs w:val="21"/>
              </w:rPr>
              <w:t>a:visited</w:t>
            </w:r>
          </w:p>
          <w:p w:rsidR="00207746" w:rsidRDefault="00725B82">
            <w:pPr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sz w:val="21"/>
                <w:szCs w:val="21"/>
              </w:rPr>
              <w:t>a:hover</w:t>
            </w:r>
          </w:p>
          <w:p w:rsidR="00207746" w:rsidRDefault="00725B82">
            <w:pPr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356B43"/>
                <w:sz w:val="21"/>
                <w:szCs w:val="21"/>
              </w:rPr>
              <w:t>a:actived</w:t>
            </w:r>
          </w:p>
        </w:tc>
      </w:tr>
      <w:tr w:rsidR="00207746">
        <w:tc>
          <w:tcPr>
            <w:tcW w:w="800" w:type="dxa"/>
            <w:shd w:val="clear" w:color="auto" w:fill="5FC379"/>
            <w:vAlign w:val="center"/>
          </w:tcPr>
          <w:p w:rsidR="00207746" w:rsidRDefault="00725B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属性</w:t>
            </w:r>
          </w:p>
        </w:tc>
        <w:tc>
          <w:tcPr>
            <w:tcW w:w="6144" w:type="dxa"/>
            <w:shd w:val="clear" w:color="auto" w:fill="5FC379"/>
            <w:vAlign w:val="center"/>
          </w:tcPr>
          <w:p w:rsidR="00207746" w:rsidRDefault="00725B82">
            <w:pPr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Cs w:val="21"/>
              </w:rPr>
              <w:t>说明</w:t>
            </w:r>
          </w:p>
        </w:tc>
      </w:tr>
      <w:tr w:rsidR="00207746">
        <w:tc>
          <w:tcPr>
            <w:tcW w:w="800" w:type="dxa"/>
            <w:shd w:val="clear" w:color="auto" w:fill="FFFFFF"/>
            <w:vAlign w:val="center"/>
          </w:tcPr>
          <w:p w:rsidR="00207746" w:rsidRDefault="00725B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a:link</w:t>
            </w:r>
          </w:p>
        </w:tc>
        <w:tc>
          <w:tcPr>
            <w:tcW w:w="6144" w:type="dxa"/>
            <w:shd w:val="clear" w:color="auto" w:fill="FFFFFF"/>
            <w:vAlign w:val="center"/>
          </w:tcPr>
          <w:p w:rsidR="00207746" w:rsidRDefault="00725B82">
            <w:pPr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Cs w:val="21"/>
              </w:rPr>
              <w:t>定义</w:t>
            </w:r>
            <w:r>
              <w:rPr>
                <w:rFonts w:ascii="微软雅黑" w:eastAsia="微软雅黑" w:hAnsi="微软雅黑" w:cs="微软雅黑" w:hint="eastAsia"/>
                <w:color w:val="356B43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356B43"/>
                <w:szCs w:val="21"/>
              </w:rPr>
              <w:t>元素未访问时的样式</w:t>
            </w:r>
          </w:p>
        </w:tc>
      </w:tr>
      <w:tr w:rsidR="00207746">
        <w:tc>
          <w:tcPr>
            <w:tcW w:w="800" w:type="dxa"/>
            <w:shd w:val="clear" w:color="auto" w:fill="F3FDE5"/>
            <w:vAlign w:val="center"/>
          </w:tcPr>
          <w:p w:rsidR="00207746" w:rsidRDefault="00725B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a:visited</w:t>
            </w:r>
          </w:p>
        </w:tc>
        <w:tc>
          <w:tcPr>
            <w:tcW w:w="6144" w:type="dxa"/>
            <w:shd w:val="clear" w:color="auto" w:fill="F3FDE5"/>
            <w:vAlign w:val="center"/>
          </w:tcPr>
          <w:p w:rsidR="00207746" w:rsidRDefault="00725B82">
            <w:pPr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Cs w:val="21"/>
              </w:rPr>
              <w:t>定义</w:t>
            </w:r>
            <w:r>
              <w:rPr>
                <w:rFonts w:ascii="微软雅黑" w:eastAsia="微软雅黑" w:hAnsi="微软雅黑" w:cs="微软雅黑" w:hint="eastAsia"/>
                <w:color w:val="356B43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356B43"/>
                <w:szCs w:val="21"/>
              </w:rPr>
              <w:t>元素访问后的样式</w:t>
            </w:r>
          </w:p>
        </w:tc>
      </w:tr>
      <w:tr w:rsidR="00207746">
        <w:tc>
          <w:tcPr>
            <w:tcW w:w="800" w:type="dxa"/>
            <w:shd w:val="clear" w:color="auto" w:fill="FFFFFF"/>
            <w:vAlign w:val="center"/>
          </w:tcPr>
          <w:p w:rsidR="00207746" w:rsidRDefault="00725B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a:hover</w:t>
            </w:r>
          </w:p>
        </w:tc>
        <w:tc>
          <w:tcPr>
            <w:tcW w:w="6144" w:type="dxa"/>
            <w:shd w:val="clear" w:color="auto" w:fill="FFFFFF"/>
            <w:vAlign w:val="center"/>
          </w:tcPr>
          <w:p w:rsidR="00207746" w:rsidRDefault="00725B82">
            <w:pPr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Cs w:val="21"/>
              </w:rPr>
              <w:t>定义鼠标经过显示的样式</w:t>
            </w:r>
          </w:p>
        </w:tc>
      </w:tr>
      <w:tr w:rsidR="00207746">
        <w:tc>
          <w:tcPr>
            <w:tcW w:w="800" w:type="dxa"/>
            <w:shd w:val="clear" w:color="auto" w:fill="F3FDE5"/>
            <w:vAlign w:val="center"/>
          </w:tcPr>
          <w:p w:rsidR="00207746" w:rsidRDefault="00725B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a:active</w:t>
            </w:r>
          </w:p>
        </w:tc>
        <w:tc>
          <w:tcPr>
            <w:tcW w:w="6144" w:type="dxa"/>
            <w:shd w:val="clear" w:color="auto" w:fill="F3FDE5"/>
            <w:vAlign w:val="center"/>
          </w:tcPr>
          <w:p w:rsidR="00207746" w:rsidRDefault="00725B82">
            <w:pPr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Cs w:val="21"/>
              </w:rPr>
              <w:t>定义鼠标单击激活时的样式</w:t>
            </w:r>
          </w:p>
        </w:tc>
      </w:tr>
    </w:tbl>
    <w:p w:rsidR="00207746" w:rsidRDefault="00725B82">
      <w:pPr>
        <w:rPr>
          <w:rFonts w:ascii="微软雅黑" w:eastAsia="微软雅黑" w:hAnsi="微软雅黑" w:cs="微软雅黑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定义这四个伪类，必须按照“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link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visited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hover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active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”的顺序进行，不然浏览器可能无法正常显示这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种样式。这里有个“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shd w:val="clear" w:color="auto" w:fill="FFFFFF"/>
        </w:rPr>
        <w:t>l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o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shd w:val="clear" w:color="auto" w:fill="FFFFFF"/>
        </w:rPr>
        <w:t>v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e</w:t>
      </w:r>
      <w:r>
        <w:rPr>
          <w:rStyle w:val="apple-converted-space"/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shd w:val="clear" w:color="auto" w:fill="FFFFFF"/>
        </w:rPr>
        <w:t>ha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te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”，看到了么，这样就记住了。我们把超链接伪类的顺序规则称为“爱恨原则”。</w:t>
      </w:r>
    </w:p>
    <w:p w:rsidR="00207746" w:rsidRDefault="00725B82">
      <w:pPr>
        <w:rPr>
          <w:rFonts w:ascii="微软雅黑" w:eastAsia="微软雅黑" w:hAnsi="微软雅黑" w:cs="微软雅黑"/>
          <w:b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noProof/>
          <w:color w:val="FF0000"/>
          <w:szCs w:val="21"/>
        </w:rPr>
        <w:lastRenderedPageBreak/>
        <w:drawing>
          <wp:inline distT="0" distB="0" distL="0" distR="0">
            <wp:extent cx="5059680" cy="3130550"/>
            <wp:effectExtent l="19050" t="0" r="7046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268" cy="312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746" w:rsidRDefault="00725B82">
      <w:pP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点击链接是一瞬间的事情，大家请留意一下超链接的样式变化。</w:t>
      </w:r>
    </w:p>
    <w:p w:rsidR="00207746" w:rsidRDefault="00725B82">
      <w:pPr>
        <w:pStyle w:val="1"/>
        <w:shd w:val="clear" w:color="auto" w:fill="FFFFFF"/>
        <w:spacing w:before="0" w:beforeAutospacing="0" w:after="0" w:afterAutospacing="0" w:line="495" w:lineRule="atLeast"/>
        <w:jc w:val="center"/>
        <w:rPr>
          <w:rFonts w:ascii="微软雅黑" w:eastAsia="微软雅黑" w:hAnsi="微软雅黑" w:cs="微软雅黑"/>
          <w:color w:val="1A1A1A"/>
          <w:sz w:val="31"/>
          <w:szCs w:val="31"/>
        </w:rPr>
      </w:pPr>
      <w:r>
        <w:rPr>
          <w:rFonts w:ascii="微软雅黑" w:eastAsia="微软雅黑" w:hAnsi="微软雅黑" w:cs="微软雅黑" w:hint="eastAsia"/>
          <w:color w:val="1A1A1A"/>
          <w:sz w:val="31"/>
          <w:szCs w:val="31"/>
          <w:shd w:val="clear" w:color="auto" w:fill="FFFFFF"/>
        </w:rPr>
        <w:t>深入了解</w:t>
      </w:r>
      <w:r>
        <w:rPr>
          <w:rFonts w:ascii="微软雅黑" w:eastAsia="微软雅黑" w:hAnsi="微软雅黑" w:cs="微软雅黑" w:hint="eastAsia"/>
          <w:color w:val="1A1A1A"/>
          <w:sz w:val="31"/>
          <w:szCs w:val="31"/>
          <w:shd w:val="clear" w:color="auto" w:fill="FFFFFF"/>
        </w:rPr>
        <w:t>:hover</w:t>
      </w:r>
      <w:r>
        <w:rPr>
          <w:rFonts w:ascii="微软雅黑" w:eastAsia="微软雅黑" w:hAnsi="微软雅黑" w:cs="微软雅黑" w:hint="eastAsia"/>
          <w:color w:val="1A1A1A"/>
          <w:sz w:val="31"/>
          <w:szCs w:val="31"/>
          <w:shd w:val="clear" w:color="auto" w:fill="FFFFFF"/>
        </w:rPr>
        <w:t>伪类</w:t>
      </w:r>
    </w:p>
    <w:p w:rsidR="00207746" w:rsidRDefault="00725B82">
      <w:pPr>
        <w:pStyle w:val="a6"/>
        <w:shd w:val="clear" w:color="auto" w:fill="FFFFFF"/>
        <w:spacing w:before="0" w:beforeAutospacing="0" w:after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我们知道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“a:hover”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是定义鼠标经过超链接（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a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标签）时的样式。不仅是初学者，甚至包括很多学习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CSS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很久的人都以为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“:hover”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只限于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a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标签，都觉得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“:hover”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唯一的作用就是定义鼠标经过超链接（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a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标签）时的样式。</w:t>
      </w:r>
    </w:p>
    <w:p w:rsidR="00207746" w:rsidRDefault="00725B82">
      <w:pPr>
        <w:pStyle w:val="a6"/>
        <w:shd w:val="clear" w:color="auto" w:fill="FFFFFF"/>
        <w:spacing w:before="0" w:beforeAutospacing="0" w:after="0" w:afterAutospacing="0" w:line="6" w:lineRule="atLeast"/>
        <w:rPr>
          <w:rFonts w:ascii="微软雅黑" w:eastAsia="微软雅黑" w:hAnsi="微软雅黑" w:cs="微软雅黑"/>
          <w:color w:val="1A1A1A"/>
          <w:sz w:val="22"/>
          <w:szCs w:val="22"/>
          <w:highlight w:val="darkYellow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highlight w:val="darkYellow"/>
          <w:shd w:val="clear" w:color="auto" w:fill="FFFFFF"/>
        </w:rPr>
        <w:t>请记住，</w:t>
      </w:r>
      <w:r>
        <w:rPr>
          <w:rFonts w:ascii="微软雅黑" w:eastAsia="微软雅黑" w:hAnsi="微软雅黑" w:cs="微软雅黑"/>
          <w:color w:val="1A1A1A"/>
          <w:sz w:val="22"/>
          <w:szCs w:val="22"/>
          <w:highlight w:val="darkYellow"/>
          <w:shd w:val="clear" w:color="auto" w:fill="FFFFFF"/>
        </w:rPr>
        <w:t>“:hover”</w:t>
      </w:r>
      <w:r>
        <w:rPr>
          <w:rFonts w:ascii="微软雅黑" w:eastAsia="微软雅黑" w:hAnsi="微软雅黑" w:cs="微软雅黑"/>
          <w:color w:val="1A1A1A"/>
          <w:sz w:val="22"/>
          <w:szCs w:val="22"/>
          <w:highlight w:val="darkYellow"/>
          <w:shd w:val="clear" w:color="auto" w:fill="FFFFFF"/>
        </w:rPr>
        <w:t>伪类可以定义任何一个元素在鼠标经过时的样式！</w:t>
      </w:r>
    </w:p>
    <w:p w:rsidR="00207746" w:rsidRDefault="00725B82">
      <w:pPr>
        <w:pStyle w:val="a6"/>
        <w:shd w:val="clear" w:color="auto" w:fill="FFFFFF"/>
        <w:spacing w:before="0" w:beforeAutospacing="0" w:after="0" w:afterAutospacing="0" w:line="6" w:lineRule="atLeast"/>
        <w:ind w:left="2520" w:firstLine="420"/>
        <w:rPr>
          <w:rFonts w:ascii="Times New Roman" w:hAnsi="Times New Roman" w:cs="Times New Roman"/>
          <w:color w:val="EE2777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 w:hint="eastAsia"/>
          <w:color w:val="EE2777"/>
          <w:sz w:val="22"/>
          <w:szCs w:val="22"/>
          <w:shd w:val="clear" w:color="auto" w:fill="FFFFFF"/>
        </w:rPr>
        <w:t>用法：</w:t>
      </w:r>
      <w:r>
        <w:rPr>
          <w:rFonts w:ascii="Times New Roman" w:hAnsi="Times New Roman" w:cs="Times New Roman"/>
          <w:color w:val="EE2777"/>
          <w:sz w:val="22"/>
          <w:szCs w:val="22"/>
          <w:shd w:val="clear" w:color="auto" w:fill="FFFFFF"/>
        </w:rPr>
        <w:t>元素</w:t>
      </w:r>
      <w:r>
        <w:rPr>
          <w:rFonts w:ascii="Times New Roman" w:hAnsi="Times New Roman" w:cs="Times New Roman"/>
          <w:color w:val="EE2777"/>
          <w:sz w:val="22"/>
          <w:szCs w:val="22"/>
          <w:shd w:val="clear" w:color="auto" w:fill="FFFFFF"/>
        </w:rPr>
        <w:t>:hover{}</w:t>
      </w:r>
    </w:p>
    <w:p w:rsidR="00207746" w:rsidRDefault="00725B82">
      <w:pPr>
        <w:pStyle w:val="a6"/>
        <w:shd w:val="clear" w:color="auto" w:fill="FFFFFF"/>
        <w:spacing w:before="0" w:beforeAutospacing="0" w:after="0" w:afterAutospacing="0" w:line="6" w:lineRule="atLeast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 w:hint="eastAsia"/>
          <w:sz w:val="22"/>
          <w:szCs w:val="22"/>
          <w:shd w:val="clear" w:color="auto" w:fill="FFFFFF"/>
        </w:rPr>
        <w:t>元素可以和任何块和行内元素搭配</w:t>
      </w:r>
    </w:p>
    <w:p w:rsidR="00207746" w:rsidRDefault="00725B82">
      <w:r>
        <w:rPr>
          <w:noProof/>
        </w:rPr>
        <w:lastRenderedPageBreak/>
        <w:drawing>
          <wp:inline distT="0" distB="0" distL="114300" distR="114300">
            <wp:extent cx="4559300" cy="1631315"/>
            <wp:effectExtent l="0" t="0" r="1270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7746" w:rsidRDefault="00725B82">
      <w:r>
        <w:rPr>
          <w:rFonts w:hint="eastAsia"/>
        </w:rPr>
        <w:t>我们一起试试吧</w:t>
      </w:r>
      <w:r>
        <w:rPr>
          <w:rFonts w:hint="eastAsia"/>
        </w:rPr>
        <w:t>~</w:t>
      </w:r>
    </w:p>
    <w:p w:rsidR="00207746" w:rsidRDefault="00725B82">
      <w:pPr>
        <w:pStyle w:val="1"/>
        <w:shd w:val="clear" w:color="auto" w:fill="FFFFFF"/>
        <w:spacing w:before="0" w:beforeAutospacing="0" w:after="0" w:afterAutospacing="0" w:line="495" w:lineRule="atLeast"/>
        <w:jc w:val="center"/>
        <w:rPr>
          <w:rFonts w:ascii="微软雅黑" w:eastAsia="微软雅黑" w:hAnsi="微软雅黑" w:cs="微软雅黑"/>
          <w:color w:val="1A1A1A"/>
          <w:sz w:val="31"/>
          <w:szCs w:val="31"/>
        </w:rPr>
      </w:pPr>
      <w:r>
        <w:rPr>
          <w:rFonts w:ascii="微软雅黑" w:eastAsia="微软雅黑" w:hAnsi="微软雅黑" w:cs="微软雅黑" w:hint="eastAsia"/>
          <w:color w:val="1A1A1A"/>
          <w:sz w:val="31"/>
          <w:szCs w:val="3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31"/>
          <w:szCs w:val="31"/>
          <w:shd w:val="clear" w:color="auto" w:fill="FFFFFF"/>
        </w:rPr>
        <w:t>鼠标样式</w:t>
      </w:r>
    </w:p>
    <w:p w:rsidR="00207746" w:rsidRDefault="00725B82">
      <w:pPr>
        <w:pStyle w:val="2"/>
        <w:keepNext w:val="0"/>
        <w:keepLines w:val="0"/>
        <w:widowControl/>
        <w:shd w:val="clear" w:color="auto" w:fill="FFFFFF"/>
        <w:spacing w:before="0" w:after="0" w:line="480" w:lineRule="atLeast"/>
        <w:jc w:val="left"/>
        <w:rPr>
          <w:rFonts w:ascii="微软雅黑" w:eastAsia="微软雅黑" w:hAnsi="微软雅黑" w:cs="微软雅黑"/>
          <w:color w:val="1A1A1A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cursor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属性</w:t>
      </w:r>
    </w:p>
    <w:p w:rsidR="00207746" w:rsidRDefault="00725B82">
      <w:pPr>
        <w:pStyle w:val="a6"/>
        <w:shd w:val="clear" w:color="auto" w:fill="FFFFFF"/>
        <w:spacing w:before="0" w:beforeAutospacing="0" w:after="120" w:afterAutospacing="0" w:line="405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中，使用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cursor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属性来定义鼠标的样式。</w:t>
      </w:r>
    </w:p>
    <w:p w:rsidR="00207746" w:rsidRDefault="00725B82">
      <w:pPr>
        <w:pStyle w:val="a6"/>
        <w:shd w:val="clear" w:color="auto" w:fill="FFFFFF"/>
        <w:spacing w:before="0" w:beforeAutospacing="0" w:after="120" w:afterAutospacing="0" w:line="405" w:lineRule="atLeast"/>
        <w:rPr>
          <w:rFonts w:ascii="Times New Roman" w:hAnsi="Times New Roman" w:cs="Times New Roman"/>
          <w:color w:val="EE2777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EE2777"/>
          <w:sz w:val="22"/>
          <w:szCs w:val="22"/>
          <w:shd w:val="clear" w:color="auto" w:fill="FFFFFF"/>
        </w:rPr>
        <w:t>cursor:</w:t>
      </w:r>
      <w:r>
        <w:rPr>
          <w:rFonts w:ascii="Times New Roman" w:hAnsi="Times New Roman" w:cs="Times New Roman"/>
          <w:color w:val="EE2777"/>
          <w:sz w:val="22"/>
          <w:szCs w:val="22"/>
          <w:shd w:val="clear" w:color="auto" w:fill="FFFFFF"/>
        </w:rPr>
        <w:t>属性值</w:t>
      </w:r>
      <w:r>
        <w:rPr>
          <w:rFonts w:ascii="Times New Roman" w:hAnsi="Times New Roman" w:cs="Times New Roman"/>
          <w:color w:val="EE2777"/>
          <w:sz w:val="22"/>
          <w:szCs w:val="22"/>
          <w:shd w:val="clear" w:color="auto" w:fill="FFFFFF"/>
        </w:rPr>
        <w:t>;</w:t>
      </w:r>
    </w:p>
    <w:p w:rsidR="00207746" w:rsidRDefault="00725B82">
      <w:pPr>
        <w:pStyle w:val="a6"/>
        <w:shd w:val="clear" w:color="auto" w:fill="FFFFFF"/>
        <w:spacing w:before="0" w:beforeAutospacing="0" w:after="120" w:afterAutospacing="0" w:line="405" w:lineRule="atLeast"/>
        <w:rPr>
          <w:rFonts w:ascii="Times New Roman" w:hAnsi="Times New Roman" w:cs="Times New Roman"/>
          <w:color w:val="EE2777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cursor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属性取值如下，默认值为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default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。大家可能会惊呆，我晕，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cursor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属性值这么多，怎么记呀？其实大家不用担心，在实际开发中，我们一般只用到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“default”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和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“pointer”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这两个属性值，其他的一般都很少用得上。如果实在没办法还需要其他的，那就回来查这种表就行了。</w:t>
      </w:r>
    </w:p>
    <w:p w:rsidR="00207746" w:rsidRDefault="00725B82">
      <w:pP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5877560" cy="5036820"/>
            <wp:effectExtent l="0" t="0" r="8890" b="1143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503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7746" w:rsidRDefault="00725B82">
      <w:r>
        <w:rPr>
          <w:noProof/>
        </w:rPr>
        <w:lastRenderedPageBreak/>
        <w:drawing>
          <wp:inline distT="0" distB="0" distL="114300" distR="114300">
            <wp:extent cx="5304790" cy="43332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7746" w:rsidRDefault="00725B82">
      <w:r>
        <w:rPr>
          <w:rFonts w:hint="eastAsia"/>
        </w:rPr>
        <w:t>一起试试吧</w:t>
      </w:r>
      <w:r>
        <w:rPr>
          <w:rFonts w:hint="eastAsia"/>
        </w:rPr>
        <w:t>~</w:t>
      </w:r>
    </w:p>
    <w:p w:rsidR="00207746" w:rsidRDefault="00207746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</w:p>
    <w:p w:rsidR="00207746" w:rsidRDefault="00725B82"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默认情况下鼠标是斜箭头。我们只需要采用浏览器默认的鼠标样式就可以了，如果实在特别需要的时候可以用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“cursor:pointer;”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。</w:t>
      </w:r>
      <w:bookmarkStart w:id="0" w:name="_GoBack"/>
      <w:bookmarkEnd w:id="0"/>
    </w:p>
    <w:sectPr w:rsidR="00207746" w:rsidSect="00E61FD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B82" w:rsidRDefault="00725B82" w:rsidP="00E61FD0">
      <w:r>
        <w:separator/>
      </w:r>
    </w:p>
  </w:endnote>
  <w:endnote w:type="continuationSeparator" w:id="1">
    <w:p w:rsidR="00725B82" w:rsidRDefault="00725B82" w:rsidP="00E61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B82" w:rsidRDefault="00725B82" w:rsidP="00E61FD0">
      <w:r>
        <w:separator/>
      </w:r>
    </w:p>
  </w:footnote>
  <w:footnote w:type="continuationSeparator" w:id="1">
    <w:p w:rsidR="00725B82" w:rsidRDefault="00725B82" w:rsidP="00E61F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E6172"/>
    <w:multiLevelType w:val="multilevel"/>
    <w:tmpl w:val="6CDE61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5E256A3"/>
    <w:rsid w:val="00207746"/>
    <w:rsid w:val="002E6773"/>
    <w:rsid w:val="003739AF"/>
    <w:rsid w:val="00725B82"/>
    <w:rsid w:val="00853EAD"/>
    <w:rsid w:val="00AB5EBD"/>
    <w:rsid w:val="00BC67BF"/>
    <w:rsid w:val="00DE61B8"/>
    <w:rsid w:val="00E10A89"/>
    <w:rsid w:val="00E61FD0"/>
    <w:rsid w:val="22C9775D"/>
    <w:rsid w:val="320C5B29"/>
    <w:rsid w:val="5FF431CB"/>
    <w:rsid w:val="64640779"/>
    <w:rsid w:val="75E2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774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077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2077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077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207746"/>
    <w:rPr>
      <w:sz w:val="18"/>
      <w:szCs w:val="18"/>
    </w:rPr>
  </w:style>
  <w:style w:type="paragraph" w:styleId="a4">
    <w:name w:val="footer"/>
    <w:basedOn w:val="a"/>
    <w:link w:val="Char0"/>
    <w:rsid w:val="00207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20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207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Hyperlink"/>
    <w:basedOn w:val="a0"/>
    <w:uiPriority w:val="99"/>
    <w:unhideWhenUsed/>
    <w:qFormat/>
    <w:rsid w:val="00207746"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sid w:val="00207746"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rsid w:val="00207746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207746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077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semiHidden/>
    <w:qFormat/>
    <w:rsid w:val="0020774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207746"/>
    <w:rPr>
      <w:b/>
      <w:bCs/>
      <w:kern w:val="2"/>
      <w:sz w:val="32"/>
      <w:szCs w:val="32"/>
    </w:rPr>
  </w:style>
  <w:style w:type="paragraph" w:customStyle="1" w:styleId="p-image">
    <w:name w:val="p-image"/>
    <w:basedOn w:val="a"/>
    <w:qFormat/>
    <w:rsid w:val="00207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-notes">
    <w:name w:val="p-notes"/>
    <w:basedOn w:val="a"/>
    <w:qFormat/>
    <w:rsid w:val="00207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-em">
    <w:name w:val="p-em"/>
    <w:basedOn w:val="a"/>
    <w:rsid w:val="00207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-light">
    <w:name w:val="p-light"/>
    <w:basedOn w:val="a"/>
    <w:qFormat/>
    <w:rsid w:val="00207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har">
    <w:name w:val="批注框文本 Char"/>
    <w:basedOn w:val="a0"/>
    <w:link w:val="a3"/>
    <w:qFormat/>
    <w:rsid w:val="00207746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qFormat/>
    <w:rsid w:val="002077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</cp:revision>
  <dcterms:created xsi:type="dcterms:W3CDTF">2016-11-07T09:13:00Z</dcterms:created>
  <dcterms:modified xsi:type="dcterms:W3CDTF">2017-01-13T03:34:00Z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