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hint="eastAsia"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-126365</wp:posOffset>
                </wp:positionV>
                <wp:extent cx="6134100" cy="99275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92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0"/>
                              <w:gridCol w:w="4307"/>
                              <w:gridCol w:w="2259"/>
                              <w:gridCol w:w="2806"/>
                              <w:gridCol w:w="6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60" w:type="dxa"/>
                                <w:wAfter w:w="66" w:type="dxa"/>
                                <w:trHeight w:val="3408" w:hRule="atLeast"/>
                              </w:trPr>
                              <w:tc>
                                <w:tcPr>
                                  <w:tcW w:w="6566" w:type="dxa"/>
                                  <w:gridSpan w:val="2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  <w:lang w:eastAsia="zh-CN"/>
                                    </w:rPr>
                                    <w:t>个人简历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MOBILE 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: (+86) 123-4567-8978</w:t>
                                  </w:r>
                                </w:p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E-MAIL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"mailto:officeplus@microsoft.com"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t>office@microsoft.com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ddress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：北京市海淀区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清华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科技园D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座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</w:tcPr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375410" cy="1671320"/>
                                        <wp:effectExtent l="0" t="0" r="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5854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求职目标：电子工程师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588707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E7EEDC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73" w:hRule="atLeast"/>
                              </w:trPr>
                              <w:tc>
                                <w:tcPr>
                                  <w:tcW w:w="4367" w:type="dxa"/>
                                  <w:gridSpan w:val="2"/>
                                  <w:tcBorders>
                                    <w:left w:val="single" w:color="1F4E79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gridSpan w:val="3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北京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22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85BD2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EFF5E5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580"/>
                              <w:gridCol w:w="491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85BD24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EFF5E5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color="2E74B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2011.9至2015.7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电子信息工程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学士学位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2013.9至2015.7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英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语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辅修专业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A3DA4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74"/>
                              <w:gridCol w:w="48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A3DA44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color="8EAADB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实践经历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2013.9至2014.2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信息技术有限公司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技术支持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PCB制图：独立设计PROTEL电路原理图及PCB板，绘制层次原理图。熟练应用PROTEL软件及AUTOCAD等软件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熟练测试电路板：如232、PCM、以太网、2M、网管等，修改电路的一些简单错误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网管：利用C和汇编(89C51)编写简单的程序</w:t>
                            </w:r>
                          </w:p>
                          <w:p>
                            <w:pPr>
                              <w:spacing w:before="156" w:beforeLines="50" w:line="276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2011.9至2013.9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电子科技有限公司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技术员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熟练使用Auto CAD/protel 99/office等相关设计软件；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熟悉制作样机，协助调试，制作BOM，熟悉使用负载机，调压器等仪器设备；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学习阅读电源设计的相关书籍，提升理论知识：熟悉开关电源升压降压原理及多种电源拓扑结构，有较强的电路分析能力；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懂开关电源电路原理图，有扎实的模电、数电、自动控制理论基础知识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以出色的动手能力，协助专案工程师制作8台1000W样品，独立制作6台160W样品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CAEF38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060"/>
                              <w:gridCol w:w="543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CAEF38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color="9CC2E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个人技能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英语技能：大学英语6级（CET-6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IT技能：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计算机等级考试3级（数据库）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MS Office办公套件、Photoshop, Dreamweaver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熟练使用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FFD52E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3"/>
                              <w:gridCol w:w="52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FFD52E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color="BDD6EE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个人荣誉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ersonal Honor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市优秀毕业生（TOP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0.05%）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若要添加项目，点击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项目标题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左上方的十字标，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复制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粘贴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在此行最后。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亮亮图文旗舰店https://liangliangtuwen.tmall.com  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numId w:val="0"/>
                              </w:numPr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-9.95pt;height:781.7pt;width:483pt;z-index:251658240;mso-width-relative:page;mso-height-relative:page;" filled="f" stroked="f" coordsize="21600,21600" o:gfxdata="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bI36jXAAAA&#10;CgEAAA8AAAAAAAAAAQAgAAAAIgAAAGRycy9kb3ducmV2LnhtbFBLAQIUABQAAAAIAIdO4kDq6wCR&#10;HgIAAB4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0"/>
                        <w:gridCol w:w="4307"/>
                        <w:gridCol w:w="2259"/>
                        <w:gridCol w:w="2806"/>
                        <w:gridCol w:w="6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Before w:val="1"/>
                          <w:gridAfter w:val="1"/>
                          <w:wBefore w:w="60" w:type="dxa"/>
                          <w:wAfter w:w="66" w:type="dxa"/>
                          <w:trHeight w:val="3408" w:hRule="atLeast"/>
                        </w:trPr>
                        <w:tc>
                          <w:tcPr>
                            <w:tcW w:w="6566" w:type="dxa"/>
                            <w:gridSpan w:val="2"/>
                          </w:tcPr>
                          <w:p>
                            <w:pPr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1F3864"/>
                                <w:sz w:val="4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MOBILE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: (+86) 123-4567-8978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>E-MAIL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"mailto:officeplus@microsoft.com"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ddress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：北京市海淀区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清华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科技园D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座</w:t>
                            </w:r>
                          </w:p>
                        </w:tc>
                        <w:tc>
                          <w:tcPr>
                            <w:tcW w:w="2806" w:type="dxa"/>
                          </w:tcPr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  <w:drawing>
                                <wp:inline distT="0" distB="0" distL="0" distR="0">
                                  <wp:extent cx="1375410" cy="1671320"/>
                                  <wp:effectExtent l="0" t="0" r="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5854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  <w:t>求职目标：电子工程师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single" w:color="588707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E7EEDC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73" w:hRule="atLeast"/>
                        </w:trPr>
                        <w:tc>
                          <w:tcPr>
                            <w:tcW w:w="4367" w:type="dxa"/>
                            <w:gridSpan w:val="2"/>
                            <w:tcBorders>
                              <w:left w:val="single" w:color="1F4E79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gridSpan w:val="3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北京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22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85BD2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EFF5E5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580"/>
                        <w:gridCol w:w="4918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85BD24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EFF5E5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6" w:hRule="atLeast"/>
                        </w:trPr>
                        <w:tc>
                          <w:tcPr>
                            <w:tcW w:w="4580" w:type="dxa"/>
                            <w:tcBorders>
                              <w:left w:val="single" w:color="2E74B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2011.9至2015.7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电子信息工程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学士学位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2013.9至2015.7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英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语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辅修专业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A3DA4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74"/>
                        <w:gridCol w:w="4824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A3DA44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674" w:type="dxa"/>
                            <w:tcBorders>
                              <w:left w:val="single" w:color="8EAADB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实践经历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276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2013.9至2014.2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信息技术有限公司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技术支持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PCB制图：独立设计PROTEL电路原理图及PCB板，绘制层次原理图。熟练应用PROTEL软件及AUTOCAD等软件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熟练测试电路板：如232、PCM、以太网、2M、网管等，修改电路的一些简单错误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网管：利用C和汇编(89C51)编写简单的程序</w:t>
                      </w:r>
                    </w:p>
                    <w:p>
                      <w:pPr>
                        <w:spacing w:before="156" w:beforeLines="50" w:line="276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2011.9至2013.9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电子科技有限公司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技术员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熟练使用Auto CAD/protel 99/office等相关设计软件；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熟悉制作样机，协助调试，制作BOM，熟悉使用负载机，调压器等仪器设备；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学习阅读电源设计的相关书籍，提升理论知识：熟悉开关电源升压降压原理及多种电源拓扑结构，有较强的电路分析能力；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懂开关电源电路原理图，有扎实的模电、数电、自动控制理论基础知识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以出色的动手能力，协助专案工程师制作8台1000W样品，独立制作6台160W样品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CAEF38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060"/>
                        <w:gridCol w:w="5438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CAEF38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060" w:type="dxa"/>
                            <w:tcBorders>
                              <w:left w:val="single" w:color="9CC2E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</w:t>
                            </w: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英语技能：大学英语6级（CET-6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）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通过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IT技能：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计算机等级考试3级（数据库）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通过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MS Office办公套件、Photoshop, Dreamweaver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熟练使用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FFD52E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3"/>
                        <w:gridCol w:w="5225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FFD52E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273" w:type="dxa"/>
                            <w:tcBorders>
                              <w:left w:val="single" w:color="BDD6EE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个人荣誉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ersonal Honor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市优秀毕业生（TOP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0.05%）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若要添加项目，点击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项目标题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左上方的十字标，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复制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粘贴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在此行最后。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 xml:space="preserve">亮亮图文旗舰店https://liangliangtuwen.tmall.com  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numId w:val="0"/>
                        </w:numPr>
                        <w:spacing w:line="276" w:lineRule="auto"/>
                        <w:jc w:val="both"/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5BF"/>
    <w:multiLevelType w:val="multilevel"/>
    <w:tmpl w:val="0C067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27657EB"/>
    <w:rsid w:val="28C172DE"/>
    <w:rsid w:val="291A43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10FC7-08EE-1F4F-A9E0-D6812BB784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1</Characters>
  <Lines>1</Lines>
  <Paragraphs>1</Paragraphs>
  <ScaleCrop>false</ScaleCrop>
  <LinksUpToDate>false</LinksUpToDate>
  <CharactersWithSpaces>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2015-10-23T09:49:00Z</dcterms:created>
  <dc:creator>彭婧的 iPhone</dc:creator>
  <cp:lastModifiedBy>燕</cp:lastModifiedBy>
  <cp:lastPrinted>2015-10-28T06:12:00Z</cp:lastPrinted>
  <dcterms:modified xsi:type="dcterms:W3CDTF">2017-11-12T15:45:20Z</dcterms:modified>
  <dc:title>_x0001_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