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3gcejekz9qh"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yrsm27m4qeqi"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iitgzow2n016"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uz4zyx7wyihi"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cifbbs9axyrc" w:id="4"/>
      <w:bookmarkEnd w:id="4"/>
      <w:r w:rsidDel="00000000" w:rsidR="00000000" w:rsidRPr="00000000">
        <w:rPr>
          <w:rtl w:val="0"/>
        </w:rPr>
        <w:t xml:space="preserve">Lab 4: Design of Canny Edge Detector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r7bckxgc8cnm"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implement a canny edge detector and use Vista for simulation and verification.</w:t>
      </w:r>
    </w:p>
    <w:p w:rsidR="00000000" w:rsidDel="00000000" w:rsidP="00000000" w:rsidRDefault="00000000" w:rsidRPr="00000000" w14:paraId="00000009">
      <w:pPr>
        <w:pStyle w:val="Heading2"/>
        <w:widowControl w:val="0"/>
        <w:spacing w:before="407.913818359375" w:line="286.8852138519287" w:lineRule="auto"/>
        <w:ind w:right="14.8779296875"/>
        <w:jc w:val="both"/>
        <w:rPr/>
      </w:pPr>
      <w:bookmarkStart w:colFirst="0" w:colLast="0" w:name="_mpa3img4mhu9" w:id="6"/>
      <w:bookmarkEnd w:id="6"/>
      <w:r w:rsidDel="00000000" w:rsidR="00000000" w:rsidRPr="00000000">
        <w:rPr>
          <w:rtl w:val="0"/>
        </w:rPr>
        <w:t xml:space="preserve">Introduction</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b w:val="1"/>
          <w:sz w:val="24"/>
          <w:szCs w:val="24"/>
          <w:rtl w:val="0"/>
        </w:rPr>
        <w:t xml:space="preserve">Edge detection</w:t>
      </w:r>
      <w:r w:rsidDel="00000000" w:rsidR="00000000" w:rsidRPr="00000000">
        <w:rPr>
          <w:rFonts w:ascii="Times" w:cs="Times" w:eastAsia="Times" w:hAnsi="Times"/>
          <w:sz w:val="24"/>
          <w:szCs w:val="24"/>
          <w:rtl w:val="0"/>
        </w:rPr>
        <w:t xml:space="preserve"> refers to identifying and locating sharp discontinuities in an image. The discontinuities are abrupt changes in pixel intensity that characterize the boundaries of objects in a scene. Classical edge detection methods involve convoluting the image with an operator (2-D filter), which is constructed to be sensitive to large gradients in the image while returning values of zero in uniform regions.  </w:t>
      </w:r>
    </w:p>
    <w:p w:rsidR="00000000" w:rsidDel="00000000" w:rsidP="00000000" w:rsidRDefault="00000000" w:rsidRPr="00000000" w14:paraId="0000000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There is a vast number of edge detectors available, each designed to be sensitive to certain types of edges. Variables involved in the selection of an edge detection operator include edge orientation and noise environment. The geometry of the operator determines a characteristic direction in which is most sensitive to edges. Operators are optimized to look for horizontal, vertical, or diagonal edges. Also, edge detection is difficult in noisy images since the high-frequency components exist in both the noise and the edges. Attempts to reduce the noise result in blurred and distorted edges. </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tl w:val="0"/>
        </w:rPr>
        <w:t xml:space="preserve">There are many ways to perform edge detection. The majority of different methods may be grouped into two categories: the gradient method and the Laplacian method. In general, the Laplacian method results in higher quality and complexity. We will use the gradient method to detect edges. The gradient method detects the edges by looking for the maximum and minimum in the first derivative of the image.</w:t>
      </w:r>
    </w:p>
    <w:p w:rsidR="00000000" w:rsidDel="00000000" w:rsidP="00000000" w:rsidRDefault="00000000" w:rsidRPr="00000000" w14:paraId="0000000F">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38700" cy="1774495"/>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38700" cy="1774495"/>
                    </a:xfrm>
                    <a:prstGeom prst="rect"/>
                    <a:ln/>
                  </pic:spPr>
                </pic:pic>
              </a:graphicData>
            </a:graphic>
          </wp:inline>
        </w:drawing>
      </w:r>
      <w:r w:rsidDel="00000000" w:rsidR="00000000" w:rsidRPr="00000000">
        <w:rPr>
          <w:rtl w:val="0"/>
        </w:rPr>
      </w:r>
    </w:p>
    <w:bookmarkStart w:colFirst="0" w:colLast="0" w:name="jqdrnuqh4zwj" w:id="7"/>
    <w:bookmarkEnd w:id="7"/>
    <w:p w:rsidR="00000000" w:rsidDel="00000000" w:rsidP="00000000" w:rsidRDefault="00000000" w:rsidRPr="00000000" w14:paraId="00000010">
      <w:pPr>
        <w:jc w:val="center"/>
        <w:rPr>
          <w:i w:val="1"/>
          <w:color w:val="444499"/>
          <w:sz w:val="20"/>
          <w:szCs w:val="20"/>
        </w:rPr>
      </w:pPr>
      <w:r w:rsidDel="00000000" w:rsidR="00000000" w:rsidRPr="00000000">
        <w:rPr>
          <w:b w:val="0"/>
          <w:i w:val="1"/>
          <w:color w:val="444499"/>
          <w:sz w:val="20"/>
          <w:szCs w:val="20"/>
          <w:rtl w:val="0"/>
        </w:rPr>
        <w:t xml:space="preserve">Figure 1. An example of Canny Edge Detection</w:t>
      </w:r>
      <w:r w:rsidDel="00000000" w:rsidR="00000000" w:rsidRPr="00000000">
        <w:rPr>
          <w:rtl w:val="0"/>
        </w:rPr>
      </w:r>
    </w:p>
    <w:p w:rsidR="00000000" w:rsidDel="00000000" w:rsidP="00000000" w:rsidRDefault="00000000" w:rsidRPr="00000000" w14:paraId="00000011">
      <w:pPr>
        <w:pStyle w:val="Heading3"/>
        <w:rPr/>
      </w:pPr>
      <w:bookmarkStart w:colFirst="0" w:colLast="0" w:name="_v4ej2yxvmx8l" w:id="8"/>
      <w:bookmarkEnd w:id="8"/>
      <w:r w:rsidDel="00000000" w:rsidR="00000000" w:rsidRPr="00000000">
        <w:rPr>
          <w:rtl w:val="0"/>
        </w:rPr>
        <w:t xml:space="preserve">Edge Detection Flow</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5843588" cy="4434697"/>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43588" cy="4434697"/>
                    </a:xfrm>
                    <a:prstGeom prst="rect"/>
                    <a:ln/>
                  </pic:spPr>
                </pic:pic>
              </a:graphicData>
            </a:graphic>
          </wp:inline>
        </w:drawing>
      </w:r>
      <w:r w:rsidDel="00000000" w:rsidR="00000000" w:rsidRPr="00000000">
        <w:rPr>
          <w:rtl w:val="0"/>
        </w:rPr>
      </w:r>
    </w:p>
    <w:bookmarkStart w:colFirst="0" w:colLast="0" w:name="lsu7bzc3rb89" w:id="9"/>
    <w:bookmarkEnd w:id="9"/>
    <w:p w:rsidR="00000000" w:rsidDel="00000000" w:rsidP="00000000" w:rsidRDefault="00000000" w:rsidRPr="00000000" w14:paraId="00000013">
      <w:pPr>
        <w:jc w:val="center"/>
        <w:rPr/>
      </w:pPr>
      <w:r w:rsidDel="00000000" w:rsidR="00000000" w:rsidRPr="00000000">
        <w:rPr>
          <w:b w:val="0"/>
          <w:i w:val="1"/>
          <w:color w:val="444499"/>
          <w:sz w:val="20"/>
          <w:szCs w:val="20"/>
          <w:rtl w:val="0"/>
        </w:rPr>
        <w:t xml:space="preserve">Figure 2. Data flow of Edge Detection</w:t>
      </w:r>
      <w:r w:rsidDel="00000000" w:rsidR="00000000" w:rsidRPr="00000000">
        <w:rPr>
          <w:rtl w:val="0"/>
        </w:rPr>
      </w:r>
    </w:p>
    <w:p w:rsidR="00000000" w:rsidDel="00000000" w:rsidP="00000000" w:rsidRDefault="00000000" w:rsidRPr="00000000" w14:paraId="00000014">
      <w:pPr>
        <w:rPr>
          <w:rFonts w:ascii="Times" w:cs="Times" w:eastAsia="Times" w:hAnsi="Times"/>
          <w:sz w:val="24"/>
          <w:szCs w:val="24"/>
        </w:rPr>
      </w:pPr>
      <w:hyperlink w:anchor="lsu7bzc3rb89">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shows the data flow of a Canny Edge Detector. The input image will go through five operations: </w:t>
      </w:r>
      <w:r w:rsidDel="00000000" w:rsidR="00000000" w:rsidRPr="00000000">
        <w:rPr>
          <w:rFonts w:ascii="Times" w:cs="Times" w:eastAsia="Times" w:hAnsi="Times"/>
          <w:b w:val="1"/>
          <w:sz w:val="24"/>
          <w:szCs w:val="24"/>
          <w:rtl w:val="0"/>
        </w:rPr>
        <w:t xml:space="preserve">Noise Reduction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Gradient Calculation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Non-maximum Suppression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Thresholding</w:t>
      </w:r>
      <w:r w:rsidDel="00000000" w:rsidR="00000000" w:rsidRPr="00000000">
        <w:rPr>
          <w:rFonts w:ascii="Times" w:cs="Times" w:eastAsia="Times" w:hAnsi="Times"/>
          <w:sz w:val="24"/>
          <w:szCs w:val="24"/>
          <w:rtl w:val="0"/>
        </w:rPr>
        <w:t xml:space="preserve">. The following sections introduce each part in detail.</w:t>
      </w:r>
    </w:p>
    <w:p w:rsidR="00000000" w:rsidDel="00000000" w:rsidP="00000000" w:rsidRDefault="00000000" w:rsidRPr="00000000" w14:paraId="00000015">
      <w:pPr>
        <w:pStyle w:val="Heading3"/>
        <w:widowControl w:val="0"/>
        <w:spacing w:before="384.034423828125" w:line="240" w:lineRule="auto"/>
        <w:rPr/>
      </w:pPr>
      <w:bookmarkStart w:colFirst="0" w:colLast="0" w:name="_v89ae1ft4swp" w:id="10"/>
      <w:bookmarkEnd w:id="10"/>
      <w:r w:rsidDel="00000000" w:rsidR="00000000" w:rsidRPr="00000000">
        <w:rPr>
          <w:rtl w:val="0"/>
        </w:rPr>
        <w:t xml:space="preserve">Noise Reduction</w:t>
      </w:r>
    </w:p>
    <w:p w:rsidR="00000000" w:rsidDel="00000000" w:rsidP="00000000" w:rsidRDefault="00000000" w:rsidRPr="00000000" w14:paraId="00000016">
      <w:pPr>
        <w:rPr>
          <w:rFonts w:ascii="Times" w:cs="Times" w:eastAsia="Times" w:hAnsi="Times"/>
          <w:sz w:val="24"/>
          <w:szCs w:val="24"/>
        </w:rPr>
      </w:pPr>
      <w:r w:rsidDel="00000000" w:rsidR="00000000" w:rsidRPr="00000000">
        <w:rPr>
          <w:rFonts w:ascii="Times" w:cs="Times" w:eastAsia="Times" w:hAnsi="Times"/>
          <w:sz w:val="24"/>
          <w:szCs w:val="24"/>
          <w:rtl w:val="0"/>
        </w:rPr>
        <w:t xml:space="preserve">The first step is to filter out noises in the original image with the Gaussian filter. The Gaussian filter should be well defined since the filtering step not only eliminates the noise components but also results in the degradation of the image quality. </w:t>
      </w:r>
    </w:p>
    <w:p w:rsidR="00000000" w:rsidDel="00000000" w:rsidP="00000000" w:rsidRDefault="00000000" w:rsidRPr="00000000" w14:paraId="000000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rPr>
          <w:rFonts w:ascii="Times" w:cs="Times" w:eastAsia="Times" w:hAnsi="Times"/>
          <w:sz w:val="24"/>
          <w:szCs w:val="24"/>
        </w:rPr>
      </w:pPr>
      <w:r w:rsidDel="00000000" w:rsidR="00000000" w:rsidRPr="00000000">
        <w:rPr>
          <w:rFonts w:ascii="Times" w:cs="Times" w:eastAsia="Times" w:hAnsi="Times"/>
          <w:sz w:val="24"/>
          <w:szCs w:val="24"/>
          <w:rtl w:val="0"/>
        </w:rPr>
        <w:t xml:space="preserve">Once a suitable mask has been decided, the Gaussian smoothing can be performed using standard convolution methods. A convolution mask is usually much smaller than the actual image. As a result, the mask slides over the image, casting a square of pixels at a time. The larger the size of the Gaussian mask, the less the detector’s sensitivity to noise. The localization error in the detected edges also increases slightly as the mask size increases. The Gaussian mask shown in </w:t>
      </w:r>
      <w:hyperlink w:anchor="68jqa4uu5b0l">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will be used in this lab.</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1466850" cy="1112783"/>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466850" cy="1112783"/>
                    </a:xfrm>
                    <a:prstGeom prst="rect"/>
                    <a:ln/>
                  </pic:spPr>
                </pic:pic>
              </a:graphicData>
            </a:graphic>
          </wp:inline>
        </w:drawing>
      </w:r>
      <w:r w:rsidDel="00000000" w:rsidR="00000000" w:rsidRPr="00000000">
        <w:rPr>
          <w:rtl w:val="0"/>
        </w:rPr>
      </w:r>
    </w:p>
    <w:bookmarkStart w:colFirst="0" w:colLast="0" w:name="68jqa4uu5b0l" w:id="11"/>
    <w:bookmarkEnd w:id="11"/>
    <w:p w:rsidR="00000000" w:rsidDel="00000000" w:rsidP="00000000" w:rsidRDefault="00000000" w:rsidRPr="00000000" w14:paraId="0000001A">
      <w:pPr>
        <w:jc w:val="center"/>
        <w:rPr>
          <w:b w:val="0"/>
          <w:i w:val="1"/>
          <w:color w:val="444499"/>
          <w:sz w:val="20"/>
          <w:szCs w:val="20"/>
        </w:rPr>
      </w:pPr>
      <w:r w:rsidDel="00000000" w:rsidR="00000000" w:rsidRPr="00000000">
        <w:rPr>
          <w:b w:val="0"/>
          <w:i w:val="1"/>
          <w:color w:val="444499"/>
          <w:sz w:val="20"/>
          <w:szCs w:val="20"/>
          <w:rtl w:val="0"/>
        </w:rPr>
        <w:t xml:space="preserve">Figure 3. Gaussian Mask 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100513" cy="2278063"/>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100513" cy="2278063"/>
                    </a:xfrm>
                    <a:prstGeom prst="rect"/>
                    <a:ln/>
                  </pic:spPr>
                </pic:pic>
              </a:graphicData>
            </a:graphic>
          </wp:inline>
        </w:drawing>
      </w:r>
      <w:r w:rsidDel="00000000" w:rsidR="00000000" w:rsidRPr="00000000">
        <w:rPr>
          <w:rtl w:val="0"/>
        </w:rPr>
      </w:r>
    </w:p>
    <w:bookmarkStart w:colFirst="0" w:colLast="0" w:name="o0bv5d2b7ax5" w:id="12"/>
    <w:bookmarkEnd w:id="12"/>
    <w:p w:rsidR="00000000" w:rsidDel="00000000" w:rsidP="00000000" w:rsidRDefault="00000000" w:rsidRPr="00000000" w14:paraId="0000001D">
      <w:pPr>
        <w:jc w:val="center"/>
        <w:rPr>
          <w:b w:val="0"/>
          <w:i w:val="1"/>
          <w:color w:val="444499"/>
          <w:sz w:val="20"/>
          <w:szCs w:val="20"/>
        </w:rPr>
      </w:pPr>
      <w:r w:rsidDel="00000000" w:rsidR="00000000" w:rsidRPr="00000000">
        <w:rPr>
          <w:b w:val="0"/>
          <w:i w:val="1"/>
          <w:color w:val="444499"/>
          <w:sz w:val="20"/>
          <w:szCs w:val="20"/>
          <w:rtl w:val="0"/>
        </w:rPr>
        <w:t xml:space="preserve">Figure 4. </w:t>
      </w:r>
      <w:r w:rsidDel="00000000" w:rsidR="00000000" w:rsidRPr="00000000">
        <w:rPr>
          <w:i w:val="1"/>
          <w:color w:val="444499"/>
          <w:sz w:val="20"/>
          <w:szCs w:val="20"/>
          <w:rtl w:val="0"/>
        </w:rPr>
        <w:t xml:space="preserve">Convolution using the Gaussian mask</w:t>
      </w:r>
      <w:r w:rsidDel="00000000" w:rsidR="00000000" w:rsidRPr="00000000">
        <w:rPr>
          <w:rtl w:val="0"/>
        </w:rPr>
      </w:r>
    </w:p>
    <w:p w:rsidR="00000000" w:rsidDel="00000000" w:rsidP="00000000" w:rsidRDefault="00000000" w:rsidRPr="00000000" w14:paraId="0000001E">
      <w:pPr>
        <w:jc w:val="center"/>
        <w:rPr>
          <w:i w:val="1"/>
          <w:color w:val="444499"/>
          <w:sz w:val="20"/>
          <w:szCs w:val="20"/>
        </w:rPr>
      </w:pPr>
      <w:r w:rsidDel="00000000" w:rsidR="00000000" w:rsidRPr="00000000">
        <w:rPr>
          <w:rtl w:val="0"/>
        </w:rPr>
      </w:r>
    </w:p>
    <w:p w:rsidR="00000000" w:rsidDel="00000000" w:rsidP="00000000" w:rsidRDefault="00000000" w:rsidRPr="00000000" w14:paraId="0000001F">
      <w:pPr>
        <w:rPr/>
      </w:pPr>
      <w:hyperlink w:anchor="o0bv5d2b7ax5">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the process of convolution. For the grey pixel p[i,j] in the left image, the window M will be selected from the original image and used in the convolution. The value of the corresponding pixel in the smoothed image is calculated using the equation shown in the figure.</w:t>
      </w:r>
      <w:r w:rsidDel="00000000" w:rsidR="00000000" w:rsidRPr="00000000">
        <w:rPr>
          <w:rtl w:val="0"/>
        </w:rPr>
      </w:r>
    </w:p>
    <w:p w:rsidR="00000000" w:rsidDel="00000000" w:rsidP="00000000" w:rsidRDefault="00000000" w:rsidRPr="00000000" w14:paraId="00000020">
      <w:pPr>
        <w:pStyle w:val="Heading3"/>
        <w:rPr/>
      </w:pPr>
      <w:bookmarkStart w:colFirst="0" w:colLast="0" w:name="_x6aox4zd1j38" w:id="13"/>
      <w:bookmarkEnd w:id="13"/>
      <w:r w:rsidDel="00000000" w:rsidR="00000000" w:rsidRPr="00000000">
        <w:rPr>
          <w:rtl w:val="0"/>
        </w:rPr>
        <w:t xml:space="preserve">Gradient Calculation</w:t>
      </w:r>
    </w:p>
    <w:p w:rsidR="00000000" w:rsidDel="00000000" w:rsidP="00000000" w:rsidRDefault="00000000" w:rsidRPr="00000000" w14:paraId="00000021">
      <w:pPr>
        <w:rPr>
          <w:rFonts w:ascii="Times" w:cs="Times" w:eastAsia="Times" w:hAnsi="Times"/>
          <w:sz w:val="24"/>
          <w:szCs w:val="24"/>
        </w:rPr>
      </w:pPr>
      <w:r w:rsidDel="00000000" w:rsidR="00000000" w:rsidRPr="00000000">
        <w:rPr>
          <w:rFonts w:ascii="Times" w:cs="Times" w:eastAsia="Times" w:hAnsi="Times"/>
          <w:sz w:val="24"/>
          <w:szCs w:val="24"/>
          <w:rtl w:val="0"/>
        </w:rPr>
        <w:t xml:space="preserve">After smoothing the image and eliminating the noise, the next step is to find the edge strength by taking the gradient of the image. We use the Sobel operators in </w:t>
      </w:r>
      <w:hyperlink w:anchor="xtqg2mwfanjm">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to perform a 2-D gradient measurement on an image. The Sobel operator uses a pair of 3x3 convolution masks, one estimating the gradient in the x-direction (Vertical edge) and the other estimating the gradient in the y-direction (Horizontal edge). The mathematical equations in </w:t>
      </w:r>
      <w:hyperlink w:anchor="ca87sybrz1e5">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give the gradient value Gx and Gy in the x and y directions.</w:t>
      </w:r>
    </w:p>
    <w:p w:rsidR="00000000" w:rsidDel="00000000" w:rsidP="00000000" w:rsidRDefault="00000000" w:rsidRPr="00000000" w14:paraId="00000022">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052763" cy="1052377"/>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052763" cy="1052377"/>
                    </a:xfrm>
                    <a:prstGeom prst="rect"/>
                    <a:ln/>
                  </pic:spPr>
                </pic:pic>
              </a:graphicData>
            </a:graphic>
          </wp:inline>
        </w:drawing>
      </w:r>
      <w:r w:rsidDel="00000000" w:rsidR="00000000" w:rsidRPr="00000000">
        <w:rPr>
          <w:rtl w:val="0"/>
        </w:rPr>
      </w:r>
    </w:p>
    <w:bookmarkStart w:colFirst="0" w:colLast="0" w:name="xtqg2mwfanjm" w:id="14"/>
    <w:bookmarkEnd w:id="14"/>
    <w:p w:rsidR="00000000" w:rsidDel="00000000" w:rsidP="00000000" w:rsidRDefault="00000000" w:rsidRPr="00000000" w14:paraId="00000023">
      <w:pPr>
        <w:jc w:val="center"/>
        <w:rPr>
          <w:b w:val="0"/>
          <w:i w:val="1"/>
          <w:color w:val="444499"/>
          <w:sz w:val="20"/>
          <w:szCs w:val="20"/>
        </w:rPr>
      </w:pPr>
      <w:r w:rsidDel="00000000" w:rsidR="00000000" w:rsidRPr="00000000">
        <w:rPr>
          <w:b w:val="0"/>
          <w:i w:val="1"/>
          <w:color w:val="444499"/>
          <w:sz w:val="20"/>
          <w:szCs w:val="20"/>
          <w:rtl w:val="0"/>
        </w:rPr>
        <w:t xml:space="preserve">Figure 5. Sob</w:t>
      </w:r>
      <w:r w:rsidDel="00000000" w:rsidR="00000000" w:rsidRPr="00000000">
        <w:rPr>
          <w:i w:val="1"/>
          <w:color w:val="444499"/>
          <w:sz w:val="20"/>
          <w:szCs w:val="20"/>
          <w:rtl w:val="0"/>
        </w:rPr>
        <w:t xml:space="preserve">el</w:t>
      </w:r>
      <w:r w:rsidDel="00000000" w:rsidR="00000000" w:rsidRPr="00000000">
        <w:rPr>
          <w:b w:val="0"/>
          <w:i w:val="1"/>
          <w:color w:val="444499"/>
          <w:sz w:val="20"/>
          <w:szCs w:val="20"/>
          <w:rtl w:val="0"/>
        </w:rPr>
        <w:t xml:space="preserve"> operators (a) Sob</w:t>
      </w:r>
      <w:r w:rsidDel="00000000" w:rsidR="00000000" w:rsidRPr="00000000">
        <w:rPr>
          <w:i w:val="1"/>
          <w:color w:val="444499"/>
          <w:sz w:val="20"/>
          <w:szCs w:val="20"/>
          <w:rtl w:val="0"/>
        </w:rPr>
        <w:t xml:space="preserve">el </w:t>
      </w:r>
      <w:r w:rsidDel="00000000" w:rsidR="00000000" w:rsidRPr="00000000">
        <w:rPr>
          <w:b w:val="0"/>
          <w:i w:val="1"/>
          <w:color w:val="444499"/>
          <w:sz w:val="20"/>
          <w:szCs w:val="20"/>
          <w:rtl w:val="0"/>
        </w:rPr>
        <w:t xml:space="preserve">X, (b) Sobel Y</w:t>
      </w:r>
    </w:p>
    <w:p w:rsidR="00000000" w:rsidDel="00000000" w:rsidP="00000000" w:rsidRDefault="00000000" w:rsidRPr="00000000" w14:paraId="00000024">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633788" cy="1321907"/>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33788" cy="1321907"/>
                    </a:xfrm>
                    <a:prstGeom prst="rect"/>
                    <a:ln/>
                  </pic:spPr>
                </pic:pic>
              </a:graphicData>
            </a:graphic>
          </wp:inline>
        </w:drawing>
      </w:r>
      <w:r w:rsidDel="00000000" w:rsidR="00000000" w:rsidRPr="00000000">
        <w:rPr>
          <w:rtl w:val="0"/>
        </w:rPr>
      </w:r>
    </w:p>
    <w:bookmarkStart w:colFirst="0" w:colLast="0" w:name="ca87sybrz1e5" w:id="15"/>
    <w:bookmarkEnd w:id="15"/>
    <w:p w:rsidR="00000000" w:rsidDel="00000000" w:rsidP="00000000" w:rsidRDefault="00000000" w:rsidRPr="00000000" w14:paraId="00000026">
      <w:pPr>
        <w:jc w:val="center"/>
        <w:rPr>
          <w:b w:val="0"/>
          <w:i w:val="1"/>
          <w:color w:val="444499"/>
          <w:sz w:val="20"/>
          <w:szCs w:val="20"/>
        </w:rPr>
      </w:pPr>
      <w:r w:rsidDel="00000000" w:rsidR="00000000" w:rsidRPr="00000000">
        <w:rPr>
          <w:b w:val="0"/>
          <w:i w:val="1"/>
          <w:color w:val="444499"/>
          <w:sz w:val="20"/>
          <w:szCs w:val="20"/>
          <w:rtl w:val="0"/>
        </w:rPr>
        <w:t xml:space="preserve">Figure 6. Equations of gradient calculation</w:t>
      </w:r>
    </w:p>
    <w:p w:rsidR="00000000" w:rsidDel="00000000" w:rsidP="00000000" w:rsidRDefault="00000000" w:rsidRPr="00000000" w14:paraId="00000027">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5367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bookmarkStart w:colFirst="0" w:colLast="0" w:name="awrhlunkw0zn" w:id="16"/>
    <w:bookmarkEnd w:id="16"/>
    <w:p w:rsidR="00000000" w:rsidDel="00000000" w:rsidP="00000000" w:rsidRDefault="00000000" w:rsidRPr="00000000" w14:paraId="00000029">
      <w:pPr>
        <w:jc w:val="center"/>
        <w:rPr>
          <w:b w:val="0"/>
          <w:i w:val="1"/>
          <w:color w:val="444499"/>
          <w:sz w:val="20"/>
          <w:szCs w:val="20"/>
        </w:rPr>
      </w:pPr>
      <w:r w:rsidDel="00000000" w:rsidR="00000000" w:rsidRPr="00000000">
        <w:rPr>
          <w:b w:val="0"/>
          <w:i w:val="1"/>
          <w:color w:val="444499"/>
          <w:sz w:val="20"/>
          <w:szCs w:val="20"/>
          <w:rtl w:val="0"/>
        </w:rPr>
        <w:t xml:space="preserve">Figure 7. An example of gradient calculation</w:t>
      </w:r>
    </w:p>
    <w:p w:rsidR="00000000" w:rsidDel="00000000" w:rsidP="00000000" w:rsidRDefault="00000000" w:rsidRPr="00000000" w14:paraId="0000002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rPr>
          <w:rFonts w:ascii="Times" w:cs="Times" w:eastAsia="Times" w:hAnsi="Times"/>
          <w:sz w:val="24"/>
          <w:szCs w:val="24"/>
        </w:rPr>
      </w:pPr>
      <w:hyperlink w:anchor="awrhlunkw0zn">
        <w:r w:rsidDel="00000000" w:rsidR="00000000" w:rsidRPr="00000000">
          <w:rPr>
            <w:rFonts w:ascii="Times" w:cs="Times" w:eastAsia="Times" w:hAnsi="Times"/>
            <w:color w:val="1155cc"/>
            <w:sz w:val="24"/>
            <w:szCs w:val="24"/>
            <w:u w:val="single"/>
            <w:rtl w:val="0"/>
          </w:rPr>
          <w:t xml:space="preserve">Figure 7</w:t>
        </w:r>
      </w:hyperlink>
      <w:r w:rsidDel="00000000" w:rsidR="00000000" w:rsidRPr="00000000">
        <w:rPr>
          <w:rFonts w:ascii="Times" w:cs="Times" w:eastAsia="Times" w:hAnsi="Times"/>
          <w:sz w:val="24"/>
          <w:szCs w:val="24"/>
          <w:rtl w:val="0"/>
        </w:rPr>
        <w:t xml:space="preserve"> shows an example of gradient calculation. The 5x5 image in Figure 7 (a) has pixel values in Figure 7 (b). It contains vertical edges (i.e., a large gradient in the x direction). Figures 7 (c) and (d) show the gradient after applying the convolutional masks SobelX and Sobel Y. For pixel [1,2], Gx = 400, Gy = 0. The large gradient in the x direction corresponds to the vertical edge at pixel [1,2]. For pixel [2,3], Gx = 280, Gy = 0. It also indicates a vertical edge at that location.</w:t>
      </w:r>
    </w:p>
    <w:p w:rsidR="00000000" w:rsidDel="00000000" w:rsidP="00000000" w:rsidRDefault="00000000" w:rsidRPr="00000000" w14:paraId="0000002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rPr>
          <w:rFonts w:ascii="Times" w:cs="Times" w:eastAsia="Times" w:hAnsi="Times"/>
          <w:sz w:val="24"/>
          <w:szCs w:val="24"/>
        </w:rPr>
      </w:pPr>
      <w:r w:rsidDel="00000000" w:rsidR="00000000" w:rsidRPr="00000000">
        <w:rPr>
          <w:rFonts w:ascii="Times" w:cs="Times" w:eastAsia="Times" w:hAnsi="Times"/>
          <w:sz w:val="24"/>
          <w:szCs w:val="24"/>
          <w:rtl w:val="0"/>
        </w:rPr>
        <w:t xml:space="preserve">Based on Gx and Gy, we can calculate the</w:t>
      </w:r>
      <w:r w:rsidDel="00000000" w:rsidR="00000000" w:rsidRPr="00000000">
        <w:rPr>
          <w:rFonts w:ascii="Times" w:cs="Times" w:eastAsia="Times" w:hAnsi="Times"/>
          <w:b w:val="1"/>
          <w:sz w:val="24"/>
          <w:szCs w:val="24"/>
          <w:rtl w:val="0"/>
        </w:rPr>
        <w:t xml:space="preserve"> magnitude</w:t>
      </w:r>
      <w:r w:rsidDel="00000000" w:rsidR="00000000" w:rsidRPr="00000000">
        <w:rPr>
          <w:rFonts w:ascii="Times" w:cs="Times" w:eastAsia="Times" w:hAnsi="Times"/>
          <w:sz w:val="24"/>
          <w:szCs w:val="24"/>
          <w:rtl w:val="0"/>
        </w:rPr>
        <w:t xml:space="preserve"> and the </w:t>
      </w:r>
      <w:r w:rsidDel="00000000" w:rsidR="00000000" w:rsidRPr="00000000">
        <w:rPr>
          <w:rFonts w:ascii="Times" w:cs="Times" w:eastAsia="Times" w:hAnsi="Times"/>
          <w:b w:val="1"/>
          <w:sz w:val="24"/>
          <w:szCs w:val="24"/>
          <w:rtl w:val="0"/>
        </w:rPr>
        <w:t xml:space="preserve">direction</w:t>
      </w:r>
      <w:r w:rsidDel="00000000" w:rsidR="00000000" w:rsidRPr="00000000">
        <w:rPr>
          <w:rFonts w:ascii="Times" w:cs="Times" w:eastAsia="Times" w:hAnsi="Times"/>
          <w:sz w:val="24"/>
          <w:szCs w:val="24"/>
          <w:rtl w:val="0"/>
        </w:rPr>
        <w:t xml:space="preserve"> of the gradient. </w:t>
      </w:r>
    </w:p>
    <w:p w:rsidR="00000000" w:rsidDel="00000000" w:rsidP="00000000" w:rsidRDefault="00000000" w:rsidRPr="00000000" w14:paraId="0000002E">
      <w:pPr>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magnitude</w:t>
      </w:r>
      <w:r w:rsidDel="00000000" w:rsidR="00000000" w:rsidRPr="00000000">
        <w:rPr>
          <w:rFonts w:ascii="Times" w:cs="Times" w:eastAsia="Times" w:hAnsi="Times"/>
          <w:sz w:val="24"/>
          <w:szCs w:val="24"/>
          <w:rtl w:val="0"/>
        </w:rPr>
        <w:t xml:space="preserve">, or edge strength, is approximated using the equation shown in </w:t>
      </w:r>
      <w:hyperlink w:anchor="xk1uzt64u1e1">
        <w:r w:rsidDel="00000000" w:rsidR="00000000" w:rsidRPr="00000000">
          <w:rPr>
            <w:rFonts w:ascii="Times" w:cs="Times" w:eastAsia="Times" w:hAnsi="Times"/>
            <w:color w:val="1155cc"/>
            <w:sz w:val="24"/>
            <w:szCs w:val="24"/>
            <w:u w:val="single"/>
            <w:rtl w:val="0"/>
          </w:rPr>
          <w:t xml:space="preserve">Figure 8</w:t>
        </w:r>
      </w:hyperlink>
      <w:r w:rsidDel="00000000" w:rsidR="00000000" w:rsidRPr="00000000">
        <w:rPr>
          <w:rFonts w:ascii="Times" w:cs="Times" w:eastAsia="Times" w:hAnsi="Times"/>
          <w:sz w:val="24"/>
          <w:szCs w:val="24"/>
          <w:rtl w:val="0"/>
        </w:rPr>
        <w:t xml:space="preserve">. It has a good performance with low computational complexity.</w:t>
      </w:r>
    </w:p>
    <w:p w:rsidR="00000000" w:rsidDel="00000000" w:rsidP="00000000" w:rsidRDefault="00000000" w:rsidRPr="00000000" w14:paraId="0000002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76738" cy="336672"/>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76738" cy="336672"/>
                    </a:xfrm>
                    <a:prstGeom prst="rect"/>
                    <a:ln/>
                  </pic:spPr>
                </pic:pic>
              </a:graphicData>
            </a:graphic>
          </wp:inline>
        </w:drawing>
      </w:r>
      <w:r w:rsidDel="00000000" w:rsidR="00000000" w:rsidRPr="00000000">
        <w:rPr>
          <w:rFonts w:ascii="Times" w:cs="Times" w:eastAsia="Times" w:hAnsi="Times"/>
          <w:sz w:val="24"/>
          <w:szCs w:val="24"/>
          <w:rtl w:val="0"/>
        </w:rPr>
        <w:t xml:space="preserve"> </w:t>
      </w:r>
    </w:p>
    <w:bookmarkStart w:colFirst="0" w:colLast="0" w:name="xk1uzt64u1e1" w:id="17"/>
    <w:bookmarkEnd w:id="17"/>
    <w:p w:rsidR="00000000" w:rsidDel="00000000" w:rsidP="00000000" w:rsidRDefault="00000000" w:rsidRPr="00000000" w14:paraId="00000030">
      <w:pPr>
        <w:jc w:val="center"/>
        <w:rPr>
          <w:b w:val="0"/>
          <w:i w:val="1"/>
          <w:color w:val="444499"/>
          <w:sz w:val="20"/>
          <w:szCs w:val="20"/>
        </w:rPr>
      </w:pPr>
      <w:r w:rsidDel="00000000" w:rsidR="00000000" w:rsidRPr="00000000">
        <w:rPr>
          <w:b w:val="0"/>
          <w:i w:val="1"/>
          <w:color w:val="444499"/>
          <w:sz w:val="20"/>
          <w:szCs w:val="20"/>
          <w:rtl w:val="0"/>
        </w:rPr>
        <w:t xml:space="preserve">Figure 8. </w:t>
      </w:r>
      <w:r w:rsidDel="00000000" w:rsidR="00000000" w:rsidRPr="00000000">
        <w:rPr>
          <w:i w:val="1"/>
          <w:color w:val="444499"/>
          <w:sz w:val="20"/>
          <w:szCs w:val="20"/>
          <w:rtl w:val="0"/>
        </w:rPr>
        <w:t xml:space="preserve">The magnitude of the gradient</w:t>
      </w:r>
      <w:r w:rsidDel="00000000" w:rsidR="00000000" w:rsidRPr="00000000">
        <w:rPr>
          <w:rtl w:val="0"/>
        </w:rPr>
      </w:r>
    </w:p>
    <w:p w:rsidR="00000000" w:rsidDel="00000000" w:rsidP="00000000" w:rsidRDefault="00000000" w:rsidRPr="00000000" w14:paraId="0000003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rPr>
          <w:rFonts w:ascii="Times" w:cs="Times" w:eastAsia="Times" w:hAnsi="Times"/>
          <w:sz w:val="24"/>
          <w:szCs w:val="24"/>
        </w:rPr>
      </w:pPr>
      <w:r w:rsidDel="00000000" w:rsidR="00000000" w:rsidRPr="00000000">
        <w:rPr>
          <w:rFonts w:ascii="Times" w:cs="Times" w:eastAsia="Times" w:hAnsi="Times"/>
          <w:sz w:val="24"/>
          <w:szCs w:val="24"/>
          <w:rtl w:val="0"/>
        </w:rPr>
        <w:t xml:space="preserve">In this equation, we use the constant value 𝛼 for normalization. In our lab, each pixel is represented by eight bits, which gives a maximum value of 255. So the maximum value of Gx and Gy is 255*4. Then, the maximum value of |Gx| + |Gy| is 255*8. Therefore, setting 𝛼 = 8 makes the value of |G| between 0 and 255. </w:t>
      </w:r>
    </w:p>
    <w:p w:rsidR="00000000" w:rsidDel="00000000" w:rsidP="00000000" w:rsidRDefault="00000000" w:rsidRPr="00000000" w14:paraId="0000003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rPr>
          <w:rFonts w:ascii="Times" w:cs="Times" w:eastAsia="Times" w:hAnsi="Times"/>
          <w:b w:val="1"/>
          <w:sz w:val="24"/>
          <w:szCs w:val="24"/>
        </w:rPr>
      </w:pPr>
      <w:r w:rsidDel="00000000" w:rsidR="00000000" w:rsidRPr="00000000">
        <w:rPr>
          <w:rFonts w:ascii="Times" w:cs="Times" w:eastAsia="Times" w:hAnsi="Times"/>
          <w:sz w:val="24"/>
          <w:szCs w:val="24"/>
          <w:rtl w:val="0"/>
        </w:rPr>
        <w:t xml:space="preserve">However, for real images, if we use a constant 8 to normalize the gradient, the magnitudes of most gradients will be very small. Therefore, we can adjust the constant value according to our used images. Make sure that the magnitude should not exceed 255 in our system. </w:t>
      </w:r>
      <w:r w:rsidDel="00000000" w:rsidR="00000000" w:rsidRPr="00000000">
        <w:rPr>
          <w:rFonts w:ascii="Times" w:cs="Times" w:eastAsia="Times" w:hAnsi="Times"/>
          <w:b w:val="1"/>
          <w:sz w:val="24"/>
          <w:szCs w:val="24"/>
          <w:rtl w:val="0"/>
        </w:rPr>
        <w:t xml:space="preserve">In this lab, please use 𝛼 = 2.</w:t>
      </w:r>
    </w:p>
    <w:p w:rsidR="00000000" w:rsidDel="00000000" w:rsidP="00000000" w:rsidRDefault="00000000" w:rsidRPr="00000000" w14:paraId="0000003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direction </w:t>
      </w:r>
      <w:r w:rsidDel="00000000" w:rsidR="00000000" w:rsidRPr="00000000">
        <w:rPr>
          <w:rFonts w:ascii="Times" w:cs="Times" w:eastAsia="Times" w:hAnsi="Times"/>
          <w:sz w:val="24"/>
          <w:szCs w:val="24"/>
          <w:rtl w:val="0"/>
        </w:rPr>
        <w:t xml:space="preserve">of the gradient can be calculated using the equation in </w:t>
      </w:r>
      <w:hyperlink w:anchor="dmfouktasvv4">
        <w:r w:rsidDel="00000000" w:rsidR="00000000" w:rsidRPr="00000000">
          <w:rPr>
            <w:rFonts w:ascii="Times" w:cs="Times" w:eastAsia="Times" w:hAnsi="Times"/>
            <w:color w:val="1155cc"/>
            <w:sz w:val="24"/>
            <w:szCs w:val="24"/>
            <w:u w:val="single"/>
            <w:rtl w:val="0"/>
          </w:rPr>
          <w:t xml:space="preserve">Figure 9</w:t>
        </w:r>
      </w:hyperlink>
      <w:r w:rsidDel="00000000" w:rsidR="00000000" w:rsidRPr="00000000">
        <w:rPr>
          <w:rFonts w:ascii="Times" w:cs="Times" w:eastAsia="Times" w:hAnsi="Times"/>
          <w:sz w:val="24"/>
          <w:szCs w:val="24"/>
          <w:rtl w:val="0"/>
        </w:rPr>
        <w:t xml:space="preserve">. However, implementing the arctan function is expensive in hardware. Instead, we will use an approximation method to determine the direction of the gradient.</w:t>
      </w:r>
    </w:p>
    <w:p w:rsidR="00000000" w:rsidDel="00000000" w:rsidP="00000000" w:rsidRDefault="00000000" w:rsidRPr="00000000" w14:paraId="00000037">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614593" cy="319164"/>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614593" cy="319164"/>
                    </a:xfrm>
                    <a:prstGeom prst="rect"/>
                    <a:ln/>
                  </pic:spPr>
                </pic:pic>
              </a:graphicData>
            </a:graphic>
          </wp:inline>
        </w:drawing>
      </w:r>
      <w:r w:rsidDel="00000000" w:rsidR="00000000" w:rsidRPr="00000000">
        <w:rPr>
          <w:rtl w:val="0"/>
        </w:rPr>
      </w:r>
    </w:p>
    <w:bookmarkStart w:colFirst="0" w:colLast="0" w:name="dmfouktasvv4" w:id="18"/>
    <w:bookmarkEnd w:id="18"/>
    <w:p w:rsidR="00000000" w:rsidDel="00000000" w:rsidP="00000000" w:rsidRDefault="00000000" w:rsidRPr="00000000" w14:paraId="00000038">
      <w:pPr>
        <w:jc w:val="center"/>
        <w:rPr>
          <w:b w:val="0"/>
          <w:i w:val="1"/>
          <w:color w:val="444499"/>
          <w:sz w:val="20"/>
          <w:szCs w:val="20"/>
        </w:rPr>
      </w:pPr>
      <w:r w:rsidDel="00000000" w:rsidR="00000000" w:rsidRPr="00000000">
        <w:rPr>
          <w:b w:val="0"/>
          <w:i w:val="1"/>
          <w:color w:val="444499"/>
          <w:sz w:val="20"/>
          <w:szCs w:val="20"/>
          <w:rtl w:val="0"/>
        </w:rPr>
        <w:t xml:space="preserve">Figure 9. The direction of the gradient</w:t>
      </w:r>
    </w:p>
    <w:p w:rsidR="00000000" w:rsidDel="00000000" w:rsidP="00000000" w:rsidRDefault="00000000" w:rsidRPr="00000000" w14:paraId="00000039">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purpose of calculating the direction of the gradient is to determine the direction of the edge. We categorize the edges into horizontal (0 degree), vertical (90 degree), and diagonal (45, 135 degree), as shown in </w:t>
      </w:r>
      <w:hyperlink w:anchor="z8vakrr6f37m">
        <w:r w:rsidDel="00000000" w:rsidR="00000000" w:rsidRPr="00000000">
          <w:rPr>
            <w:rFonts w:ascii="Times" w:cs="Times" w:eastAsia="Times" w:hAnsi="Times"/>
            <w:color w:val="1155cc"/>
            <w:sz w:val="24"/>
            <w:szCs w:val="24"/>
            <w:u w:val="single"/>
            <w:rtl w:val="0"/>
          </w:rPr>
          <w:t xml:space="preserve">Figure 10</w:t>
        </w:r>
      </w:hyperlink>
      <w:r w:rsidDel="00000000" w:rsidR="00000000" w:rsidRPr="00000000">
        <w:rPr>
          <w:rFonts w:ascii="Times" w:cs="Times" w:eastAsia="Times" w:hAnsi="Times"/>
          <w:sz w:val="24"/>
          <w:szCs w:val="24"/>
          <w:rtl w:val="0"/>
        </w:rPr>
        <w:t xml:space="preserve">. Using the approximation method in </w:t>
      </w:r>
      <w:hyperlink w:anchor="hle48yn27rn9">
        <w:r w:rsidDel="00000000" w:rsidR="00000000" w:rsidRPr="00000000">
          <w:rPr>
            <w:rFonts w:ascii="Times" w:cs="Times" w:eastAsia="Times" w:hAnsi="Times"/>
            <w:color w:val="1155cc"/>
            <w:sz w:val="24"/>
            <w:szCs w:val="24"/>
            <w:u w:val="single"/>
            <w:rtl w:val="0"/>
          </w:rPr>
          <w:t xml:space="preserve">Figure 11</w:t>
        </w:r>
      </w:hyperlink>
      <w:r w:rsidDel="00000000" w:rsidR="00000000" w:rsidRPr="00000000">
        <w:rPr>
          <w:rFonts w:ascii="Times" w:cs="Times" w:eastAsia="Times" w:hAnsi="Times"/>
          <w:sz w:val="24"/>
          <w:szCs w:val="24"/>
          <w:rtl w:val="0"/>
        </w:rPr>
        <w:t xml:space="preserve">, we can quickly determine the direction of the edge by comparing the values of Gx and Gy.</w:t>
      </w:r>
    </w:p>
    <w:p w:rsidR="00000000" w:rsidDel="00000000" w:rsidP="00000000" w:rsidRDefault="00000000" w:rsidRPr="00000000" w14:paraId="0000003B">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43250" cy="1450086"/>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143250" cy="1450086"/>
                    </a:xfrm>
                    <a:prstGeom prst="rect"/>
                    <a:ln/>
                  </pic:spPr>
                </pic:pic>
              </a:graphicData>
            </a:graphic>
          </wp:inline>
        </w:drawing>
      </w:r>
      <w:r w:rsidDel="00000000" w:rsidR="00000000" w:rsidRPr="00000000">
        <w:rPr>
          <w:rtl w:val="0"/>
        </w:rPr>
      </w:r>
    </w:p>
    <w:bookmarkStart w:colFirst="0" w:colLast="0" w:name="z8vakrr6f37m" w:id="19"/>
    <w:bookmarkEnd w:id="19"/>
    <w:p w:rsidR="00000000" w:rsidDel="00000000" w:rsidP="00000000" w:rsidRDefault="00000000" w:rsidRPr="00000000" w14:paraId="0000003C">
      <w:pPr>
        <w:jc w:val="center"/>
        <w:rPr>
          <w:b w:val="0"/>
          <w:i w:val="1"/>
          <w:color w:val="444499"/>
          <w:sz w:val="20"/>
          <w:szCs w:val="20"/>
        </w:rPr>
      </w:pPr>
      <w:r w:rsidDel="00000000" w:rsidR="00000000" w:rsidRPr="00000000">
        <w:rPr>
          <w:b w:val="0"/>
          <w:i w:val="1"/>
          <w:color w:val="444499"/>
          <w:sz w:val="20"/>
          <w:szCs w:val="20"/>
          <w:rtl w:val="0"/>
        </w:rPr>
        <w:t xml:space="preserve">Figure 10. </w:t>
      </w:r>
      <w:r w:rsidDel="00000000" w:rsidR="00000000" w:rsidRPr="00000000">
        <w:rPr>
          <w:i w:val="1"/>
          <w:color w:val="444499"/>
          <w:sz w:val="20"/>
          <w:szCs w:val="20"/>
          <w:rtl w:val="0"/>
        </w:rPr>
        <w:t xml:space="preserve">Directions of the edges</w:t>
      </w:r>
      <w:r w:rsidDel="00000000" w:rsidR="00000000" w:rsidRPr="00000000">
        <w:rPr>
          <w:rtl w:val="0"/>
        </w:rPr>
      </w:r>
    </w:p>
    <w:p w:rsidR="00000000" w:rsidDel="00000000" w:rsidP="00000000" w:rsidRDefault="00000000" w:rsidRPr="00000000" w14:paraId="0000003D">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24413" cy="2195726"/>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24413" cy="2195726"/>
                    </a:xfrm>
                    <a:prstGeom prst="rect"/>
                    <a:ln/>
                  </pic:spPr>
                </pic:pic>
              </a:graphicData>
            </a:graphic>
          </wp:inline>
        </w:drawing>
      </w:r>
      <w:r w:rsidDel="00000000" w:rsidR="00000000" w:rsidRPr="00000000">
        <w:rPr>
          <w:rtl w:val="0"/>
        </w:rPr>
      </w:r>
    </w:p>
    <w:bookmarkStart w:colFirst="0" w:colLast="0" w:name="hle48yn27rn9" w:id="20"/>
    <w:bookmarkEnd w:id="20"/>
    <w:p w:rsidR="00000000" w:rsidDel="00000000" w:rsidP="00000000" w:rsidRDefault="00000000" w:rsidRPr="00000000" w14:paraId="00000040">
      <w:pPr>
        <w:jc w:val="center"/>
        <w:rPr>
          <w:b w:val="0"/>
          <w:i w:val="1"/>
          <w:color w:val="444499"/>
          <w:sz w:val="20"/>
          <w:szCs w:val="20"/>
        </w:rPr>
      </w:pPr>
      <w:r w:rsidDel="00000000" w:rsidR="00000000" w:rsidRPr="00000000">
        <w:rPr>
          <w:b w:val="0"/>
          <w:i w:val="1"/>
          <w:color w:val="444499"/>
          <w:sz w:val="20"/>
          <w:szCs w:val="20"/>
          <w:rtl w:val="0"/>
        </w:rPr>
        <w:t xml:space="preserve">Figure 11. An </w:t>
      </w:r>
      <w:r w:rsidDel="00000000" w:rsidR="00000000" w:rsidRPr="00000000">
        <w:rPr>
          <w:i w:val="1"/>
          <w:color w:val="444499"/>
          <w:sz w:val="20"/>
          <w:szCs w:val="20"/>
          <w:rtl w:val="0"/>
        </w:rPr>
        <w:t xml:space="preserve">a</w:t>
      </w:r>
      <w:r w:rsidDel="00000000" w:rsidR="00000000" w:rsidRPr="00000000">
        <w:rPr>
          <w:b w:val="0"/>
          <w:i w:val="1"/>
          <w:color w:val="444499"/>
          <w:sz w:val="20"/>
          <w:szCs w:val="20"/>
          <w:rtl w:val="0"/>
        </w:rPr>
        <w:t xml:space="preserve">pproximation method for gradient directions</w:t>
      </w:r>
    </w:p>
    <w:p w:rsidR="00000000" w:rsidDel="00000000" w:rsidP="00000000" w:rsidRDefault="00000000" w:rsidRPr="00000000" w14:paraId="0000004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2">
      <w:pPr>
        <w:pStyle w:val="Heading3"/>
        <w:rPr/>
      </w:pPr>
      <w:bookmarkStart w:colFirst="0" w:colLast="0" w:name="_sv9oud2pepdm" w:id="21"/>
      <w:bookmarkEnd w:id="21"/>
      <w:r w:rsidDel="00000000" w:rsidR="00000000" w:rsidRPr="00000000">
        <w:rPr>
          <w:rtl w:val="0"/>
        </w:rPr>
        <w:t xml:space="preserve">Non-maximum Suppression</w:t>
      </w:r>
    </w:p>
    <w:p w:rsidR="00000000" w:rsidDel="00000000" w:rsidP="00000000" w:rsidRDefault="00000000" w:rsidRPr="00000000" w14:paraId="00000043">
      <w:pPr>
        <w:rPr>
          <w:rFonts w:ascii="Times" w:cs="Times" w:eastAsia="Times" w:hAnsi="Times"/>
        </w:rPr>
      </w:pPr>
      <w:r w:rsidDel="00000000" w:rsidR="00000000" w:rsidRPr="00000000">
        <w:rPr>
          <w:rFonts w:ascii="Times" w:cs="Times" w:eastAsia="Times" w:hAnsi="Times"/>
          <w:rtl w:val="0"/>
        </w:rPr>
        <w:t xml:space="preserve">Due to multiple responses, edge magnitude M(x,y) may contain wide ridges around the local maxima. Non-maxima suppression removes the non-maxima pixels preserving the connectivity of the contours. </w:t>
      </w:r>
    </w:p>
    <w:p w:rsidR="00000000" w:rsidDel="00000000" w:rsidP="00000000" w:rsidRDefault="00000000" w:rsidRPr="00000000" w14:paraId="00000044">
      <w:pPr>
        <w:rPr>
          <w:rFonts w:ascii="Times" w:cs="Times" w:eastAsia="Times" w:hAnsi="Times"/>
        </w:rPr>
      </w:pPr>
      <w:hyperlink w:anchor="23mwzs4i62uz">
        <w:r w:rsidDel="00000000" w:rsidR="00000000" w:rsidRPr="00000000">
          <w:rPr>
            <w:rFonts w:ascii="Times" w:cs="Times" w:eastAsia="Times" w:hAnsi="Times"/>
            <w:color w:val="1155cc"/>
            <w:u w:val="single"/>
            <w:rtl w:val="0"/>
          </w:rPr>
          <w:t xml:space="preserve">Figure 12</w:t>
        </w:r>
      </w:hyperlink>
      <w:r w:rsidDel="00000000" w:rsidR="00000000" w:rsidRPr="00000000">
        <w:rPr>
          <w:rFonts w:ascii="Times" w:cs="Times" w:eastAsia="Times" w:hAnsi="Times"/>
          <w:rtl w:val="0"/>
        </w:rPr>
        <w:t xml:space="preserve"> shows an example of non-maximum suppression. Suppose we want to do a non-maximum suppression for pixel C. Following the two directions perpendicular to the edge, we can find the two neighboring pixels, A and B.  </w:t>
      </w:r>
    </w:p>
    <w:p w:rsidR="00000000" w:rsidDel="00000000" w:rsidP="00000000" w:rsidRDefault="00000000" w:rsidRPr="00000000" w14:paraId="00000045">
      <w:pPr>
        <w:rPr>
          <w:rFonts w:ascii="Times" w:cs="Times" w:eastAsia="Times" w:hAnsi="Times"/>
        </w:rPr>
      </w:pPr>
      <w:r w:rsidDel="00000000" w:rsidR="00000000" w:rsidRPr="00000000">
        <w:rPr>
          <w:rtl w:val="0"/>
        </w:rPr>
      </w:r>
    </w:p>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(1) If M(C) ≥ M(A) and M(C) ≥ M(B): discard pixels A and B by setting M(A) = M(B) = 0;</w:t>
      </w:r>
    </w:p>
    <w:p w:rsidR="00000000" w:rsidDel="00000000" w:rsidP="00000000" w:rsidRDefault="00000000" w:rsidRPr="00000000" w14:paraId="00000047">
      <w:pPr>
        <w:rPr>
          <w:rFonts w:ascii="Times" w:cs="Times" w:eastAsia="Times" w:hAnsi="Times"/>
        </w:rPr>
      </w:pPr>
      <w:r w:rsidDel="00000000" w:rsidR="00000000" w:rsidRPr="00000000">
        <w:rPr>
          <w:rFonts w:ascii="Times" w:cs="Times" w:eastAsia="Times" w:hAnsi="Times"/>
          <w:rtl w:val="0"/>
        </w:rPr>
        <w:t xml:space="preserve">(2) Otherwise (M(C) &lt; M(A) or M(C) &lt; M(B)): discard pixel C by setting M(C) = 0.</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2566988" cy="2188815"/>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566988" cy="2188815"/>
                    </a:xfrm>
                    <a:prstGeom prst="rect"/>
                    <a:ln/>
                  </pic:spPr>
                </pic:pic>
              </a:graphicData>
            </a:graphic>
          </wp:inline>
        </w:drawing>
      </w:r>
      <w:r w:rsidDel="00000000" w:rsidR="00000000" w:rsidRPr="00000000">
        <w:rPr>
          <w:rtl w:val="0"/>
        </w:rPr>
      </w:r>
    </w:p>
    <w:bookmarkStart w:colFirst="0" w:colLast="0" w:name="23mwzs4i62uz" w:id="22"/>
    <w:bookmarkEnd w:id="22"/>
    <w:p w:rsidR="00000000" w:rsidDel="00000000" w:rsidP="00000000" w:rsidRDefault="00000000" w:rsidRPr="00000000" w14:paraId="0000004A">
      <w:pPr>
        <w:jc w:val="center"/>
        <w:rPr>
          <w:b w:val="0"/>
          <w:i w:val="1"/>
          <w:color w:val="444499"/>
          <w:sz w:val="20"/>
          <w:szCs w:val="20"/>
        </w:rPr>
      </w:pPr>
      <w:r w:rsidDel="00000000" w:rsidR="00000000" w:rsidRPr="00000000">
        <w:rPr>
          <w:b w:val="0"/>
          <w:i w:val="1"/>
          <w:color w:val="444499"/>
          <w:sz w:val="20"/>
          <w:szCs w:val="20"/>
          <w:rtl w:val="0"/>
        </w:rPr>
        <w:t xml:space="preserve">Figure 12. Non-maximum </w:t>
      </w:r>
      <w:r w:rsidDel="00000000" w:rsidR="00000000" w:rsidRPr="00000000">
        <w:rPr>
          <w:i w:val="1"/>
          <w:color w:val="444499"/>
          <w:sz w:val="20"/>
          <w:szCs w:val="20"/>
          <w:rtl w:val="0"/>
        </w:rPr>
        <w:t xml:space="preserve">suppression</w:t>
      </w: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pStyle w:val="Heading3"/>
        <w:rPr/>
      </w:pPr>
      <w:bookmarkStart w:colFirst="0" w:colLast="0" w:name="_v0sn5qywjkk" w:id="23"/>
      <w:bookmarkEnd w:id="23"/>
      <w:r w:rsidDel="00000000" w:rsidR="00000000" w:rsidRPr="00000000">
        <w:rPr>
          <w:rtl w:val="0"/>
        </w:rPr>
        <w:t xml:space="preserve">Hysteresis Thresholding</w:t>
      </w:r>
    </w:p>
    <w:p w:rsidR="00000000" w:rsidDel="00000000" w:rsidP="00000000" w:rsidRDefault="00000000" w:rsidRPr="00000000" w14:paraId="0000004D">
      <w:pPr>
        <w:rPr>
          <w:rFonts w:ascii="Times" w:cs="Times" w:eastAsia="Times" w:hAnsi="Times"/>
          <w:sz w:val="24"/>
          <w:szCs w:val="24"/>
        </w:rPr>
      </w:pPr>
      <w:r w:rsidDel="00000000" w:rsidR="00000000" w:rsidRPr="00000000">
        <w:rPr>
          <w:rFonts w:ascii="Times" w:cs="Times" w:eastAsia="Times" w:hAnsi="Times"/>
          <w:sz w:val="24"/>
          <w:szCs w:val="24"/>
          <w:rtl w:val="0"/>
        </w:rPr>
        <w:t xml:space="preserve">The output of the non-maxima suppression still contains noisy local maximum. In this lab, we use the hysteresis thresholding method to remove the noise further and improve the image quality. </w:t>
      </w:r>
    </w:p>
    <w:p w:rsidR="00000000" w:rsidDel="00000000" w:rsidP="00000000" w:rsidRDefault="00000000" w:rsidRPr="00000000" w14:paraId="0000004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rPr>
          <w:rFonts w:ascii="Times" w:cs="Times" w:eastAsia="Times" w:hAnsi="Times"/>
          <w:sz w:val="24"/>
          <w:szCs w:val="24"/>
        </w:rPr>
      </w:pPr>
      <w:r w:rsidDel="00000000" w:rsidR="00000000" w:rsidRPr="00000000">
        <w:rPr>
          <w:rFonts w:ascii="Times" w:cs="Times" w:eastAsia="Times" w:hAnsi="Times"/>
          <w:sz w:val="24"/>
          <w:szCs w:val="24"/>
          <w:rtl w:val="0"/>
        </w:rPr>
        <w:t xml:space="preserve">The thresholds need to be set carefully to remove the weak edges while preserving the connectivity of the contours. This algorithm uses two thresholds, T_high and T_low. </w:t>
      </w:r>
    </w:p>
    <w:p w:rsidR="00000000" w:rsidDel="00000000" w:rsidP="00000000" w:rsidRDefault="00000000" w:rsidRPr="00000000" w14:paraId="0000005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sz w:val="24"/>
          <w:szCs w:val="24"/>
          <w:rtl w:val="0"/>
        </w:rPr>
        <w:t xml:space="preserve">(1) A pixel (x,y) is called </w:t>
      </w:r>
      <w:r w:rsidDel="00000000" w:rsidR="00000000" w:rsidRPr="00000000">
        <w:rPr>
          <w:rFonts w:ascii="Times" w:cs="Times" w:eastAsia="Times" w:hAnsi="Times"/>
          <w:b w:val="1"/>
          <w:sz w:val="24"/>
          <w:szCs w:val="24"/>
          <w:rtl w:val="0"/>
        </w:rPr>
        <w:t xml:space="preserve">strong </w:t>
      </w:r>
      <w:r w:rsidDel="00000000" w:rsidR="00000000" w:rsidRPr="00000000">
        <w:rPr>
          <w:rFonts w:ascii="Times" w:cs="Times" w:eastAsia="Times" w:hAnsi="Times"/>
          <w:sz w:val="24"/>
          <w:szCs w:val="24"/>
          <w:rtl w:val="0"/>
        </w:rPr>
        <w:t xml:space="preserve">if M(x,y) </w:t>
      </w:r>
      <w:r w:rsidDel="00000000" w:rsidR="00000000" w:rsidRPr="00000000">
        <w:rPr>
          <w:rFonts w:ascii="Arial Unicode MS" w:cs="Arial Unicode MS" w:eastAsia="Arial Unicode MS" w:hAnsi="Arial Unicode MS"/>
          <w:rtl w:val="0"/>
        </w:rPr>
        <w:t xml:space="preserve">≥</w:t>
      </w:r>
      <w:r w:rsidDel="00000000" w:rsidR="00000000" w:rsidRPr="00000000">
        <w:rPr>
          <w:rFonts w:ascii="Times" w:cs="Times" w:eastAsia="Times" w:hAnsi="Times"/>
          <w:sz w:val="24"/>
          <w:szCs w:val="24"/>
          <w:rtl w:val="0"/>
        </w:rPr>
        <w:t xml:space="preserve"> T_high; </w:t>
      </w:r>
    </w:p>
    <w:p w:rsidR="00000000" w:rsidDel="00000000" w:rsidP="00000000" w:rsidRDefault="00000000" w:rsidRPr="00000000" w14:paraId="00000052">
      <w:pPr>
        <w:rPr>
          <w:rFonts w:ascii="Times" w:cs="Times" w:eastAsia="Times" w:hAnsi="Times"/>
          <w:sz w:val="24"/>
          <w:szCs w:val="24"/>
        </w:rPr>
      </w:pPr>
      <w:r w:rsidDel="00000000" w:rsidR="00000000" w:rsidRPr="00000000">
        <w:rPr>
          <w:rFonts w:ascii="Times" w:cs="Times" w:eastAsia="Times" w:hAnsi="Times"/>
          <w:sz w:val="24"/>
          <w:szCs w:val="24"/>
          <w:rtl w:val="0"/>
        </w:rPr>
        <w:t xml:space="preserve">(2) A pixel (x,y) is called </w:t>
      </w:r>
      <w:r w:rsidDel="00000000" w:rsidR="00000000" w:rsidRPr="00000000">
        <w:rPr>
          <w:rFonts w:ascii="Times" w:cs="Times" w:eastAsia="Times" w:hAnsi="Times"/>
          <w:b w:val="1"/>
          <w:sz w:val="24"/>
          <w:szCs w:val="24"/>
          <w:rtl w:val="0"/>
        </w:rPr>
        <w:t xml:space="preserve">weak </w:t>
      </w:r>
      <w:r w:rsidDel="00000000" w:rsidR="00000000" w:rsidRPr="00000000">
        <w:rPr>
          <w:rFonts w:ascii="Times" w:cs="Times" w:eastAsia="Times" w:hAnsi="Times"/>
          <w:sz w:val="24"/>
          <w:szCs w:val="24"/>
          <w:rtl w:val="0"/>
        </w:rPr>
        <w:t xml:space="preserve">if M(x,y) ≤ T_low; </w:t>
      </w:r>
    </w:p>
    <w:p w:rsidR="00000000" w:rsidDel="00000000" w:rsidP="00000000" w:rsidRDefault="00000000" w:rsidRPr="00000000" w14:paraId="00000053">
      <w:pPr>
        <w:rPr>
          <w:rFonts w:ascii="Times" w:cs="Times" w:eastAsia="Times" w:hAnsi="Times"/>
          <w:sz w:val="24"/>
          <w:szCs w:val="24"/>
        </w:rPr>
      </w:pPr>
      <w:r w:rsidDel="00000000" w:rsidR="00000000" w:rsidRPr="00000000">
        <w:rPr>
          <w:rFonts w:ascii="Times" w:cs="Times" w:eastAsia="Times" w:hAnsi="Times"/>
          <w:sz w:val="24"/>
          <w:szCs w:val="24"/>
          <w:rtl w:val="0"/>
        </w:rPr>
        <w:t xml:space="preserve">(3) A pixel (x,y) is a candidate pixel otherwise (i.e., T_low &lt; M(x,y) &lt; T_high)) . </w:t>
      </w:r>
    </w:p>
    <w:p w:rsidR="00000000" w:rsidDel="00000000" w:rsidP="00000000" w:rsidRDefault="00000000" w:rsidRPr="00000000" w14:paraId="0000005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rPr>
          <w:rFonts w:ascii="Times" w:cs="Times" w:eastAsia="Times" w:hAnsi="Times"/>
          <w:sz w:val="24"/>
          <w:szCs w:val="24"/>
        </w:rPr>
      </w:pPr>
      <w:r w:rsidDel="00000000" w:rsidR="00000000" w:rsidRPr="00000000">
        <w:rPr>
          <w:rFonts w:ascii="Times" w:cs="Times" w:eastAsia="Times" w:hAnsi="Times"/>
          <w:sz w:val="24"/>
          <w:szCs w:val="24"/>
          <w:rtl w:val="0"/>
        </w:rPr>
        <w:t xml:space="preserve">In each position of (x,y), we </w:t>
      </w:r>
    </w:p>
    <w:p w:rsidR="00000000" w:rsidDel="00000000" w:rsidP="00000000" w:rsidRDefault="00000000" w:rsidRPr="00000000" w14:paraId="00000056">
      <w:pPr>
        <w:rPr>
          <w:rFonts w:ascii="Times" w:cs="Times" w:eastAsia="Times" w:hAnsi="Times"/>
          <w:sz w:val="24"/>
          <w:szCs w:val="24"/>
        </w:rPr>
      </w:pPr>
      <w:r w:rsidDel="00000000" w:rsidR="00000000" w:rsidRPr="00000000">
        <w:rPr>
          <w:rFonts w:ascii="Times" w:cs="Times" w:eastAsia="Times" w:hAnsi="Times"/>
          <w:sz w:val="24"/>
          <w:szCs w:val="24"/>
          <w:rtl w:val="0"/>
        </w:rPr>
        <w:t xml:space="preserve">(4) discard the pixel (x,y) if it is weak; </w:t>
      </w:r>
    </w:p>
    <w:p w:rsidR="00000000" w:rsidDel="00000000" w:rsidP="00000000" w:rsidRDefault="00000000" w:rsidRPr="00000000" w14:paraId="00000057">
      <w:pPr>
        <w:rPr>
          <w:rFonts w:ascii="Times" w:cs="Times" w:eastAsia="Times" w:hAnsi="Times"/>
          <w:sz w:val="24"/>
          <w:szCs w:val="24"/>
        </w:rPr>
      </w:pPr>
      <w:r w:rsidDel="00000000" w:rsidR="00000000" w:rsidRPr="00000000">
        <w:rPr>
          <w:rFonts w:ascii="Times" w:cs="Times" w:eastAsia="Times" w:hAnsi="Times"/>
          <w:sz w:val="24"/>
          <w:szCs w:val="24"/>
          <w:rtl w:val="0"/>
        </w:rPr>
        <w:t xml:space="preserve">(5) keep the pixel if it is strong; </w:t>
      </w:r>
    </w:p>
    <w:p w:rsidR="00000000" w:rsidDel="00000000" w:rsidP="00000000" w:rsidRDefault="00000000" w:rsidRPr="00000000" w14:paraId="00000058">
      <w:pPr>
        <w:rPr>
          <w:rFonts w:ascii="Times" w:cs="Times" w:eastAsia="Times" w:hAnsi="Times"/>
          <w:sz w:val="24"/>
          <w:szCs w:val="24"/>
        </w:rPr>
      </w:pPr>
      <w:r w:rsidDel="00000000" w:rsidR="00000000" w:rsidRPr="00000000">
        <w:rPr>
          <w:rFonts w:ascii="Times" w:cs="Times" w:eastAsia="Times" w:hAnsi="Times"/>
          <w:sz w:val="24"/>
          <w:szCs w:val="24"/>
          <w:rtl w:val="0"/>
        </w:rPr>
        <w:t xml:space="preserve">(6) If the pixel is a candidate, we should check its two neighbor pixels on its edge directions. </w:t>
      </w:r>
    </w:p>
    <w:p w:rsidR="00000000" w:rsidDel="00000000" w:rsidP="00000000" w:rsidRDefault="00000000" w:rsidRPr="00000000" w14:paraId="0000005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(6a) If the candidate pixel (x,y) is connected to a strong neighbor, keep the pixel;</w:t>
      </w:r>
    </w:p>
    <w:p w:rsidR="00000000" w:rsidDel="00000000" w:rsidP="00000000" w:rsidRDefault="00000000" w:rsidRPr="00000000" w14:paraId="0000005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(6b) If the candidate pixel (x,y) is connected to another candidate pixel that has already been regarded as a strong pixel, keep this candidate pixel;</w:t>
      </w:r>
    </w:p>
    <w:p w:rsidR="00000000" w:rsidDel="00000000" w:rsidP="00000000" w:rsidRDefault="00000000" w:rsidRPr="00000000" w14:paraId="0000005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(6c) Otherwise, discard the candidate pixel. </w:t>
      </w:r>
    </w:p>
    <w:p w:rsidR="00000000" w:rsidDel="00000000" w:rsidP="00000000" w:rsidRDefault="00000000" w:rsidRPr="00000000" w14:paraId="0000005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 our lab, please use T_high = 20 and T_low = 5.</w:t>
      </w:r>
    </w:p>
    <w:p w:rsidR="00000000" w:rsidDel="00000000" w:rsidP="00000000" w:rsidRDefault="00000000" w:rsidRPr="00000000" w14:paraId="0000006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24325" cy="2103034"/>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24325" cy="2103034"/>
                    </a:xfrm>
                    <a:prstGeom prst="rect"/>
                    <a:ln/>
                  </pic:spPr>
                </pic:pic>
              </a:graphicData>
            </a:graphic>
          </wp:inline>
        </w:drawing>
      </w:r>
      <w:r w:rsidDel="00000000" w:rsidR="00000000" w:rsidRPr="00000000">
        <w:rPr>
          <w:rtl w:val="0"/>
        </w:rPr>
      </w:r>
    </w:p>
    <w:bookmarkStart w:colFirst="0" w:colLast="0" w:name="q247s9ve53o4" w:id="24"/>
    <w:bookmarkEnd w:id="24"/>
    <w:p w:rsidR="00000000" w:rsidDel="00000000" w:rsidP="00000000" w:rsidRDefault="00000000" w:rsidRPr="00000000" w14:paraId="00000062">
      <w:pPr>
        <w:jc w:val="center"/>
        <w:rPr>
          <w:b w:val="0"/>
          <w:i w:val="1"/>
          <w:color w:val="444499"/>
          <w:sz w:val="20"/>
          <w:szCs w:val="20"/>
        </w:rPr>
      </w:pPr>
      <w:r w:rsidDel="00000000" w:rsidR="00000000" w:rsidRPr="00000000">
        <w:rPr>
          <w:b w:val="0"/>
          <w:i w:val="1"/>
          <w:color w:val="444499"/>
          <w:sz w:val="20"/>
          <w:szCs w:val="20"/>
          <w:rtl w:val="0"/>
        </w:rPr>
        <w:t xml:space="preserve">Figure 13. Hysteresis thresholding</w:t>
      </w:r>
    </w:p>
    <w:p w:rsidR="00000000" w:rsidDel="00000000" w:rsidP="00000000" w:rsidRDefault="00000000" w:rsidRPr="00000000" w14:paraId="00000063">
      <w:pPr>
        <w:pStyle w:val="Heading2"/>
        <w:widowControl w:val="0"/>
        <w:spacing w:before="384.034423828125" w:line="240" w:lineRule="auto"/>
        <w:rPr/>
      </w:pPr>
      <w:bookmarkStart w:colFirst="0" w:colLast="0" w:name="_6wnzzsnkuf94" w:id="25"/>
      <w:bookmarkEnd w:id="25"/>
      <w:r w:rsidDel="00000000" w:rsidR="00000000" w:rsidRPr="00000000">
        <w:rPr>
          <w:rtl w:val="0"/>
        </w:rPr>
        <w:t xml:space="preserve">Implementation &amp; Simulation</w:t>
      </w:r>
    </w:p>
    <w:p w:rsidR="00000000" w:rsidDel="00000000" w:rsidP="00000000" w:rsidRDefault="00000000" w:rsidRPr="00000000" w14:paraId="00000064">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14809" cy="472789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14809" cy="4727890"/>
                    </a:xfrm>
                    <a:prstGeom prst="rect"/>
                    <a:ln/>
                  </pic:spPr>
                </pic:pic>
              </a:graphicData>
            </a:graphic>
          </wp:inline>
        </w:drawing>
      </w:r>
      <w:r w:rsidDel="00000000" w:rsidR="00000000" w:rsidRPr="00000000">
        <w:rPr>
          <w:rtl w:val="0"/>
        </w:rPr>
      </w:r>
    </w:p>
    <w:bookmarkStart w:colFirst="0" w:colLast="0" w:name="ttkzpibv9icj" w:id="26"/>
    <w:bookmarkEnd w:id="26"/>
    <w:p w:rsidR="00000000" w:rsidDel="00000000" w:rsidP="00000000" w:rsidRDefault="00000000" w:rsidRPr="00000000" w14:paraId="00000065">
      <w:pPr>
        <w:jc w:val="center"/>
        <w:rPr>
          <w:b w:val="0"/>
          <w:i w:val="1"/>
          <w:color w:val="444499"/>
          <w:sz w:val="20"/>
          <w:szCs w:val="20"/>
        </w:rPr>
      </w:pPr>
      <w:r w:rsidDel="00000000" w:rsidR="00000000" w:rsidRPr="00000000">
        <w:rPr>
          <w:b w:val="0"/>
          <w:i w:val="1"/>
          <w:color w:val="444499"/>
          <w:sz w:val="20"/>
          <w:szCs w:val="20"/>
          <w:rtl w:val="0"/>
        </w:rPr>
        <w:t xml:space="preserve">Figure 14. </w:t>
      </w:r>
      <w:r w:rsidDel="00000000" w:rsidR="00000000" w:rsidRPr="00000000">
        <w:rPr>
          <w:i w:val="1"/>
          <w:color w:val="444499"/>
          <w:sz w:val="20"/>
          <w:szCs w:val="20"/>
          <w:rtl w:val="0"/>
        </w:rPr>
        <w:t xml:space="preserve">D</w:t>
      </w:r>
      <w:r w:rsidDel="00000000" w:rsidR="00000000" w:rsidRPr="00000000">
        <w:rPr>
          <w:b w:val="0"/>
          <w:i w:val="1"/>
          <w:color w:val="444499"/>
          <w:sz w:val="20"/>
          <w:szCs w:val="20"/>
          <w:rtl w:val="0"/>
        </w:rPr>
        <w:t xml:space="preserve">ata flow of the top module and test bench.</w:t>
      </w:r>
    </w:p>
    <w:p w:rsidR="00000000" w:rsidDel="00000000" w:rsidP="00000000" w:rsidRDefault="00000000" w:rsidRPr="00000000" w14:paraId="00000066">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81550" cy="2314521"/>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781550" cy="2314521"/>
                    </a:xfrm>
                    <a:prstGeom prst="rect"/>
                    <a:ln/>
                  </pic:spPr>
                </pic:pic>
              </a:graphicData>
            </a:graphic>
          </wp:inline>
        </w:drawing>
      </w:r>
      <w:r w:rsidDel="00000000" w:rsidR="00000000" w:rsidRPr="00000000">
        <w:rPr>
          <w:rtl w:val="0"/>
        </w:rPr>
      </w:r>
    </w:p>
    <w:bookmarkStart w:colFirst="0" w:colLast="0" w:name="sm74u4nh8phq" w:id="27"/>
    <w:bookmarkEnd w:id="27"/>
    <w:p w:rsidR="00000000" w:rsidDel="00000000" w:rsidP="00000000" w:rsidRDefault="00000000" w:rsidRPr="00000000" w14:paraId="00000067">
      <w:pPr>
        <w:jc w:val="center"/>
        <w:rPr>
          <w:b w:val="0"/>
          <w:i w:val="1"/>
          <w:color w:val="444499"/>
          <w:sz w:val="20"/>
          <w:szCs w:val="20"/>
        </w:rPr>
      </w:pPr>
      <w:r w:rsidDel="00000000" w:rsidR="00000000" w:rsidRPr="00000000">
        <w:rPr>
          <w:b w:val="0"/>
          <w:i w:val="1"/>
          <w:color w:val="444499"/>
          <w:sz w:val="20"/>
          <w:szCs w:val="20"/>
          <w:rtl w:val="0"/>
        </w:rPr>
        <w:t xml:space="preserve">Figure 15. </w:t>
      </w:r>
      <w:r w:rsidDel="00000000" w:rsidR="00000000" w:rsidRPr="00000000">
        <w:rPr>
          <w:i w:val="1"/>
          <w:color w:val="444499"/>
          <w:sz w:val="20"/>
          <w:szCs w:val="20"/>
          <w:rtl w:val="0"/>
        </w:rPr>
        <w:t xml:space="preserve">File in/out process</w:t>
      </w:r>
      <w:r w:rsidDel="00000000" w:rsidR="00000000" w:rsidRPr="00000000">
        <w:rPr>
          <w:b w:val="0"/>
          <w:i w:val="1"/>
          <w:color w:val="444499"/>
          <w:sz w:val="20"/>
          <w:szCs w:val="20"/>
          <w:rtl w:val="0"/>
        </w:rPr>
        <w:t xml:space="preserve"> </w:t>
      </w:r>
    </w:p>
    <w:p w:rsidR="00000000" w:rsidDel="00000000" w:rsidP="00000000" w:rsidRDefault="00000000" w:rsidRPr="00000000" w14:paraId="00000068">
      <w:pPr>
        <w:rPr>
          <w:b w:val="0"/>
          <w:i w:val="1"/>
          <w:color w:val="444499"/>
          <w:sz w:val="20"/>
          <w:szCs w:val="20"/>
        </w:rPr>
      </w:pPr>
      <w:hyperlink w:anchor="ttkzpibv9icj">
        <w:r w:rsidDel="00000000" w:rsidR="00000000" w:rsidRPr="00000000">
          <w:rPr>
            <w:rFonts w:ascii="Times" w:cs="Times" w:eastAsia="Times" w:hAnsi="Times"/>
            <w:color w:val="1155cc"/>
            <w:sz w:val="24"/>
            <w:szCs w:val="24"/>
            <w:u w:val="single"/>
            <w:rtl w:val="0"/>
          </w:rPr>
          <w:t xml:space="preserve">Figure 14</w:t>
        </w:r>
      </w:hyperlink>
      <w:r w:rsidDel="00000000" w:rsidR="00000000" w:rsidRPr="00000000">
        <w:rPr>
          <w:rFonts w:ascii="Times" w:cs="Times" w:eastAsia="Times" w:hAnsi="Times"/>
          <w:sz w:val="24"/>
          <w:szCs w:val="24"/>
          <w:rtl w:val="0"/>
        </w:rPr>
        <w:t xml:space="preserve"> and </w:t>
      </w:r>
      <w:hyperlink w:anchor="sm74u4nh8phq">
        <w:r w:rsidDel="00000000" w:rsidR="00000000" w:rsidRPr="00000000">
          <w:rPr>
            <w:rFonts w:ascii="Times" w:cs="Times" w:eastAsia="Times" w:hAnsi="Times"/>
            <w:color w:val="1155cc"/>
            <w:sz w:val="24"/>
            <w:szCs w:val="24"/>
            <w:u w:val="single"/>
            <w:rtl w:val="0"/>
          </w:rPr>
          <w:t xml:space="preserve">15</w:t>
        </w:r>
      </w:hyperlink>
      <w:r w:rsidDel="00000000" w:rsidR="00000000" w:rsidRPr="00000000">
        <w:rPr>
          <w:rFonts w:ascii="Times" w:cs="Times" w:eastAsia="Times" w:hAnsi="Times"/>
          <w:sz w:val="24"/>
          <w:szCs w:val="24"/>
          <w:rtl w:val="0"/>
        </w:rPr>
        <w:t xml:space="preserve"> show the structure of the design. </w:t>
      </w:r>
      <w:r w:rsidDel="00000000" w:rsidR="00000000" w:rsidRPr="00000000">
        <w:rPr>
          <w:rtl w:val="0"/>
        </w:rPr>
      </w:r>
    </w:p>
    <w:p w:rsidR="00000000" w:rsidDel="00000000" w:rsidP="00000000" w:rsidRDefault="00000000" w:rsidRPr="00000000" w14:paraId="00000069">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40030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bookmarkStart w:colFirst="0" w:colLast="0" w:name="iow28mkfy33n" w:id="28"/>
    <w:bookmarkEnd w:id="28"/>
    <w:p w:rsidR="00000000" w:rsidDel="00000000" w:rsidP="00000000" w:rsidRDefault="00000000" w:rsidRPr="00000000" w14:paraId="0000006A">
      <w:pPr>
        <w:jc w:val="center"/>
        <w:rPr>
          <w:b w:val="0"/>
          <w:i w:val="1"/>
          <w:color w:val="444499"/>
          <w:sz w:val="20"/>
          <w:szCs w:val="20"/>
        </w:rPr>
      </w:pPr>
      <w:r w:rsidDel="00000000" w:rsidR="00000000" w:rsidRPr="00000000">
        <w:rPr>
          <w:b w:val="0"/>
          <w:i w:val="1"/>
          <w:color w:val="444499"/>
          <w:sz w:val="20"/>
          <w:szCs w:val="20"/>
          <w:rtl w:val="0"/>
        </w:rPr>
        <w:t xml:space="preserve">Figure 16. Data</w:t>
      </w:r>
      <w:r w:rsidDel="00000000" w:rsidR="00000000" w:rsidRPr="00000000">
        <w:rPr>
          <w:i w:val="1"/>
          <w:color w:val="444499"/>
          <w:sz w:val="20"/>
          <w:szCs w:val="20"/>
          <w:rtl w:val="0"/>
        </w:rPr>
        <w:t xml:space="preserve"> flow of noise reduction</w:t>
      </w:r>
      <w:r w:rsidDel="00000000" w:rsidR="00000000" w:rsidRPr="00000000">
        <w:rPr>
          <w:rtl w:val="0"/>
        </w:rPr>
      </w:r>
    </w:p>
    <w:p w:rsidR="00000000" w:rsidDel="00000000" w:rsidP="00000000" w:rsidRDefault="00000000" w:rsidRPr="00000000" w14:paraId="0000006B">
      <w:pPr>
        <w:rPr>
          <w:b w:val="0"/>
          <w:i w:val="1"/>
          <w:color w:val="444499"/>
          <w:sz w:val="20"/>
          <w:szCs w:val="20"/>
        </w:rPr>
      </w:pPr>
      <w:r w:rsidDel="00000000" w:rsidR="00000000" w:rsidRPr="00000000">
        <w:rPr>
          <w:rtl w:val="0"/>
        </w:rPr>
      </w:r>
    </w:p>
    <w:p w:rsidR="00000000" w:rsidDel="00000000" w:rsidP="00000000" w:rsidRDefault="00000000" w:rsidRPr="00000000" w14:paraId="0000006C">
      <w:pPr>
        <w:rPr>
          <w:rFonts w:ascii="Times" w:cs="Times" w:eastAsia="Times" w:hAnsi="Times"/>
          <w:sz w:val="24"/>
          <w:szCs w:val="24"/>
        </w:rPr>
      </w:pPr>
      <w:hyperlink w:anchor="iow28mkfy33n">
        <w:r w:rsidDel="00000000" w:rsidR="00000000" w:rsidRPr="00000000">
          <w:rPr>
            <w:rFonts w:ascii="Times" w:cs="Times" w:eastAsia="Times" w:hAnsi="Times"/>
            <w:color w:val="1155cc"/>
            <w:sz w:val="24"/>
            <w:szCs w:val="24"/>
            <w:u w:val="single"/>
            <w:rtl w:val="0"/>
          </w:rPr>
          <w:t xml:space="preserve">Figure 16</w:t>
        </w:r>
      </w:hyperlink>
      <w:r w:rsidDel="00000000" w:rsidR="00000000" w:rsidRPr="00000000">
        <w:rPr>
          <w:rFonts w:ascii="Times" w:cs="Times" w:eastAsia="Times" w:hAnsi="Times"/>
          <w:sz w:val="24"/>
          <w:szCs w:val="24"/>
          <w:rtl w:val="0"/>
        </w:rPr>
        <w:t xml:space="preserve"> shows the data flow of the noise reduction process. In the first step, the top module receives 5x5 data of the original image(**X) from the test bench. And the array of data is convoluted with a Gaussian mask for noise reduction at the noise reduction phase. Finally, the data is loaded into register Out_gf, and it goes out to another memory area (**XG) on the test bench.</w:t>
      </w:r>
      <w:r w:rsidDel="00000000" w:rsidR="00000000" w:rsidRPr="00000000">
        <w:rPr>
          <w:rtl w:val="0"/>
        </w:rPr>
      </w:r>
    </w:p>
    <w:p w:rsidR="00000000" w:rsidDel="00000000" w:rsidP="00000000" w:rsidRDefault="00000000" w:rsidRPr="00000000" w14:paraId="0000006D">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4</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4</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70">
      <w:pPr>
        <w:widowControl w:val="0"/>
        <w:spacing w:before="406.71875" w:line="286.88572883605957" w:lineRule="auto"/>
        <w:ind w:left="0" w:right="10.2783203125" w:firstLine="0"/>
        <w:jc w:val="both"/>
        <w:rPr>
          <w:b w:val="0"/>
          <w:i w:val="1"/>
          <w:color w:val="444499"/>
          <w:sz w:val="20"/>
          <w:szCs w:val="20"/>
        </w:rPr>
      </w:pPr>
      <w:r w:rsidDel="00000000" w:rsidR="00000000" w:rsidRPr="00000000">
        <w:rPr>
          <w:rFonts w:ascii="Times" w:cs="Times" w:eastAsia="Times" w:hAnsi="Times"/>
          <w:sz w:val="24"/>
          <w:szCs w:val="24"/>
          <w:rtl w:val="0"/>
        </w:rPr>
        <w:t xml:space="preserve">Download the zip file (lab4_code.zip) from Piazza and extract it. In the extracted folders, you will find files </w:t>
      </w:r>
      <w:r w:rsidDel="00000000" w:rsidR="00000000" w:rsidRPr="00000000">
        <w:rPr>
          <w:rFonts w:ascii="Times" w:cs="Times" w:eastAsia="Times" w:hAnsi="Times"/>
          <w:b w:val="1"/>
          <w:sz w:val="24"/>
          <w:szCs w:val="24"/>
          <w:rtl w:val="0"/>
        </w:rPr>
        <w:t xml:space="preserve">“Canny_Edge.cpp”, “Canny_Edge.h”, “test.cpp”, “test.h”,</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“main.cpp”, and “cman_200.bmp”</w:t>
      </w:r>
      <w:r w:rsidDel="00000000" w:rsidR="00000000" w:rsidRPr="00000000">
        <w:rPr>
          <w:rFonts w:ascii="Times" w:cs="Times" w:eastAsia="Times" w:hAnsi="Times"/>
          <w:sz w:val="24"/>
          <w:szCs w:val="24"/>
          <w:rtl w:val="0"/>
        </w:rPr>
        <w:t xml:space="preserve">. Copy them to the working directory.</w:t>
      </w:r>
      <w:r w:rsidDel="00000000" w:rsidR="00000000" w:rsidRPr="00000000">
        <w:rPr>
          <w:rtl w:val="0"/>
        </w:rPr>
      </w:r>
    </w:p>
    <w:p w:rsidR="00000000" w:rsidDel="00000000" w:rsidP="00000000" w:rsidRDefault="00000000" w:rsidRPr="00000000" w14:paraId="00000071">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by simulation. You will see the output BMP files in your working directory and the output message in the Vista command window. Please include the screenshots of the simulation output message and the output files in the report.</w:t>
      </w:r>
    </w:p>
    <w:p w:rsidR="00000000" w:rsidDel="00000000" w:rsidP="00000000" w:rsidRDefault="00000000" w:rsidRPr="00000000" w14:paraId="00000072">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Description of the BMP files:</w:t>
      </w:r>
    </w:p>
    <w:p w:rsidR="00000000" w:rsidDel="00000000" w:rsidP="00000000" w:rsidRDefault="00000000" w:rsidRPr="00000000" w14:paraId="00000073">
      <w:pPr>
        <w:widowControl w:val="0"/>
        <w:numPr>
          <w:ilvl w:val="0"/>
          <w:numId w:val="2"/>
        </w:numPr>
        <w:spacing w:after="0" w:afterAutospacing="0" w:before="406.71875"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OutputOrigin.bmp: The original image saved in local memory.</w:t>
      </w:r>
    </w:p>
    <w:p w:rsidR="00000000" w:rsidDel="00000000" w:rsidP="00000000" w:rsidRDefault="00000000" w:rsidRPr="00000000" w14:paraId="00000074">
      <w:pPr>
        <w:widowControl w:val="0"/>
        <w:numPr>
          <w:ilvl w:val="0"/>
          <w:numId w:val="2"/>
        </w:numPr>
        <w:spacing w:after="0" w:afterAutospacing="0"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OutputGauss.bmp: The image after Gaussian filtering.</w:t>
      </w:r>
    </w:p>
    <w:p w:rsidR="00000000" w:rsidDel="00000000" w:rsidP="00000000" w:rsidRDefault="00000000" w:rsidRPr="00000000" w14:paraId="00000075">
      <w:pPr>
        <w:widowControl w:val="0"/>
        <w:numPr>
          <w:ilvl w:val="0"/>
          <w:numId w:val="2"/>
        </w:numPr>
        <w:spacing w:after="0" w:afterAutospacing="0"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OutputGradient.bmp: The gradient components of the OutputGauss.bmp.</w:t>
      </w:r>
    </w:p>
    <w:p w:rsidR="00000000" w:rsidDel="00000000" w:rsidP="00000000" w:rsidRDefault="00000000" w:rsidRPr="00000000" w14:paraId="00000076">
      <w:pPr>
        <w:widowControl w:val="0"/>
        <w:numPr>
          <w:ilvl w:val="0"/>
          <w:numId w:val="2"/>
        </w:numPr>
        <w:spacing w:after="0" w:afterAutospacing="0"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OutputAngle.bmp: The direction component based on the gradient Gx and Gy.</w:t>
      </w:r>
    </w:p>
    <w:p w:rsidR="00000000" w:rsidDel="00000000" w:rsidP="00000000" w:rsidRDefault="00000000" w:rsidRPr="00000000" w14:paraId="00000077">
      <w:pPr>
        <w:widowControl w:val="0"/>
        <w:numPr>
          <w:ilvl w:val="0"/>
          <w:numId w:val="2"/>
        </w:numPr>
        <w:spacing w:after="0" w:afterAutospacing="0"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OutputNMS.bmp: The image after Non-Maximum Suppression.</w:t>
      </w:r>
    </w:p>
    <w:p w:rsidR="00000000" w:rsidDel="00000000" w:rsidP="00000000" w:rsidRDefault="00000000" w:rsidRPr="00000000" w14:paraId="00000078">
      <w:pPr>
        <w:widowControl w:val="0"/>
        <w:numPr>
          <w:ilvl w:val="0"/>
          <w:numId w:val="2"/>
        </w:numPr>
        <w:spacing w:before="0" w:beforeAutospacing="0" w:line="286.88572883605957" w:lineRule="auto"/>
        <w:ind w:left="720" w:right="10.2783203125"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OutputThres.bmp: The image after Hysteresis Threshold.</w:t>
      </w:r>
    </w:p>
    <w:p w:rsidR="00000000" w:rsidDel="00000000" w:rsidP="00000000" w:rsidRDefault="00000000" w:rsidRPr="00000000" w14:paraId="00000079">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code given only generates the first two images. To generate the rest of the images, please complete the design in “</w:t>
      </w:r>
      <w:r w:rsidDel="00000000" w:rsidR="00000000" w:rsidRPr="00000000">
        <w:rPr>
          <w:rFonts w:ascii="Times" w:cs="Times" w:eastAsia="Times" w:hAnsi="Times"/>
          <w:b w:val="1"/>
          <w:sz w:val="24"/>
          <w:szCs w:val="24"/>
          <w:rtl w:val="0"/>
        </w:rPr>
        <w:t xml:space="preserve">Canny_Edge.cpp</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A">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 your convenience, the simulation will show the matching ratio between the images generated by your implementation, with the reference images. </w:t>
      </w:r>
    </w:p>
    <w:p w:rsidR="00000000" w:rsidDel="00000000" w:rsidP="00000000" w:rsidRDefault="00000000" w:rsidRPr="00000000" w14:paraId="0000007B">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/opt/coe/mentorgraphics/vista312/setup.vista312.linux.bash</w:t>
              <w:br w:type="textWrapping"/>
              <w:t xml:space="preserve">vista &amp;</w:t>
            </w:r>
          </w:p>
          <w:p w:rsidR="00000000" w:rsidDel="00000000" w:rsidP="00000000" w:rsidRDefault="00000000" w:rsidRPr="00000000" w14:paraId="0000007D">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/opt/coe/synopsys/wv/O-2018.09/setup.wv.sh</w:t>
              <w:br w:type="textWrapping"/>
              <w:t xml:space="preserve">wv &amp;</w:t>
            </w:r>
          </w:p>
        </w:tc>
      </w:tr>
    </w:tbl>
    <w:p w:rsidR="00000000" w:rsidDel="00000000" w:rsidP="00000000" w:rsidRDefault="00000000" w:rsidRPr="00000000" w14:paraId="0000007E">
      <w:pPr>
        <w:jc w:val="left"/>
        <w:rPr>
          <w:b w:val="0"/>
          <w:i w:val="1"/>
          <w:color w:val="444499"/>
          <w:sz w:val="20"/>
          <w:szCs w:val="20"/>
        </w:rPr>
      </w:pPr>
      <w:r w:rsidDel="00000000" w:rsidR="00000000" w:rsidRPr="00000000">
        <w:rPr>
          <w:rtl w:val="0"/>
        </w:rPr>
      </w:r>
    </w:p>
    <w:p w:rsidR="00000000" w:rsidDel="00000000" w:rsidP="00000000" w:rsidRDefault="00000000" w:rsidRPr="00000000" w14:paraId="0000007F">
      <w:pPr>
        <w:pStyle w:val="Heading2"/>
        <w:widowControl w:val="0"/>
        <w:spacing w:before="384.034423828125" w:line="240" w:lineRule="auto"/>
        <w:rPr/>
      </w:pPr>
      <w:bookmarkStart w:colFirst="0" w:colLast="0" w:name="_8p5uyskmdz4k" w:id="29"/>
      <w:bookmarkEnd w:id="29"/>
      <w:r w:rsidDel="00000000" w:rsidR="00000000" w:rsidRPr="00000000">
        <w:rPr>
          <w:rtl w:val="0"/>
        </w:rPr>
        <w:t xml:space="preserve">Submission</w:t>
      </w:r>
    </w:p>
    <w:p w:rsidR="00000000" w:rsidDel="00000000" w:rsidP="00000000" w:rsidRDefault="00000000" w:rsidRPr="00000000" w14:paraId="00000080">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81">
      <w:pPr>
        <w:widowControl w:val="0"/>
        <w:numPr>
          <w:ilvl w:val="0"/>
          <w:numId w:val="1"/>
        </w:numPr>
        <w:spacing w:after="0" w:afterAutospacing="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images generated by the simulation.</w:t>
      </w:r>
    </w:p>
    <w:p w:rsidR="00000000" w:rsidDel="00000000" w:rsidP="00000000" w:rsidRDefault="00000000" w:rsidRPr="00000000" w14:paraId="00000082">
      <w:pPr>
        <w:widowControl w:val="0"/>
        <w:numPr>
          <w:ilvl w:val="0"/>
          <w:numId w:val="1"/>
        </w:numPr>
        <w:spacing w:after="0" w:afterAutospacing="0" w:before="0" w:beforeAutospacing="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 in Vista.</w:t>
      </w:r>
    </w:p>
    <w:p w:rsidR="00000000" w:rsidDel="00000000" w:rsidP="00000000" w:rsidRDefault="00000000" w:rsidRPr="00000000" w14:paraId="00000083">
      <w:pPr>
        <w:widowControl w:val="0"/>
        <w:numPr>
          <w:ilvl w:val="0"/>
          <w:numId w:val="1"/>
        </w:numPr>
        <w:spacing w:after="0" w:afterAutospacing="0" w:before="0" w:beforeAutospacing="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p>
    <w:p w:rsidR="00000000" w:rsidDel="00000000" w:rsidP="00000000" w:rsidRDefault="00000000" w:rsidRPr="00000000" w14:paraId="00000084">
      <w:pPr>
        <w:widowControl w:val="0"/>
        <w:numPr>
          <w:ilvl w:val="0"/>
          <w:numId w:val="1"/>
        </w:numPr>
        <w:spacing w:before="0" w:beforeAutospacing="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Q1: You will see a lot of double lines for edges in the final output image. What are the possible reasons and solutions for this?</w:t>
      </w:r>
    </w:p>
    <w:p w:rsidR="00000000" w:rsidDel="00000000" w:rsidP="00000000" w:rsidRDefault="00000000" w:rsidRPr="00000000" w14:paraId="00000085">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t xml:space="preserve">ECEN 468/719 - Lab 4: Design of Canny Edge Detector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